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B8" w:rsidRPr="00584AA7" w:rsidRDefault="00DA55B8" w:rsidP="006C6CD8">
      <w:pPr>
        <w:spacing w:after="0"/>
        <w:ind w:left="495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 xml:space="preserve">Приложение № 1 к приказу </w:t>
      </w:r>
    </w:p>
    <w:p w:rsidR="00DA55B8" w:rsidRPr="00584AA7" w:rsidRDefault="00DA55B8" w:rsidP="006C6CD8">
      <w:pPr>
        <w:spacing w:after="0"/>
        <w:ind w:left="495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>от «</w:t>
      </w:r>
      <w:r>
        <w:rPr>
          <w:rFonts w:ascii="Times New Roman" w:hAnsi="Times New Roman"/>
          <w:sz w:val="26"/>
          <w:szCs w:val="26"/>
          <w:lang w:eastAsia="ru-RU"/>
        </w:rPr>
        <w:t>30</w:t>
      </w:r>
      <w:r w:rsidRPr="00584AA7">
        <w:rPr>
          <w:rFonts w:ascii="Times New Roman" w:hAnsi="Times New Roman"/>
          <w:sz w:val="26"/>
          <w:szCs w:val="26"/>
          <w:lang w:eastAsia="ru-RU"/>
        </w:rPr>
        <w:t>» мая 20</w:t>
      </w:r>
      <w:r>
        <w:rPr>
          <w:rFonts w:ascii="Times New Roman" w:hAnsi="Times New Roman"/>
          <w:sz w:val="26"/>
          <w:szCs w:val="26"/>
          <w:lang w:eastAsia="ru-RU"/>
        </w:rPr>
        <w:t>24</w:t>
      </w:r>
      <w:r w:rsidRPr="00584AA7">
        <w:rPr>
          <w:rFonts w:ascii="Times New Roman" w:hAnsi="Times New Roman"/>
          <w:sz w:val="26"/>
          <w:szCs w:val="26"/>
          <w:lang w:eastAsia="ru-RU"/>
        </w:rPr>
        <w:t xml:space="preserve"> г. </w:t>
      </w:r>
    </w:p>
    <w:p w:rsidR="00DA55B8" w:rsidRPr="00584AA7" w:rsidRDefault="00DA55B8" w:rsidP="006C6CD8">
      <w:pPr>
        <w:spacing w:after="0"/>
        <w:ind w:left="495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11D6F">
        <w:rPr>
          <w:rFonts w:ascii="Times New Roman" w:hAnsi="Times New Roman"/>
          <w:sz w:val="26"/>
          <w:szCs w:val="26"/>
          <w:lang w:eastAsia="ru-RU"/>
        </w:rPr>
        <w:t>47/50/02-24/05-02-04/147/85/62</w:t>
      </w:r>
    </w:p>
    <w:p w:rsidR="00DA55B8" w:rsidRPr="00584AA7" w:rsidRDefault="00DA55B8" w:rsidP="006C6CD8">
      <w:pPr>
        <w:spacing w:after="0"/>
        <w:ind w:left="495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</w:p>
    <w:p w:rsidR="00DA55B8" w:rsidRPr="00584AA7" w:rsidRDefault="00DA55B8" w:rsidP="006C6CD8">
      <w:pPr>
        <w:spacing w:after="0"/>
        <w:ind w:left="495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84AA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(в редакции приказа </w:t>
      </w:r>
    </w:p>
    <w:p w:rsidR="00DA55B8" w:rsidRPr="00584AA7" w:rsidRDefault="00DA55B8" w:rsidP="006C6CD8">
      <w:pPr>
        <w:spacing w:after="0"/>
        <w:ind w:left="495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84AA7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11» декабря 2024 </w:t>
      </w:r>
      <w:r w:rsidRPr="00584AA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</w:t>
      </w:r>
    </w:p>
    <w:p w:rsidR="00DA55B8" w:rsidRPr="00584AA7" w:rsidRDefault="00DA55B8" w:rsidP="006C6CD8">
      <w:pPr>
        <w:spacing w:after="0"/>
        <w:ind w:left="495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 xml:space="preserve"> 127/84/02-58/05-02-04/331/242/120)</w:t>
      </w:r>
    </w:p>
    <w:p w:rsidR="00DA55B8" w:rsidRPr="00584AA7" w:rsidRDefault="00DA55B8" w:rsidP="006C6CD8">
      <w:pPr>
        <w:spacing w:after="0"/>
        <w:ind w:left="5812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A55B8" w:rsidRPr="00584AA7" w:rsidRDefault="00DA55B8" w:rsidP="006C6CD8">
      <w:pPr>
        <w:spacing w:after="0"/>
        <w:ind w:left="5812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A55B8" w:rsidRPr="00366A09" w:rsidRDefault="00DA55B8" w:rsidP="006C6CD8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366A09">
        <w:rPr>
          <w:rFonts w:ascii="Times New Roman" w:hAnsi="Times New Roman"/>
          <w:sz w:val="26"/>
          <w:szCs w:val="26"/>
          <w:lang w:eastAsia="ru-RU"/>
        </w:rPr>
        <w:t>Состав</w:t>
      </w:r>
    </w:p>
    <w:p w:rsidR="00DA55B8" w:rsidRPr="00584AA7" w:rsidRDefault="00DA55B8" w:rsidP="006C6CD8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 xml:space="preserve">комиссии по соблюдению требований к служебному поведению </w:t>
      </w:r>
    </w:p>
    <w:p w:rsidR="00DA55B8" w:rsidRPr="00584AA7" w:rsidRDefault="00DA55B8" w:rsidP="006C6CD8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 xml:space="preserve">федеральных государственных гражданских служащих </w:t>
      </w:r>
    </w:p>
    <w:p w:rsidR="00DA55B8" w:rsidRPr="00584AA7" w:rsidRDefault="00DA55B8" w:rsidP="006C6CD8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 xml:space="preserve">Четвертого апелляционного суда общей юрисдикции, </w:t>
      </w:r>
    </w:p>
    <w:p w:rsidR="00DA55B8" w:rsidRPr="00584AA7" w:rsidRDefault="00DA55B8" w:rsidP="006C6CD8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 xml:space="preserve">Нижегородского областного суда, районных (городских) судов </w:t>
      </w:r>
    </w:p>
    <w:p w:rsidR="00DA55B8" w:rsidRPr="00584AA7" w:rsidRDefault="00DA55B8" w:rsidP="006C6CD8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 xml:space="preserve">Нижегородской области, Нижегородского гарнизонного военного суда, </w:t>
      </w:r>
    </w:p>
    <w:p w:rsidR="00DA55B8" w:rsidRPr="00584AA7" w:rsidRDefault="00DA55B8" w:rsidP="006C6CD8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 xml:space="preserve">Арбитражного суда Волго-Вятского округа, Арбитражного суда </w:t>
      </w:r>
    </w:p>
    <w:p w:rsidR="00DA55B8" w:rsidRPr="00584AA7" w:rsidRDefault="00DA55B8" w:rsidP="006C6CD8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 xml:space="preserve">Нижегородской области и Управления Судебного департамента </w:t>
      </w:r>
    </w:p>
    <w:p w:rsidR="00DA55B8" w:rsidRPr="00584AA7" w:rsidRDefault="00DA55B8" w:rsidP="006C6CD8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>в Нижегородской области и урегулированию конфликта интересов</w:t>
      </w:r>
    </w:p>
    <w:p w:rsidR="00DA55B8" w:rsidRPr="00584AA7" w:rsidRDefault="00DA55B8" w:rsidP="006C6CD8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A55B8" w:rsidRPr="00584AA7" w:rsidRDefault="00DA55B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>Кручинина Елена Анатольевна – заместитель начальника Управления Судебного департамента в Нижегородской области (председатель комиссии);</w:t>
      </w:r>
    </w:p>
    <w:p w:rsidR="00DA55B8" w:rsidRPr="00584AA7" w:rsidRDefault="00DA55B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>Карачина Елена Юрьевна – заместитель начальника Управления Судебного департамента в Нижегородской области (заместитель председателя комиссии);</w:t>
      </w:r>
    </w:p>
    <w:p w:rsidR="00DA55B8" w:rsidRPr="00584AA7" w:rsidRDefault="00DA55B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Качелин Алекс</w:t>
      </w:r>
      <w:r w:rsidRPr="00584AA7">
        <w:rPr>
          <w:rFonts w:ascii="Times New Roman" w:hAnsi="Times New Roman"/>
          <w:sz w:val="26"/>
          <w:szCs w:val="26"/>
          <w:lang w:eastAsia="ru-RU"/>
        </w:rPr>
        <w:t>андр</w:t>
      </w:r>
      <w:r>
        <w:rPr>
          <w:rFonts w:ascii="Times New Roman" w:hAnsi="Times New Roman"/>
          <w:sz w:val="26"/>
          <w:szCs w:val="26"/>
          <w:lang w:eastAsia="ru-RU"/>
        </w:rPr>
        <w:t xml:space="preserve"> Валерье</w:t>
      </w:r>
      <w:r w:rsidRPr="00584AA7">
        <w:rPr>
          <w:rFonts w:ascii="Times New Roman" w:hAnsi="Times New Roman"/>
          <w:sz w:val="26"/>
          <w:szCs w:val="26"/>
          <w:lang w:eastAsia="ru-RU"/>
        </w:rPr>
        <w:t>вич – начальник отдела по противодействию коррупции Управления Судебного департамента в Нижегородской области (секретарь комиссии);</w:t>
      </w:r>
    </w:p>
    <w:p w:rsidR="00DA55B8" w:rsidRPr="00584AA7" w:rsidRDefault="00DA55B8" w:rsidP="006C6CD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>Члены комиссии:</w:t>
      </w:r>
    </w:p>
    <w:p w:rsidR="00DA55B8" w:rsidRPr="00584AA7" w:rsidRDefault="00DA55B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 xml:space="preserve">Волков Николай Геннадьевич – </w:t>
      </w:r>
      <w:r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Pr="00584AA7">
        <w:rPr>
          <w:rFonts w:ascii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Pr="00584AA7">
        <w:rPr>
          <w:rFonts w:ascii="Times New Roman" w:hAnsi="Times New Roman"/>
          <w:sz w:val="26"/>
          <w:szCs w:val="26"/>
          <w:lang w:eastAsia="ru-RU"/>
        </w:rPr>
        <w:t xml:space="preserve"> Четвертого апелляционного суда общей юрисдикции;</w:t>
      </w:r>
    </w:p>
    <w:p w:rsidR="00DA55B8" w:rsidRPr="00584AA7" w:rsidRDefault="00DA55B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 xml:space="preserve">Сапега Вячеслав Александрович – </w:t>
      </w:r>
      <w:r w:rsidRPr="00E501FD">
        <w:rPr>
          <w:rFonts w:ascii="Times New Roman" w:hAnsi="Times New Roman"/>
          <w:sz w:val="26"/>
          <w:szCs w:val="26"/>
          <w:lang w:eastAsia="ru-RU"/>
        </w:rPr>
        <w:t>председатель судебной коллегии по</w:t>
      </w:r>
      <w:r>
        <w:rPr>
          <w:rFonts w:ascii="Times New Roman" w:hAnsi="Times New Roman"/>
          <w:sz w:val="26"/>
          <w:szCs w:val="26"/>
          <w:lang w:eastAsia="ru-RU"/>
        </w:rPr>
        <w:t> </w:t>
      </w:r>
      <w:r w:rsidRPr="00E501FD">
        <w:rPr>
          <w:rFonts w:ascii="Times New Roman" w:hAnsi="Times New Roman"/>
          <w:sz w:val="26"/>
          <w:szCs w:val="26"/>
          <w:lang w:eastAsia="ru-RU"/>
        </w:rPr>
        <w:t>гражданским делам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84AA7">
        <w:rPr>
          <w:rFonts w:ascii="Times New Roman" w:hAnsi="Times New Roman"/>
          <w:sz w:val="26"/>
          <w:szCs w:val="26"/>
          <w:lang w:eastAsia="ru-RU"/>
        </w:rPr>
        <w:t>Нижегородского областного суда;</w:t>
      </w:r>
    </w:p>
    <w:p w:rsidR="00DA55B8" w:rsidRPr="00134D61" w:rsidRDefault="00DA55B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4D61">
        <w:rPr>
          <w:rFonts w:ascii="Times New Roman" w:hAnsi="Times New Roman"/>
          <w:sz w:val="26"/>
          <w:szCs w:val="26"/>
          <w:lang w:eastAsia="ru-RU"/>
        </w:rPr>
        <w:t>Кислицын Евгений Геннадьевич - судья Арбитражного суда Волго-Вятского округа;</w:t>
      </w:r>
    </w:p>
    <w:p w:rsidR="00DA55B8" w:rsidRPr="00584AA7" w:rsidRDefault="00DA55B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>Федорычев Георгий Сергеевич – заместитель председателя Арбитражного суда Нижегородской области;</w:t>
      </w:r>
    </w:p>
    <w:p w:rsidR="00DA55B8" w:rsidRPr="004318ED" w:rsidRDefault="00DA55B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18ED">
        <w:rPr>
          <w:rFonts w:ascii="Times New Roman" w:hAnsi="Times New Roman"/>
          <w:sz w:val="26"/>
          <w:szCs w:val="26"/>
          <w:lang w:eastAsia="ru-RU"/>
        </w:rPr>
        <w:t>Глова Андрей Дмитриевич – судья Канавинского районного суда г. Нижний Новгород;</w:t>
      </w:r>
    </w:p>
    <w:p w:rsidR="00DA55B8" w:rsidRPr="00584AA7" w:rsidRDefault="00DA55B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>Хлебнова Анастасия Владимировна – заместитель начальника отдела государственной службы и кадров Четвертого апелляционного суда общей юрисдикции;</w:t>
      </w:r>
    </w:p>
    <w:p w:rsidR="00DA55B8" w:rsidRPr="00584AA7" w:rsidRDefault="00DA55B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>Уткина Ольга Ивановна – начальник отдела государственной службы, кадров и</w:t>
      </w:r>
      <w:r>
        <w:rPr>
          <w:rFonts w:ascii="Times New Roman" w:hAnsi="Times New Roman"/>
          <w:sz w:val="26"/>
          <w:szCs w:val="26"/>
          <w:lang w:eastAsia="ru-RU"/>
        </w:rPr>
        <w:t> </w:t>
      </w:r>
      <w:r w:rsidRPr="00584AA7">
        <w:rPr>
          <w:rFonts w:ascii="Times New Roman" w:hAnsi="Times New Roman"/>
          <w:sz w:val="26"/>
          <w:szCs w:val="26"/>
          <w:lang w:eastAsia="ru-RU"/>
        </w:rPr>
        <w:t>делопроизводства Арбитражного суда Волго-Вятского округа;</w:t>
      </w:r>
    </w:p>
    <w:p w:rsidR="00DA55B8" w:rsidRPr="00584AA7" w:rsidRDefault="00DA55B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 xml:space="preserve">Клешнина Татьяна Петровна – </w:t>
      </w:r>
      <w:r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Pr="00584AA7">
        <w:rPr>
          <w:rFonts w:ascii="Times New Roman" w:hAnsi="Times New Roman"/>
          <w:sz w:val="26"/>
          <w:szCs w:val="26"/>
          <w:lang w:eastAsia="ru-RU"/>
        </w:rPr>
        <w:t>начальник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584AA7">
        <w:rPr>
          <w:rFonts w:ascii="Times New Roman" w:hAnsi="Times New Roman"/>
          <w:sz w:val="26"/>
          <w:szCs w:val="26"/>
          <w:lang w:eastAsia="ru-RU"/>
        </w:rPr>
        <w:t xml:space="preserve"> отдела государственной службы и кадров Нижегородского областного суда;</w:t>
      </w:r>
    </w:p>
    <w:p w:rsidR="00DA55B8" w:rsidRPr="00584AA7" w:rsidRDefault="00DA55B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84AA7">
        <w:rPr>
          <w:rFonts w:ascii="Times New Roman" w:hAnsi="Times New Roman"/>
          <w:sz w:val="26"/>
          <w:szCs w:val="26"/>
          <w:lang w:eastAsia="ru-RU"/>
        </w:rPr>
        <w:t>Котляр Елена Анатольевна – начальник общего отдела Нижегородского гарнизонного военного суда;</w:t>
      </w:r>
    </w:p>
    <w:p w:rsidR="00DA55B8" w:rsidRPr="00DC6145" w:rsidRDefault="00DA55B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Алешин Андрей Иванович</w:t>
      </w:r>
      <w:r w:rsidRPr="00DC6145">
        <w:rPr>
          <w:rFonts w:ascii="Times New Roman" w:hAnsi="Times New Roman"/>
          <w:sz w:val="26"/>
          <w:szCs w:val="26"/>
          <w:lang w:eastAsia="ru-RU"/>
        </w:rPr>
        <w:t xml:space="preserve"> - заместитель начальника отдела кадров и государственной службы Арбитражного суда Нижегородской области;</w:t>
      </w:r>
    </w:p>
    <w:p w:rsidR="00DA55B8" w:rsidRPr="00584AA7" w:rsidRDefault="00DA55B8" w:rsidP="006C6C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Додонова</w:t>
      </w:r>
      <w:r w:rsidRPr="00584AA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Наталья </w:t>
      </w:r>
      <w:r w:rsidRPr="00584AA7">
        <w:rPr>
          <w:rFonts w:ascii="Times New Roman" w:hAnsi="Times New Roman"/>
          <w:sz w:val="26"/>
          <w:szCs w:val="26"/>
          <w:lang w:eastAsia="ru-RU"/>
        </w:rPr>
        <w:t>Александровна –</w:t>
      </w:r>
      <w:r w:rsidRPr="0046261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84AA7">
        <w:rPr>
          <w:rFonts w:ascii="Times New Roman" w:hAnsi="Times New Roman"/>
          <w:sz w:val="26"/>
          <w:szCs w:val="26"/>
          <w:lang w:eastAsia="ru-RU"/>
        </w:rPr>
        <w:t>начальник отдела государственной службы, кадров и делопроизводства Управления Судебного департамента в Нижегородской области;</w:t>
      </w:r>
    </w:p>
    <w:p w:rsidR="00DA55B8" w:rsidRDefault="00DA55B8" w:rsidP="006C6CD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5E2B">
        <w:rPr>
          <w:rFonts w:ascii="Times New Roman" w:hAnsi="Times New Roman"/>
          <w:sz w:val="26"/>
          <w:szCs w:val="26"/>
          <w:lang w:eastAsia="ru-RU"/>
        </w:rPr>
        <w:t>Аврамцев Владимир Владимирович – заместитель директора Нижегородского инсти</w:t>
      </w:r>
      <w:r>
        <w:rPr>
          <w:rFonts w:ascii="Times New Roman" w:hAnsi="Times New Roman"/>
          <w:sz w:val="26"/>
          <w:szCs w:val="26"/>
          <w:lang w:eastAsia="ru-RU"/>
        </w:rPr>
        <w:t>тута управления – филиала ФГБОУ</w:t>
      </w:r>
      <w:r w:rsidRPr="00745E2B">
        <w:rPr>
          <w:rFonts w:ascii="Times New Roman" w:hAnsi="Times New Roman"/>
          <w:sz w:val="26"/>
          <w:szCs w:val="26"/>
          <w:lang w:eastAsia="ru-RU"/>
        </w:rPr>
        <w:t xml:space="preserve">ВО «Российская академия народного хозяйства и государственной службы при Президенте </w:t>
      </w:r>
      <w:r w:rsidRPr="002D4F2E">
        <w:rPr>
          <w:rFonts w:ascii="Times New Roman" w:hAnsi="Times New Roman"/>
          <w:sz w:val="26"/>
          <w:szCs w:val="26"/>
          <w:lang w:eastAsia="ru-RU"/>
        </w:rPr>
        <w:t>Российской Федерации» (представитель образовательного учреждения высшего и дополнительного профессионального образования);</w:t>
      </w:r>
    </w:p>
    <w:p w:rsidR="00DA55B8" w:rsidRPr="00777EB0" w:rsidRDefault="00DA55B8" w:rsidP="006C6CD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Коннов Иван Александрович </w:t>
      </w:r>
      <w:r w:rsidRPr="00777EB0">
        <w:rPr>
          <w:rFonts w:ascii="Times New Roman" w:hAnsi="Times New Roman"/>
          <w:sz w:val="26"/>
          <w:szCs w:val="26"/>
          <w:lang w:eastAsia="ru-RU"/>
        </w:rPr>
        <w:t>– доцент кафедры правового обеспечения национальной безопасности Нижегородского института управления – филиала ФГБОУ ВО «Российская академия народного хозяйства и государственной службы при Президенте Российской Федерации» (представитель образовательного учреждения высшего и дополнительного профессионального образования);</w:t>
      </w:r>
    </w:p>
    <w:p w:rsidR="00DA55B8" w:rsidRPr="002D4F2E" w:rsidRDefault="00DA55B8" w:rsidP="006C6CD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Елисеева Вера Сергеевна</w:t>
      </w:r>
      <w:r w:rsidRPr="00C4454D">
        <w:rPr>
          <w:rFonts w:ascii="Times New Roman" w:hAnsi="Times New Roman"/>
          <w:sz w:val="26"/>
          <w:szCs w:val="26"/>
          <w:lang w:eastAsia="ru-RU"/>
        </w:rPr>
        <w:t xml:space="preserve"> – заместитель </w:t>
      </w:r>
      <w:r w:rsidRPr="002D4F2E">
        <w:rPr>
          <w:rFonts w:ascii="Times New Roman" w:hAnsi="Times New Roman"/>
          <w:sz w:val="26"/>
          <w:szCs w:val="26"/>
          <w:lang w:eastAsia="ru-RU"/>
        </w:rPr>
        <w:t>декан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2D4F2E">
        <w:rPr>
          <w:rFonts w:ascii="Times New Roman" w:hAnsi="Times New Roman"/>
          <w:sz w:val="26"/>
          <w:szCs w:val="26"/>
          <w:lang w:eastAsia="ru-RU"/>
        </w:rPr>
        <w:t xml:space="preserve"> факультета повышения квалификации и переподготовки судей, государственных гражданских служащих судов и Судебного депа</w:t>
      </w:r>
      <w:r>
        <w:rPr>
          <w:rFonts w:ascii="Times New Roman" w:hAnsi="Times New Roman"/>
          <w:sz w:val="26"/>
          <w:szCs w:val="26"/>
          <w:lang w:eastAsia="ru-RU"/>
        </w:rPr>
        <w:t>ртамента ПФ ФГБОУ</w:t>
      </w:r>
      <w:r w:rsidRPr="002D4F2E">
        <w:rPr>
          <w:rFonts w:ascii="Times New Roman" w:hAnsi="Times New Roman"/>
          <w:sz w:val="26"/>
          <w:szCs w:val="26"/>
          <w:lang w:eastAsia="ru-RU"/>
        </w:rPr>
        <w:t>ВО «Российский государственный университет правосудия» (представитель образовательного учреждения высшего и дополнительного профессионального образования);</w:t>
      </w:r>
    </w:p>
    <w:p w:rsidR="00DA55B8" w:rsidRPr="002D4F2E" w:rsidRDefault="00DA55B8" w:rsidP="006C6CD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454D">
        <w:rPr>
          <w:rFonts w:ascii="Times New Roman" w:hAnsi="Times New Roman"/>
          <w:sz w:val="26"/>
          <w:szCs w:val="26"/>
          <w:lang w:eastAsia="ru-RU"/>
        </w:rPr>
        <w:t xml:space="preserve">Наметкин Денис Валерьевич – декан факультета </w:t>
      </w:r>
      <w:r w:rsidRPr="002D4F2E">
        <w:rPr>
          <w:rFonts w:ascii="Times New Roman" w:hAnsi="Times New Roman"/>
          <w:sz w:val="26"/>
          <w:szCs w:val="26"/>
          <w:lang w:eastAsia="ru-RU"/>
        </w:rPr>
        <w:t xml:space="preserve">подготовки специалистов для судебной системы </w:t>
      </w:r>
      <w:r>
        <w:rPr>
          <w:rFonts w:ascii="Times New Roman" w:hAnsi="Times New Roman"/>
          <w:sz w:val="26"/>
          <w:szCs w:val="26"/>
          <w:lang w:eastAsia="ru-RU"/>
        </w:rPr>
        <w:t>ПФ ФГБОУ</w:t>
      </w:r>
      <w:r w:rsidRPr="002D4F2E">
        <w:rPr>
          <w:rFonts w:ascii="Times New Roman" w:hAnsi="Times New Roman"/>
          <w:sz w:val="26"/>
          <w:szCs w:val="26"/>
          <w:lang w:eastAsia="ru-RU"/>
        </w:rPr>
        <w:t>ВО «Российский государственный университет правосудия» (представитель образовательного учреждения высшего и дополнительного профессионального образования);</w:t>
      </w:r>
    </w:p>
    <w:p w:rsidR="00DA55B8" w:rsidRDefault="00DA55B8" w:rsidP="006C6CD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4F2E">
        <w:rPr>
          <w:rFonts w:ascii="Times New Roman" w:hAnsi="Times New Roman"/>
          <w:sz w:val="26"/>
          <w:szCs w:val="26"/>
          <w:lang w:eastAsia="ru-RU"/>
        </w:rPr>
        <w:t>Мартынов Алексей Владимирович –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4F2E">
        <w:rPr>
          <w:rFonts w:ascii="Times New Roman" w:hAnsi="Times New Roman"/>
          <w:sz w:val="26"/>
          <w:szCs w:val="26"/>
          <w:lang w:eastAsia="ru-RU"/>
        </w:rPr>
        <w:t>заведующий кафедрой административного и финансового права</w:t>
      </w:r>
      <w:r>
        <w:rPr>
          <w:rFonts w:ascii="Times New Roman" w:hAnsi="Times New Roman"/>
          <w:sz w:val="26"/>
          <w:szCs w:val="26"/>
          <w:lang w:eastAsia="ru-RU"/>
        </w:rPr>
        <w:t xml:space="preserve"> ФГАОУ</w:t>
      </w:r>
      <w:r w:rsidRPr="002D4F2E">
        <w:rPr>
          <w:rFonts w:ascii="Times New Roman" w:hAnsi="Times New Roman"/>
          <w:sz w:val="26"/>
          <w:szCs w:val="26"/>
          <w:lang w:eastAsia="ru-RU"/>
        </w:rPr>
        <w:t xml:space="preserve">ВО «Национальный исследовательский Нижегородский государственный </w:t>
      </w:r>
      <w:r>
        <w:rPr>
          <w:rFonts w:ascii="Times New Roman" w:hAnsi="Times New Roman"/>
          <w:sz w:val="26"/>
          <w:szCs w:val="26"/>
          <w:lang w:eastAsia="ru-RU"/>
        </w:rPr>
        <w:t xml:space="preserve">университет </w:t>
      </w:r>
      <w:r w:rsidRPr="00584AA7">
        <w:rPr>
          <w:rFonts w:ascii="Times New Roman" w:hAnsi="Times New Roman"/>
          <w:sz w:val="26"/>
          <w:szCs w:val="26"/>
          <w:lang w:eastAsia="ru-RU"/>
        </w:rPr>
        <w:t xml:space="preserve">им. Н.И. </w:t>
      </w:r>
      <w:r w:rsidRPr="002D4F2E">
        <w:rPr>
          <w:rFonts w:ascii="Times New Roman" w:hAnsi="Times New Roman"/>
          <w:sz w:val="26"/>
          <w:szCs w:val="26"/>
          <w:lang w:eastAsia="ru-RU"/>
        </w:rPr>
        <w:t>Лобачевского» (представитель образовательного учреждения высшего и дополнительного профессионального образования).</w:t>
      </w:r>
    </w:p>
    <w:p w:rsidR="00DA55B8" w:rsidRPr="00584AA7" w:rsidRDefault="00DA55B8" w:rsidP="006C6CD8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A55B8" w:rsidRDefault="00DA55B8" w:rsidP="006C6CD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DA55B8" w:rsidRDefault="00DA55B8">
      <w:bookmarkStart w:id="0" w:name="_GoBack"/>
      <w:bookmarkEnd w:id="0"/>
    </w:p>
    <w:sectPr w:rsidR="00DA55B8" w:rsidSect="007B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F4ABE"/>
    <w:multiLevelType w:val="hybridMultilevel"/>
    <w:tmpl w:val="6824ACB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6BB"/>
    <w:rsid w:val="00134D61"/>
    <w:rsid w:val="002D4F2E"/>
    <w:rsid w:val="00366A09"/>
    <w:rsid w:val="004318ED"/>
    <w:rsid w:val="00462614"/>
    <w:rsid w:val="00535AFC"/>
    <w:rsid w:val="00584AA7"/>
    <w:rsid w:val="006C6CD8"/>
    <w:rsid w:val="00711D6F"/>
    <w:rsid w:val="00745E2B"/>
    <w:rsid w:val="00777EB0"/>
    <w:rsid w:val="0078559A"/>
    <w:rsid w:val="007B6009"/>
    <w:rsid w:val="009F7AE2"/>
    <w:rsid w:val="00C4454D"/>
    <w:rsid w:val="00DA55B8"/>
    <w:rsid w:val="00DC6145"/>
    <w:rsid w:val="00E501FD"/>
    <w:rsid w:val="00E9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CD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594</Words>
  <Characters>3392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приказу </dc:title>
  <dc:subject/>
  <dc:creator>Марина Вадимовна Сюбаева</dc:creator>
  <cp:keywords/>
  <dc:description/>
  <cp:lastModifiedBy>Gavrilov</cp:lastModifiedBy>
  <cp:revision>2</cp:revision>
  <dcterms:created xsi:type="dcterms:W3CDTF">2025-07-28T13:33:00Z</dcterms:created>
  <dcterms:modified xsi:type="dcterms:W3CDTF">2025-07-28T13:33:00Z</dcterms:modified>
</cp:coreProperties>
</file>