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48" w:rsidRPr="0070232B" w:rsidRDefault="00EC6948" w:rsidP="00EC6948">
      <w:r w:rsidRPr="0070232B">
        <w:t xml:space="preserve">                                                     </w:t>
      </w:r>
    </w:p>
    <w:p w:rsidR="00E463EB" w:rsidRPr="006C0ADA" w:rsidRDefault="00E463EB" w:rsidP="00E463EB">
      <w:pPr>
        <w:jc w:val="center"/>
      </w:pPr>
      <w:r w:rsidRPr="006C0ADA">
        <w:t>СУДЕБНЫЙ ДЕПАРТАМЕНТ ПРИ ВЕРХОВНОМ СУДЕ РОССИЙСКОЙ ФЕДЕРАЦИИ</w:t>
      </w:r>
    </w:p>
    <w:p w:rsidR="00E463EB" w:rsidRDefault="00E463EB" w:rsidP="00E463EB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B95261">
        <w:rPr>
          <w:b/>
          <w:sz w:val="32"/>
          <w:szCs w:val="32"/>
        </w:rPr>
        <w:t>Управление Судебного департамента в Белгородской области</w:t>
      </w:r>
    </w:p>
    <w:p w:rsidR="00E463EB" w:rsidRDefault="00E463EB" w:rsidP="00E463EB">
      <w:pPr>
        <w:rPr>
          <w:b/>
          <w:sz w:val="32"/>
          <w:szCs w:val="32"/>
        </w:rPr>
      </w:pPr>
    </w:p>
    <w:p w:rsidR="00E463EB" w:rsidRDefault="00E463EB" w:rsidP="00E463EB">
      <w:pPr>
        <w:jc w:val="center"/>
        <w:rPr>
          <w:b/>
          <w:sz w:val="32"/>
          <w:szCs w:val="32"/>
        </w:rPr>
      </w:pPr>
      <w:r w:rsidRPr="00B95261">
        <w:rPr>
          <w:b/>
          <w:sz w:val="32"/>
          <w:szCs w:val="32"/>
        </w:rPr>
        <w:t>П Р И К А З</w:t>
      </w:r>
    </w:p>
    <w:p w:rsidR="00E463EB" w:rsidRDefault="00E463EB" w:rsidP="00E463EB">
      <w:pPr>
        <w:jc w:val="center"/>
        <w:rPr>
          <w:b/>
          <w:sz w:val="32"/>
          <w:szCs w:val="32"/>
        </w:rPr>
      </w:pPr>
    </w:p>
    <w:p w:rsidR="00E463EB" w:rsidRPr="00B13A81" w:rsidRDefault="00E463EB" w:rsidP="00E463EB">
      <w:pPr>
        <w:rPr>
          <w:sz w:val="28"/>
          <w:szCs w:val="28"/>
        </w:rPr>
      </w:pPr>
      <w:r>
        <w:rPr>
          <w:sz w:val="28"/>
          <w:szCs w:val="28"/>
        </w:rPr>
        <w:t>«04</w:t>
      </w:r>
      <w:r w:rsidRPr="00B13A81">
        <w:rPr>
          <w:sz w:val="28"/>
          <w:szCs w:val="28"/>
        </w:rPr>
        <w:t xml:space="preserve">» </w:t>
      </w:r>
      <w:r>
        <w:rPr>
          <w:sz w:val="28"/>
          <w:szCs w:val="28"/>
        </w:rPr>
        <w:t>сентября 2019</w:t>
      </w:r>
      <w:r w:rsidRPr="00B13A81">
        <w:rPr>
          <w:sz w:val="28"/>
          <w:szCs w:val="28"/>
        </w:rPr>
        <w:t xml:space="preserve"> г.                                                                                                   № </w:t>
      </w:r>
      <w:r>
        <w:rPr>
          <w:sz w:val="28"/>
          <w:szCs w:val="28"/>
        </w:rPr>
        <w:t>90</w:t>
      </w:r>
    </w:p>
    <w:p w:rsidR="00E463EB" w:rsidRDefault="00E463EB" w:rsidP="00E463EB">
      <w:pPr>
        <w:rPr>
          <w:szCs w:val="28"/>
        </w:rPr>
      </w:pPr>
    </w:p>
    <w:p w:rsidR="00E463EB" w:rsidRPr="00B13A81" w:rsidRDefault="00E463EB" w:rsidP="00E463EB">
      <w:pPr>
        <w:jc w:val="center"/>
        <w:rPr>
          <w:sz w:val="28"/>
          <w:szCs w:val="28"/>
        </w:rPr>
      </w:pPr>
      <w:r w:rsidRPr="00B13A81">
        <w:rPr>
          <w:sz w:val="28"/>
          <w:szCs w:val="28"/>
        </w:rPr>
        <w:t>Белгород</w:t>
      </w:r>
    </w:p>
    <w:p w:rsidR="00E463EB" w:rsidRDefault="00E463EB" w:rsidP="00E463EB">
      <w:r>
        <w:t xml:space="preserve"> </w:t>
      </w:r>
    </w:p>
    <w:p w:rsidR="007A1FC8" w:rsidRDefault="007A1FC8" w:rsidP="00EC6948"/>
    <w:p w:rsidR="00E752FF" w:rsidRPr="00E752FF" w:rsidRDefault="00163563" w:rsidP="00E752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52FF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A74BB0" w:rsidRPr="00E752FF">
        <w:rPr>
          <w:rFonts w:ascii="Times New Roman" w:hAnsi="Times New Roman" w:cs="Times New Roman"/>
          <w:sz w:val="26"/>
          <w:szCs w:val="26"/>
        </w:rPr>
        <w:t>Порядка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</w:t>
      </w:r>
      <w:r w:rsidR="002E550F" w:rsidRPr="00E752FF">
        <w:rPr>
          <w:rFonts w:ascii="Times New Roman" w:hAnsi="Times New Roman" w:cs="Times New Roman"/>
          <w:sz w:val="26"/>
          <w:szCs w:val="26"/>
        </w:rPr>
        <w:t xml:space="preserve">, </w:t>
      </w:r>
      <w:r w:rsidR="00A74BB0" w:rsidRPr="00E752FF">
        <w:rPr>
          <w:rFonts w:ascii="Times New Roman" w:hAnsi="Times New Roman" w:cs="Times New Roman"/>
          <w:sz w:val="26"/>
          <w:szCs w:val="26"/>
        </w:rPr>
        <w:t>район</w:t>
      </w:r>
      <w:r w:rsidR="00293B45" w:rsidRPr="00E752FF">
        <w:rPr>
          <w:rFonts w:ascii="Times New Roman" w:hAnsi="Times New Roman" w:cs="Times New Roman"/>
          <w:sz w:val="26"/>
          <w:szCs w:val="26"/>
        </w:rPr>
        <w:t>н</w:t>
      </w:r>
      <w:r w:rsidR="00A74BB0" w:rsidRPr="00E752FF">
        <w:rPr>
          <w:rFonts w:ascii="Times New Roman" w:hAnsi="Times New Roman" w:cs="Times New Roman"/>
          <w:sz w:val="26"/>
          <w:szCs w:val="26"/>
        </w:rPr>
        <w:t xml:space="preserve">ом (городском) суде Белгородской области, </w:t>
      </w:r>
    </w:p>
    <w:p w:rsidR="00E752FF" w:rsidRPr="00E752FF" w:rsidRDefault="00A74BB0" w:rsidP="00E752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52FF">
        <w:rPr>
          <w:rFonts w:ascii="Times New Roman" w:hAnsi="Times New Roman" w:cs="Times New Roman"/>
          <w:sz w:val="26"/>
          <w:szCs w:val="26"/>
        </w:rPr>
        <w:t>разре</w:t>
      </w:r>
      <w:r w:rsidR="002E550F" w:rsidRPr="00E752FF">
        <w:rPr>
          <w:rFonts w:ascii="Times New Roman" w:hAnsi="Times New Roman" w:cs="Times New Roman"/>
          <w:sz w:val="26"/>
          <w:szCs w:val="26"/>
        </w:rPr>
        <w:t>шения</w:t>
      </w:r>
      <w:r w:rsidRPr="00E752FF">
        <w:rPr>
          <w:rFonts w:ascii="Times New Roman" w:hAnsi="Times New Roman" w:cs="Times New Roman"/>
          <w:sz w:val="26"/>
          <w:szCs w:val="26"/>
        </w:rPr>
        <w:t xml:space="preserve"> представителя нанимателя на участие на безвозмездной основе</w:t>
      </w:r>
    </w:p>
    <w:p w:rsidR="00163563" w:rsidRPr="00E752FF" w:rsidRDefault="00E752FF" w:rsidP="00E752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52FF">
        <w:rPr>
          <w:rFonts w:ascii="Times New Roman" w:hAnsi="Times New Roman" w:cs="Times New Roman"/>
          <w:sz w:val="26"/>
          <w:szCs w:val="26"/>
        </w:rPr>
        <w:t xml:space="preserve"> </w:t>
      </w:r>
      <w:r w:rsidR="00A74BB0" w:rsidRPr="00E752FF">
        <w:rPr>
          <w:rFonts w:ascii="Times New Roman" w:hAnsi="Times New Roman" w:cs="Times New Roman"/>
          <w:sz w:val="26"/>
          <w:szCs w:val="26"/>
        </w:rPr>
        <w:t xml:space="preserve">в </w:t>
      </w:r>
      <w:r w:rsidR="002C4C86" w:rsidRPr="00E752FF">
        <w:rPr>
          <w:rFonts w:ascii="Times New Roman" w:hAnsi="Times New Roman" w:cs="Times New Roman"/>
          <w:sz w:val="26"/>
          <w:szCs w:val="26"/>
        </w:rPr>
        <w:t>управлении нек</w:t>
      </w:r>
      <w:r w:rsidR="00B6415D" w:rsidRPr="00E752FF">
        <w:rPr>
          <w:rFonts w:ascii="Times New Roman" w:hAnsi="Times New Roman" w:cs="Times New Roman"/>
          <w:sz w:val="26"/>
          <w:szCs w:val="26"/>
        </w:rPr>
        <w:t>оммерческими организациями</w:t>
      </w:r>
    </w:p>
    <w:p w:rsidR="00163563" w:rsidRPr="00E752FF" w:rsidRDefault="00163563" w:rsidP="0016356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63563" w:rsidRPr="00E752FF" w:rsidRDefault="00163563" w:rsidP="00E752FF">
      <w:pPr>
        <w:pStyle w:val="ad"/>
        <w:ind w:firstLine="851"/>
        <w:jc w:val="both"/>
        <w:rPr>
          <w:sz w:val="26"/>
          <w:szCs w:val="26"/>
        </w:rPr>
      </w:pPr>
      <w:r w:rsidRPr="00E752FF">
        <w:rPr>
          <w:sz w:val="26"/>
          <w:szCs w:val="26"/>
        </w:rPr>
        <w:t xml:space="preserve">В соответствии </w:t>
      </w:r>
      <w:r w:rsidR="00A95D0F" w:rsidRPr="00E752FF">
        <w:rPr>
          <w:sz w:val="26"/>
          <w:szCs w:val="26"/>
        </w:rPr>
        <w:t xml:space="preserve">с пунктом 3 части 1 статьи 17 Федерального закона </w:t>
      </w:r>
      <w:r w:rsidR="003B6DDA">
        <w:rPr>
          <w:sz w:val="26"/>
          <w:szCs w:val="26"/>
        </w:rPr>
        <w:t xml:space="preserve">                                      </w:t>
      </w:r>
      <w:r w:rsidR="00A95D0F" w:rsidRPr="00E752FF">
        <w:rPr>
          <w:sz w:val="26"/>
          <w:szCs w:val="26"/>
        </w:rPr>
        <w:t>от 27 июля 2004</w:t>
      </w:r>
      <w:r w:rsidR="003B6DDA">
        <w:rPr>
          <w:sz w:val="26"/>
          <w:szCs w:val="26"/>
        </w:rPr>
        <w:t xml:space="preserve"> </w:t>
      </w:r>
      <w:r w:rsidR="00A95D0F" w:rsidRPr="00E752FF">
        <w:rPr>
          <w:sz w:val="26"/>
          <w:szCs w:val="26"/>
        </w:rPr>
        <w:t>г. № 79-ФЗ «О государственной гражданской службе Российской Федерации» и во исполнение приказа Судебного департамента при Верховном Суде Российской Федерации от 2</w:t>
      </w:r>
      <w:r w:rsidR="00B6415D" w:rsidRPr="00E752FF">
        <w:rPr>
          <w:sz w:val="26"/>
          <w:szCs w:val="26"/>
        </w:rPr>
        <w:t>8</w:t>
      </w:r>
      <w:r w:rsidR="00A95D0F" w:rsidRPr="00E752FF">
        <w:rPr>
          <w:sz w:val="26"/>
          <w:szCs w:val="26"/>
        </w:rPr>
        <w:t xml:space="preserve"> </w:t>
      </w:r>
      <w:r w:rsidR="00B6415D" w:rsidRPr="00E752FF">
        <w:rPr>
          <w:sz w:val="26"/>
          <w:szCs w:val="26"/>
        </w:rPr>
        <w:t>августа</w:t>
      </w:r>
      <w:r w:rsidR="00A95D0F" w:rsidRPr="00E752FF">
        <w:rPr>
          <w:sz w:val="26"/>
          <w:szCs w:val="26"/>
        </w:rPr>
        <w:t xml:space="preserve"> 201</w:t>
      </w:r>
      <w:r w:rsidR="00B6415D" w:rsidRPr="00E752FF">
        <w:rPr>
          <w:sz w:val="26"/>
          <w:szCs w:val="26"/>
        </w:rPr>
        <w:t>9</w:t>
      </w:r>
      <w:r w:rsidR="003B6DDA">
        <w:rPr>
          <w:sz w:val="26"/>
          <w:szCs w:val="26"/>
        </w:rPr>
        <w:t xml:space="preserve"> </w:t>
      </w:r>
      <w:r w:rsidR="00A95D0F" w:rsidRPr="00E752FF">
        <w:rPr>
          <w:sz w:val="26"/>
          <w:szCs w:val="26"/>
        </w:rPr>
        <w:t>г. №</w:t>
      </w:r>
      <w:r w:rsidR="002E550F" w:rsidRPr="00E752FF">
        <w:rPr>
          <w:sz w:val="26"/>
          <w:szCs w:val="26"/>
        </w:rPr>
        <w:t xml:space="preserve"> </w:t>
      </w:r>
      <w:r w:rsidR="00A95D0F" w:rsidRPr="00E752FF">
        <w:rPr>
          <w:sz w:val="26"/>
          <w:szCs w:val="26"/>
        </w:rPr>
        <w:t>20</w:t>
      </w:r>
      <w:r w:rsidR="00B6415D" w:rsidRPr="00E752FF">
        <w:rPr>
          <w:sz w:val="26"/>
          <w:szCs w:val="26"/>
        </w:rPr>
        <w:t>1</w:t>
      </w:r>
      <w:r w:rsidR="00A95D0F" w:rsidRPr="00E752FF">
        <w:rPr>
          <w:sz w:val="26"/>
          <w:szCs w:val="26"/>
        </w:rPr>
        <w:t xml:space="preserve"> </w:t>
      </w:r>
      <w:r w:rsidRPr="00E752FF">
        <w:rPr>
          <w:sz w:val="26"/>
          <w:szCs w:val="26"/>
        </w:rPr>
        <w:t>П Р И К А З Ы В А Ю:</w:t>
      </w:r>
    </w:p>
    <w:p w:rsidR="00E752FF" w:rsidRPr="00E752FF" w:rsidRDefault="00E752FF" w:rsidP="00E752FF">
      <w:pPr>
        <w:pStyle w:val="ad"/>
        <w:ind w:firstLine="851"/>
        <w:jc w:val="both"/>
        <w:rPr>
          <w:sz w:val="26"/>
          <w:szCs w:val="26"/>
        </w:rPr>
      </w:pPr>
    </w:p>
    <w:p w:rsidR="00163563" w:rsidRPr="00E752FF" w:rsidRDefault="002E550F" w:rsidP="00E752FF">
      <w:pPr>
        <w:pStyle w:val="ad"/>
        <w:ind w:firstLine="851"/>
        <w:jc w:val="both"/>
        <w:rPr>
          <w:sz w:val="26"/>
          <w:szCs w:val="26"/>
        </w:rPr>
      </w:pPr>
      <w:r w:rsidRPr="00E752FF">
        <w:rPr>
          <w:sz w:val="26"/>
          <w:szCs w:val="26"/>
        </w:rPr>
        <w:t>1.</w:t>
      </w:r>
      <w:r w:rsidR="00916016">
        <w:rPr>
          <w:sz w:val="26"/>
          <w:szCs w:val="26"/>
        </w:rPr>
        <w:t xml:space="preserve"> </w:t>
      </w:r>
      <w:r w:rsidR="00163563" w:rsidRPr="00E752FF">
        <w:rPr>
          <w:sz w:val="26"/>
          <w:szCs w:val="26"/>
        </w:rPr>
        <w:t xml:space="preserve">Утвердить </w:t>
      </w:r>
      <w:r w:rsidR="00A74BB0" w:rsidRPr="00E752FF">
        <w:rPr>
          <w:sz w:val="26"/>
          <w:szCs w:val="26"/>
        </w:rPr>
        <w:t>прилагаемый Порядок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</w:t>
      </w:r>
      <w:r w:rsidR="00D0614F" w:rsidRPr="00E752FF">
        <w:rPr>
          <w:sz w:val="26"/>
          <w:szCs w:val="26"/>
        </w:rPr>
        <w:t>,</w:t>
      </w:r>
      <w:r w:rsidR="00A74BB0" w:rsidRPr="00E752FF">
        <w:rPr>
          <w:sz w:val="26"/>
          <w:szCs w:val="26"/>
        </w:rPr>
        <w:t xml:space="preserve"> район</w:t>
      </w:r>
      <w:r w:rsidR="00293B45" w:rsidRPr="00E752FF">
        <w:rPr>
          <w:sz w:val="26"/>
          <w:szCs w:val="26"/>
        </w:rPr>
        <w:t>н</w:t>
      </w:r>
      <w:r w:rsidR="00A74BB0" w:rsidRPr="00E752FF">
        <w:rPr>
          <w:sz w:val="26"/>
          <w:szCs w:val="26"/>
        </w:rPr>
        <w:t>ом (городском) суде Белгородской области, разре</w:t>
      </w:r>
      <w:r w:rsidRPr="00E752FF">
        <w:rPr>
          <w:sz w:val="26"/>
          <w:szCs w:val="26"/>
        </w:rPr>
        <w:t>шения</w:t>
      </w:r>
      <w:r w:rsidR="00A74BB0" w:rsidRPr="00E752FF">
        <w:rPr>
          <w:sz w:val="26"/>
          <w:szCs w:val="26"/>
        </w:rPr>
        <w:t xml:space="preserve"> представителя нанимателя на участие на безвозмездной основе в управлении </w:t>
      </w:r>
      <w:r w:rsidR="00E752FF" w:rsidRPr="00E752FF">
        <w:rPr>
          <w:sz w:val="26"/>
          <w:szCs w:val="26"/>
        </w:rPr>
        <w:t>некоммерческими организациями</w:t>
      </w:r>
      <w:r w:rsidR="00A95D0F" w:rsidRPr="00E752FF">
        <w:rPr>
          <w:sz w:val="26"/>
          <w:szCs w:val="26"/>
        </w:rPr>
        <w:t xml:space="preserve"> (далее</w:t>
      </w:r>
      <w:r w:rsidR="00D0614F" w:rsidRPr="00E752FF">
        <w:rPr>
          <w:sz w:val="26"/>
          <w:szCs w:val="26"/>
        </w:rPr>
        <w:t xml:space="preserve"> </w:t>
      </w:r>
      <w:r w:rsidR="00A95D0F" w:rsidRPr="00E752FF">
        <w:rPr>
          <w:sz w:val="26"/>
          <w:szCs w:val="26"/>
        </w:rPr>
        <w:t>- Порядок).</w:t>
      </w:r>
    </w:p>
    <w:p w:rsidR="00E752FF" w:rsidRPr="00E752FF" w:rsidRDefault="00E752FF" w:rsidP="00E752FF">
      <w:pPr>
        <w:pStyle w:val="ad"/>
        <w:ind w:firstLine="851"/>
        <w:jc w:val="both"/>
        <w:rPr>
          <w:sz w:val="26"/>
          <w:szCs w:val="26"/>
        </w:rPr>
      </w:pPr>
    </w:p>
    <w:p w:rsidR="00E752FF" w:rsidRDefault="00916016" w:rsidP="00E752F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752FF" w:rsidRPr="00E752F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752FF" w:rsidRPr="00E752FF">
        <w:rPr>
          <w:sz w:val="26"/>
          <w:szCs w:val="26"/>
        </w:rPr>
        <w:t>Признать утратившим силу приказ Управления Судебного департамента в Белгородской области от 4 декабря 2017</w:t>
      </w:r>
      <w:r w:rsidR="00891E5E">
        <w:rPr>
          <w:sz w:val="26"/>
          <w:szCs w:val="26"/>
        </w:rPr>
        <w:t xml:space="preserve"> </w:t>
      </w:r>
      <w:r w:rsidR="00E752FF" w:rsidRPr="00E752FF">
        <w:rPr>
          <w:sz w:val="26"/>
          <w:szCs w:val="26"/>
        </w:rPr>
        <w:t>г. № 129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недвижимости».</w:t>
      </w:r>
    </w:p>
    <w:p w:rsidR="00916016" w:rsidRPr="00E752FF" w:rsidRDefault="00916016" w:rsidP="00E752FF">
      <w:pPr>
        <w:ind w:firstLine="851"/>
        <w:jc w:val="both"/>
        <w:rPr>
          <w:sz w:val="26"/>
          <w:szCs w:val="26"/>
        </w:rPr>
      </w:pPr>
    </w:p>
    <w:p w:rsidR="00E752FF" w:rsidRPr="00E752FF" w:rsidRDefault="00916016" w:rsidP="00916016">
      <w:pPr>
        <w:ind w:firstLine="851"/>
        <w:rPr>
          <w:sz w:val="26"/>
          <w:szCs w:val="26"/>
        </w:rPr>
      </w:pPr>
      <w:r>
        <w:rPr>
          <w:sz w:val="26"/>
          <w:szCs w:val="26"/>
        </w:rPr>
        <w:t>3</w:t>
      </w:r>
      <w:r w:rsidRPr="00E752FF">
        <w:rPr>
          <w:sz w:val="26"/>
          <w:szCs w:val="26"/>
        </w:rPr>
        <w:t>. Контроль за исполнением настоящего приказа оставляю за собой.</w:t>
      </w:r>
    </w:p>
    <w:p w:rsidR="00E752FF" w:rsidRDefault="00E752FF" w:rsidP="00E752FF">
      <w:pPr>
        <w:rPr>
          <w:sz w:val="26"/>
          <w:szCs w:val="26"/>
        </w:rPr>
      </w:pPr>
    </w:p>
    <w:p w:rsidR="00E463EB" w:rsidRPr="00E752FF" w:rsidRDefault="00E463EB" w:rsidP="00E752FF">
      <w:pPr>
        <w:rPr>
          <w:sz w:val="26"/>
          <w:szCs w:val="26"/>
        </w:rPr>
      </w:pPr>
    </w:p>
    <w:p w:rsidR="006B2616" w:rsidRPr="00E752FF" w:rsidRDefault="00163563" w:rsidP="00E752FF">
      <w:pPr>
        <w:rPr>
          <w:sz w:val="26"/>
          <w:szCs w:val="26"/>
        </w:rPr>
      </w:pPr>
      <w:r w:rsidRPr="00E752FF">
        <w:rPr>
          <w:sz w:val="26"/>
          <w:szCs w:val="26"/>
        </w:rPr>
        <w:t xml:space="preserve">Начальник Управления                                                                                </w:t>
      </w:r>
      <w:r w:rsidR="00C25538" w:rsidRPr="00E752FF">
        <w:rPr>
          <w:sz w:val="26"/>
          <w:szCs w:val="26"/>
        </w:rPr>
        <w:t xml:space="preserve">    </w:t>
      </w:r>
      <w:r w:rsidR="00E74105">
        <w:rPr>
          <w:sz w:val="26"/>
          <w:szCs w:val="26"/>
        </w:rPr>
        <w:t xml:space="preserve">          </w:t>
      </w:r>
      <w:r w:rsidR="00E752FF" w:rsidRPr="00E752FF">
        <w:rPr>
          <w:sz w:val="26"/>
          <w:szCs w:val="26"/>
        </w:rPr>
        <w:t xml:space="preserve"> </w:t>
      </w:r>
      <w:r w:rsidRPr="00E752FF">
        <w:rPr>
          <w:sz w:val="26"/>
          <w:szCs w:val="26"/>
        </w:rPr>
        <w:t>С.С.</w:t>
      </w:r>
      <w:r w:rsidR="00E74105">
        <w:rPr>
          <w:sz w:val="26"/>
          <w:szCs w:val="26"/>
        </w:rPr>
        <w:t xml:space="preserve"> </w:t>
      </w:r>
      <w:r w:rsidRPr="00E752FF">
        <w:rPr>
          <w:sz w:val="26"/>
          <w:szCs w:val="26"/>
        </w:rPr>
        <w:t>Захаров</w:t>
      </w:r>
    </w:p>
    <w:p w:rsidR="0070232B" w:rsidRDefault="0070232B" w:rsidP="00C60E9D">
      <w:pPr>
        <w:pStyle w:val="ConsPlusNormal"/>
        <w:ind w:left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E463EB" w:rsidRDefault="00E463EB" w:rsidP="00C60E9D">
      <w:pPr>
        <w:pStyle w:val="ConsPlusNormal"/>
        <w:ind w:left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E463EB" w:rsidRDefault="00E463EB" w:rsidP="00C60E9D">
      <w:pPr>
        <w:pStyle w:val="ConsPlusNormal"/>
        <w:ind w:left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E463EB" w:rsidRDefault="00E463EB" w:rsidP="00C60E9D">
      <w:pPr>
        <w:pStyle w:val="ConsPlusNormal"/>
        <w:ind w:left="6237"/>
        <w:outlineLvl w:val="0"/>
        <w:rPr>
          <w:rFonts w:ascii="Times New Roman" w:hAnsi="Times New Roman" w:cs="Times New Roman"/>
          <w:sz w:val="26"/>
          <w:szCs w:val="26"/>
        </w:rPr>
      </w:pPr>
    </w:p>
    <w:p w:rsidR="00E463EB" w:rsidRDefault="00E463EB" w:rsidP="00C60E9D">
      <w:pPr>
        <w:pStyle w:val="ConsPlusNormal"/>
        <w:ind w:left="6237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63563" w:rsidRPr="0095112D" w:rsidRDefault="002E550F" w:rsidP="00C60E9D">
      <w:pPr>
        <w:pStyle w:val="ConsPlusNormal"/>
        <w:ind w:left="6237"/>
        <w:outlineLvl w:val="0"/>
        <w:rPr>
          <w:rFonts w:ascii="Times New Roman" w:hAnsi="Times New Roman" w:cs="Times New Roman"/>
          <w:sz w:val="26"/>
          <w:szCs w:val="26"/>
        </w:rPr>
      </w:pPr>
      <w:r w:rsidRPr="0095112D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163563" w:rsidRPr="0095112D" w:rsidRDefault="00163563" w:rsidP="00C60E9D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95112D">
        <w:rPr>
          <w:rFonts w:ascii="Times New Roman" w:hAnsi="Times New Roman" w:cs="Times New Roman"/>
          <w:sz w:val="26"/>
          <w:szCs w:val="26"/>
        </w:rPr>
        <w:t xml:space="preserve">приказом Управления </w:t>
      </w:r>
    </w:p>
    <w:p w:rsidR="00163563" w:rsidRPr="0095112D" w:rsidRDefault="00163563" w:rsidP="00C60E9D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95112D">
        <w:rPr>
          <w:rFonts w:ascii="Times New Roman" w:hAnsi="Times New Roman" w:cs="Times New Roman"/>
          <w:sz w:val="26"/>
          <w:szCs w:val="26"/>
        </w:rPr>
        <w:t>Судебного департамента</w:t>
      </w:r>
    </w:p>
    <w:p w:rsidR="00163563" w:rsidRDefault="00163563" w:rsidP="00C60E9D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95112D">
        <w:rPr>
          <w:rFonts w:ascii="Times New Roman" w:hAnsi="Times New Roman" w:cs="Times New Roman"/>
          <w:sz w:val="26"/>
          <w:szCs w:val="26"/>
        </w:rPr>
        <w:t>в Белгородской области</w:t>
      </w:r>
    </w:p>
    <w:p w:rsidR="00163563" w:rsidRPr="00E752FF" w:rsidRDefault="00F757D6" w:rsidP="00C60E9D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752FF">
        <w:rPr>
          <w:rFonts w:ascii="Times New Roman" w:hAnsi="Times New Roman" w:cs="Times New Roman"/>
          <w:sz w:val="26"/>
          <w:szCs w:val="26"/>
        </w:rPr>
        <w:t>от «</w:t>
      </w:r>
      <w:r w:rsidR="0070232B">
        <w:rPr>
          <w:rFonts w:ascii="Times New Roman" w:hAnsi="Times New Roman" w:cs="Times New Roman"/>
          <w:sz w:val="26"/>
          <w:szCs w:val="26"/>
        </w:rPr>
        <w:t>04</w:t>
      </w:r>
      <w:r w:rsidR="00E74105">
        <w:rPr>
          <w:rFonts w:ascii="Times New Roman" w:hAnsi="Times New Roman" w:cs="Times New Roman"/>
          <w:sz w:val="26"/>
          <w:szCs w:val="26"/>
        </w:rPr>
        <w:t xml:space="preserve">» </w:t>
      </w:r>
      <w:r w:rsidR="0070232B">
        <w:rPr>
          <w:rFonts w:ascii="Times New Roman" w:hAnsi="Times New Roman" w:cs="Times New Roman"/>
          <w:sz w:val="26"/>
          <w:szCs w:val="26"/>
        </w:rPr>
        <w:t>сентября</w:t>
      </w:r>
      <w:r w:rsidRPr="00E752FF">
        <w:rPr>
          <w:rFonts w:ascii="Times New Roman" w:hAnsi="Times New Roman" w:cs="Times New Roman"/>
          <w:sz w:val="26"/>
          <w:szCs w:val="26"/>
        </w:rPr>
        <w:t xml:space="preserve"> </w:t>
      </w:r>
      <w:r w:rsidR="006A173A" w:rsidRPr="00E752FF">
        <w:rPr>
          <w:rFonts w:ascii="Times New Roman" w:hAnsi="Times New Roman" w:cs="Times New Roman"/>
          <w:sz w:val="26"/>
          <w:szCs w:val="26"/>
        </w:rPr>
        <w:t>201</w:t>
      </w:r>
      <w:r w:rsidR="00E752FF" w:rsidRPr="00E752FF">
        <w:rPr>
          <w:rFonts w:ascii="Times New Roman" w:hAnsi="Times New Roman" w:cs="Times New Roman"/>
          <w:sz w:val="26"/>
          <w:szCs w:val="26"/>
        </w:rPr>
        <w:t>9</w:t>
      </w:r>
      <w:r w:rsidR="006A173A" w:rsidRPr="00E752FF">
        <w:rPr>
          <w:rFonts w:ascii="Times New Roman" w:hAnsi="Times New Roman" w:cs="Times New Roman"/>
          <w:sz w:val="26"/>
          <w:szCs w:val="26"/>
        </w:rPr>
        <w:t>г. №</w:t>
      </w:r>
      <w:r w:rsidRPr="00E752FF">
        <w:rPr>
          <w:rFonts w:ascii="Times New Roman" w:hAnsi="Times New Roman" w:cs="Times New Roman"/>
          <w:sz w:val="26"/>
          <w:szCs w:val="26"/>
        </w:rPr>
        <w:t xml:space="preserve"> </w:t>
      </w:r>
      <w:r w:rsidR="0070232B">
        <w:rPr>
          <w:rFonts w:ascii="Times New Roman" w:hAnsi="Times New Roman" w:cs="Times New Roman"/>
          <w:sz w:val="26"/>
          <w:szCs w:val="26"/>
        </w:rPr>
        <w:t>90</w:t>
      </w:r>
    </w:p>
    <w:p w:rsidR="00163563" w:rsidRPr="00E752FF" w:rsidRDefault="00163563" w:rsidP="002E550F">
      <w:pPr>
        <w:pStyle w:val="ConsPlusNormal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163563" w:rsidRPr="0095112D" w:rsidRDefault="002E550F" w:rsidP="0016356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5"/>
      <w:bookmarkEnd w:id="1"/>
      <w:r w:rsidRPr="009511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5869" w:rsidRPr="0095112D" w:rsidRDefault="00915869" w:rsidP="0091586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112D">
        <w:rPr>
          <w:rFonts w:ascii="Times New Roman" w:hAnsi="Times New Roman" w:cs="Times New Roman"/>
          <w:sz w:val="26"/>
          <w:szCs w:val="26"/>
        </w:rPr>
        <w:t xml:space="preserve">  </w:t>
      </w:r>
      <w:r w:rsidR="00DA66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6016" w:rsidRDefault="00DA6661" w:rsidP="00DA66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</w:t>
      </w:r>
      <w:r w:rsidRPr="00E752FF">
        <w:rPr>
          <w:rFonts w:ascii="Times New Roman" w:hAnsi="Times New Roman" w:cs="Times New Roman"/>
          <w:sz w:val="26"/>
          <w:szCs w:val="26"/>
        </w:rPr>
        <w:t xml:space="preserve"> получения федеральными государственными гражданскими служащими, замещающими должности федеральной государственной гражданской службы</w:t>
      </w:r>
    </w:p>
    <w:p w:rsidR="00916016" w:rsidRDefault="00DA6661" w:rsidP="00DA66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52FF">
        <w:rPr>
          <w:rFonts w:ascii="Times New Roman" w:hAnsi="Times New Roman" w:cs="Times New Roman"/>
          <w:sz w:val="26"/>
          <w:szCs w:val="26"/>
        </w:rPr>
        <w:t xml:space="preserve"> в Управлении Судебного департамента в Белгородской области,</w:t>
      </w:r>
    </w:p>
    <w:p w:rsidR="00916016" w:rsidRDefault="00DA6661" w:rsidP="00DA66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52FF">
        <w:rPr>
          <w:rFonts w:ascii="Times New Roman" w:hAnsi="Times New Roman" w:cs="Times New Roman"/>
          <w:sz w:val="26"/>
          <w:szCs w:val="26"/>
        </w:rPr>
        <w:t xml:space="preserve"> районном (городском) суде Белгородской области, </w:t>
      </w:r>
    </w:p>
    <w:p w:rsidR="00DA6661" w:rsidRDefault="00DA6661" w:rsidP="00DA66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52FF">
        <w:rPr>
          <w:rFonts w:ascii="Times New Roman" w:hAnsi="Times New Roman" w:cs="Times New Roman"/>
          <w:sz w:val="26"/>
          <w:szCs w:val="26"/>
        </w:rPr>
        <w:t xml:space="preserve">разрешения представителя нанимателя на участие </w:t>
      </w:r>
    </w:p>
    <w:p w:rsidR="00163563" w:rsidRDefault="00DA6661" w:rsidP="00DA66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52FF">
        <w:rPr>
          <w:rFonts w:ascii="Times New Roman" w:hAnsi="Times New Roman" w:cs="Times New Roman"/>
          <w:sz w:val="26"/>
          <w:szCs w:val="26"/>
        </w:rPr>
        <w:t>на безвозмездной основе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52FF">
        <w:rPr>
          <w:rFonts w:ascii="Times New Roman" w:hAnsi="Times New Roman" w:cs="Times New Roman"/>
          <w:sz w:val="26"/>
          <w:szCs w:val="26"/>
        </w:rPr>
        <w:t>в управлении некоммерческими организациями</w:t>
      </w:r>
    </w:p>
    <w:p w:rsidR="00DA6661" w:rsidRPr="0095112D" w:rsidRDefault="00DA6661" w:rsidP="00DA66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311C3" w:rsidRPr="001211BF" w:rsidRDefault="00293B45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 xml:space="preserve">1. </w:t>
      </w:r>
      <w:r w:rsidR="001311C3" w:rsidRPr="001211BF">
        <w:rPr>
          <w:sz w:val="26"/>
          <w:szCs w:val="26"/>
          <w:lang w:bidi="ru-RU"/>
        </w:rPr>
        <w:t xml:space="preserve">Настоящий порядок устанавливает процедуру получения разрешения представителя нанимателя на участие на безвозмездной </w:t>
      </w:r>
      <w:r w:rsidR="00E74105" w:rsidRPr="001211BF">
        <w:rPr>
          <w:sz w:val="26"/>
          <w:szCs w:val="26"/>
          <w:lang w:bidi="ru-RU"/>
        </w:rPr>
        <w:t>основе в</w:t>
      </w:r>
      <w:r w:rsidR="001311C3" w:rsidRPr="001211BF">
        <w:rPr>
          <w:sz w:val="26"/>
          <w:szCs w:val="26"/>
          <w:lang w:bidi="ru-RU"/>
        </w:rPr>
        <w:t xml:space="preserve"> управлении некоммерческими организациями в</w:t>
      </w:r>
      <w:r w:rsidR="004103F4" w:rsidRPr="001211BF">
        <w:rPr>
          <w:sz w:val="26"/>
          <w:szCs w:val="26"/>
          <w:lang w:bidi="ru-RU"/>
        </w:rPr>
        <w:t xml:space="preserve"> соответствии с пунктом 3 части 1 статьи 17 Федерального закона от 27 июля 2004 г.</w:t>
      </w:r>
      <w:r w:rsidR="001311C3" w:rsidRPr="001211BF">
        <w:rPr>
          <w:sz w:val="26"/>
          <w:szCs w:val="26"/>
          <w:lang w:bidi="ru-RU"/>
        </w:rPr>
        <w:t xml:space="preserve"> </w:t>
      </w:r>
      <w:r w:rsidR="00C9679A" w:rsidRPr="001211BF">
        <w:rPr>
          <w:sz w:val="26"/>
          <w:szCs w:val="26"/>
          <w:lang w:bidi="ru-RU"/>
        </w:rPr>
        <w:t xml:space="preserve"> </w:t>
      </w:r>
      <w:r w:rsidR="004103F4" w:rsidRPr="001211BF">
        <w:rPr>
          <w:sz w:val="26"/>
          <w:szCs w:val="26"/>
          <w:lang w:bidi="ru-RU"/>
        </w:rPr>
        <w:t>№ 79-ФЗ «О государственной гражданской службе Российской Федерации»</w:t>
      </w:r>
      <w:r w:rsidR="001311C3" w:rsidRPr="001211BF">
        <w:rPr>
          <w:sz w:val="26"/>
          <w:szCs w:val="26"/>
          <w:lang w:bidi="ru-RU"/>
        </w:rPr>
        <w:t>.</w:t>
      </w:r>
    </w:p>
    <w:p w:rsidR="004103F4" w:rsidRDefault="001311C3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>Ф</w:t>
      </w:r>
      <w:r w:rsidR="004103F4" w:rsidRPr="001211BF">
        <w:rPr>
          <w:sz w:val="26"/>
          <w:szCs w:val="26"/>
          <w:lang w:bidi="ru-RU"/>
        </w:rPr>
        <w:t xml:space="preserve">едеральный государственный гражданский служащий, замещающий должность федеральной государственной гражданской службы в </w:t>
      </w:r>
      <w:r w:rsidR="00915869" w:rsidRPr="001211BF">
        <w:rPr>
          <w:sz w:val="26"/>
          <w:szCs w:val="26"/>
          <w:lang w:bidi="ru-RU"/>
        </w:rPr>
        <w:t>Управлении Судебного департамента в Белгородской области</w:t>
      </w:r>
      <w:r w:rsidR="00C9679A" w:rsidRPr="001211BF">
        <w:rPr>
          <w:sz w:val="26"/>
          <w:szCs w:val="26"/>
          <w:lang w:bidi="ru-RU"/>
        </w:rPr>
        <w:t xml:space="preserve"> (далее- Управление)</w:t>
      </w:r>
      <w:r w:rsidR="00915869" w:rsidRPr="001211BF">
        <w:rPr>
          <w:sz w:val="26"/>
          <w:szCs w:val="26"/>
          <w:lang w:bidi="ru-RU"/>
        </w:rPr>
        <w:t>, районном (городском) суде Белгородской области</w:t>
      </w:r>
      <w:r w:rsidR="00C9679A" w:rsidRPr="001211BF">
        <w:rPr>
          <w:sz w:val="26"/>
          <w:szCs w:val="26"/>
          <w:lang w:bidi="ru-RU"/>
        </w:rPr>
        <w:t xml:space="preserve"> (далее- суд, суды)</w:t>
      </w:r>
      <w:r w:rsidR="004103F4" w:rsidRPr="001211BF">
        <w:rPr>
          <w:sz w:val="26"/>
          <w:szCs w:val="26"/>
          <w:lang w:bidi="ru-RU"/>
        </w:rPr>
        <w:t>,</w:t>
      </w:r>
      <w:r w:rsidRPr="001211BF">
        <w:rPr>
          <w:sz w:val="26"/>
          <w:szCs w:val="26"/>
          <w:lang w:bidi="ru-RU"/>
        </w:rPr>
        <w:t xml:space="preserve"> вправе участвовать </w:t>
      </w:r>
      <w:r w:rsidR="004103F4" w:rsidRPr="001211BF">
        <w:rPr>
          <w:sz w:val="26"/>
          <w:szCs w:val="26"/>
          <w:lang w:bidi="ru-RU"/>
        </w:rPr>
        <w:t>на безвозмездной основе в управлении общественной организацией</w:t>
      </w:r>
      <w:r w:rsidRPr="001211BF">
        <w:rPr>
          <w:sz w:val="26"/>
          <w:szCs w:val="26"/>
          <w:lang w:bidi="ru-RU"/>
        </w:rPr>
        <w:t xml:space="preserve"> (кроме политических партий и органов профессионального союза</w:t>
      </w:r>
      <w:r w:rsidR="004103F4" w:rsidRPr="001211BF">
        <w:rPr>
          <w:sz w:val="26"/>
          <w:szCs w:val="26"/>
          <w:lang w:bidi="ru-RU"/>
        </w:rPr>
        <w:t>,</w:t>
      </w:r>
      <w:r w:rsidRPr="001211BF">
        <w:rPr>
          <w:sz w:val="26"/>
          <w:szCs w:val="26"/>
          <w:lang w:bidi="ru-RU"/>
        </w:rPr>
        <w:t xml:space="preserve"> в том числе выборного органа первичной профсоюзной организации, созданной в государственном органе),</w:t>
      </w:r>
      <w:r w:rsidR="004103F4" w:rsidRPr="001211BF">
        <w:rPr>
          <w:sz w:val="26"/>
          <w:szCs w:val="26"/>
          <w:lang w:bidi="ru-RU"/>
        </w:rPr>
        <w:t xml:space="preserve"> жилищным, жилищно</w:t>
      </w:r>
      <w:r w:rsidR="00915869" w:rsidRPr="001211BF">
        <w:rPr>
          <w:sz w:val="26"/>
          <w:szCs w:val="26"/>
          <w:lang w:bidi="ru-RU"/>
        </w:rPr>
        <w:t>-</w:t>
      </w:r>
      <w:r w:rsidR="004103F4" w:rsidRPr="001211BF">
        <w:rPr>
          <w:sz w:val="26"/>
          <w:szCs w:val="26"/>
          <w:lang w:bidi="ru-RU"/>
        </w:rPr>
        <w:t>стро</w:t>
      </w:r>
      <w:r w:rsidRPr="001211BF">
        <w:rPr>
          <w:sz w:val="26"/>
          <w:szCs w:val="26"/>
          <w:lang w:bidi="ru-RU"/>
        </w:rPr>
        <w:t>ительным, гаражным кооперативом</w:t>
      </w:r>
      <w:r w:rsidR="004103F4" w:rsidRPr="001211BF">
        <w:rPr>
          <w:sz w:val="26"/>
          <w:szCs w:val="26"/>
          <w:lang w:bidi="ru-RU"/>
        </w:rPr>
        <w:t>, товариществом собственников недвижимости (далее - некоммерческая организация)</w:t>
      </w:r>
      <w:r w:rsidR="001B4222" w:rsidRPr="001211BF">
        <w:rPr>
          <w:sz w:val="26"/>
          <w:szCs w:val="26"/>
          <w:lang w:bidi="ru-RU"/>
        </w:rPr>
        <w:t xml:space="preserve"> </w:t>
      </w:r>
      <w:r w:rsidRPr="001211BF">
        <w:rPr>
          <w:sz w:val="26"/>
          <w:szCs w:val="26"/>
          <w:lang w:bidi="ru-RU"/>
        </w:rPr>
        <w:t>в качестве единоличного исполнительного органа или входить в состав коллегиальных органов управления с разрешения</w:t>
      </w:r>
      <w:r w:rsidR="004103F4" w:rsidRPr="001211BF">
        <w:rPr>
          <w:sz w:val="26"/>
          <w:szCs w:val="26"/>
          <w:lang w:bidi="ru-RU"/>
        </w:rPr>
        <w:t xml:space="preserve"> представителя нанимателя.</w:t>
      </w:r>
    </w:p>
    <w:p w:rsidR="005F2D44" w:rsidRPr="001211BF" w:rsidRDefault="005F2D44" w:rsidP="001211BF">
      <w:pPr>
        <w:pStyle w:val="ad"/>
        <w:ind w:firstLine="851"/>
        <w:jc w:val="both"/>
        <w:rPr>
          <w:sz w:val="26"/>
          <w:szCs w:val="26"/>
        </w:rPr>
      </w:pPr>
    </w:p>
    <w:p w:rsidR="00293B45" w:rsidRDefault="00293B45" w:rsidP="001211BF">
      <w:pPr>
        <w:pStyle w:val="ad"/>
        <w:ind w:firstLine="851"/>
        <w:jc w:val="both"/>
        <w:rPr>
          <w:sz w:val="26"/>
          <w:szCs w:val="26"/>
        </w:rPr>
      </w:pPr>
      <w:r w:rsidRPr="001211BF">
        <w:rPr>
          <w:rStyle w:val="211pt"/>
          <w:sz w:val="26"/>
          <w:szCs w:val="26"/>
        </w:rPr>
        <w:t xml:space="preserve">2. Под федеральными государственными гражданскими служащими, </w:t>
      </w:r>
      <w:r w:rsidRPr="001211BF">
        <w:rPr>
          <w:sz w:val="26"/>
          <w:szCs w:val="26"/>
        </w:rPr>
        <w:t>замещающими должности федеральной госуд</w:t>
      </w:r>
      <w:r w:rsidR="009D0774" w:rsidRPr="001211BF">
        <w:rPr>
          <w:sz w:val="26"/>
          <w:szCs w:val="26"/>
        </w:rPr>
        <w:t xml:space="preserve">арственной гражданской службы </w:t>
      </w:r>
      <w:r w:rsidR="00891E5E">
        <w:rPr>
          <w:sz w:val="26"/>
          <w:szCs w:val="26"/>
        </w:rPr>
        <w:t xml:space="preserve">в Управлении Судебного департамента в Белгородской области и </w:t>
      </w:r>
      <w:r w:rsidR="00083952">
        <w:rPr>
          <w:sz w:val="26"/>
          <w:szCs w:val="26"/>
        </w:rPr>
        <w:t>районных</w:t>
      </w:r>
      <w:r w:rsidR="00891E5E">
        <w:rPr>
          <w:sz w:val="26"/>
          <w:szCs w:val="26"/>
        </w:rPr>
        <w:t xml:space="preserve"> (городских) судах Белгородской области, </w:t>
      </w:r>
      <w:r w:rsidR="001B4222" w:rsidRPr="001211BF">
        <w:rPr>
          <w:sz w:val="26"/>
          <w:szCs w:val="26"/>
        </w:rPr>
        <w:t xml:space="preserve">в настоящем Порядке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 в управлении некоммерческими организациями </w:t>
      </w:r>
      <w:r w:rsidR="009D0774" w:rsidRPr="001211BF">
        <w:rPr>
          <w:sz w:val="26"/>
          <w:szCs w:val="26"/>
        </w:rPr>
        <w:t xml:space="preserve"> (далее- Порядок)</w:t>
      </w:r>
      <w:r w:rsidR="00D0614F" w:rsidRPr="001211BF">
        <w:rPr>
          <w:sz w:val="26"/>
          <w:szCs w:val="26"/>
        </w:rPr>
        <w:t>,</w:t>
      </w:r>
      <w:r w:rsidR="009D0774" w:rsidRPr="001211BF">
        <w:rPr>
          <w:sz w:val="26"/>
          <w:szCs w:val="26"/>
        </w:rPr>
        <w:t xml:space="preserve"> </w:t>
      </w:r>
      <w:r w:rsidRPr="001211BF">
        <w:rPr>
          <w:sz w:val="26"/>
          <w:szCs w:val="26"/>
        </w:rPr>
        <w:t>понимаются федеральные государственные гражданские служащие, замещающие должности федеральной госуд</w:t>
      </w:r>
      <w:r w:rsidR="00083952">
        <w:rPr>
          <w:sz w:val="26"/>
          <w:szCs w:val="26"/>
        </w:rPr>
        <w:t>арственной гражданской службы в</w:t>
      </w:r>
      <w:r w:rsidR="00891E5E">
        <w:rPr>
          <w:sz w:val="26"/>
          <w:szCs w:val="26"/>
        </w:rPr>
        <w:t xml:space="preserve"> </w:t>
      </w:r>
      <w:r w:rsidRPr="001211BF">
        <w:rPr>
          <w:sz w:val="26"/>
          <w:szCs w:val="26"/>
        </w:rPr>
        <w:t xml:space="preserve">Управлении </w:t>
      </w:r>
      <w:r w:rsidR="00083952">
        <w:rPr>
          <w:sz w:val="26"/>
          <w:szCs w:val="26"/>
        </w:rPr>
        <w:t xml:space="preserve"> и судах </w:t>
      </w:r>
      <w:r w:rsidRPr="001211BF">
        <w:rPr>
          <w:sz w:val="26"/>
          <w:szCs w:val="26"/>
        </w:rPr>
        <w:t>(далее - государственные гражданские служащие).</w:t>
      </w:r>
    </w:p>
    <w:p w:rsidR="005F2D44" w:rsidRPr="001211BF" w:rsidRDefault="005F2D44" w:rsidP="001211BF">
      <w:pPr>
        <w:pStyle w:val="ad"/>
        <w:ind w:firstLine="851"/>
        <w:jc w:val="both"/>
        <w:rPr>
          <w:b/>
          <w:sz w:val="26"/>
          <w:szCs w:val="26"/>
        </w:rPr>
      </w:pPr>
    </w:p>
    <w:p w:rsidR="00C90CB3" w:rsidRDefault="001B4222" w:rsidP="001211BF">
      <w:pPr>
        <w:pStyle w:val="ad"/>
        <w:ind w:firstLine="851"/>
        <w:jc w:val="both"/>
        <w:rPr>
          <w:sz w:val="26"/>
          <w:szCs w:val="26"/>
        </w:rPr>
      </w:pPr>
      <w:r w:rsidRPr="001211BF">
        <w:rPr>
          <w:sz w:val="26"/>
          <w:szCs w:val="26"/>
        </w:rPr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</w:t>
      </w:r>
    </w:p>
    <w:p w:rsidR="00C90CB3" w:rsidRDefault="00C90CB3" w:rsidP="001211BF">
      <w:pPr>
        <w:pStyle w:val="ad"/>
        <w:ind w:firstLine="851"/>
        <w:jc w:val="both"/>
        <w:rPr>
          <w:sz w:val="26"/>
          <w:szCs w:val="26"/>
        </w:rPr>
      </w:pPr>
    </w:p>
    <w:p w:rsidR="00C90CB3" w:rsidRDefault="00C90CB3" w:rsidP="00D866B1">
      <w:pPr>
        <w:pStyle w:val="ad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1B4222" w:rsidRPr="001211BF" w:rsidRDefault="001B4222" w:rsidP="00D866B1">
      <w:pPr>
        <w:pStyle w:val="ad"/>
        <w:jc w:val="both"/>
        <w:rPr>
          <w:b/>
          <w:sz w:val="26"/>
          <w:szCs w:val="26"/>
        </w:rPr>
      </w:pPr>
      <w:r w:rsidRPr="001211BF">
        <w:rPr>
          <w:sz w:val="26"/>
          <w:szCs w:val="26"/>
        </w:rPr>
        <w:lastRenderedPageBreak/>
        <w:t xml:space="preserve"> конфликту интересов или возможности возникновения конфликта интересов при исполнении должностных обязанностей.</w:t>
      </w:r>
    </w:p>
    <w:p w:rsidR="00855994" w:rsidRPr="001211BF" w:rsidRDefault="00855994" w:rsidP="001211BF">
      <w:pPr>
        <w:pStyle w:val="ad"/>
        <w:ind w:firstLine="851"/>
        <w:jc w:val="both"/>
        <w:rPr>
          <w:b/>
          <w:sz w:val="26"/>
          <w:szCs w:val="26"/>
        </w:rPr>
      </w:pPr>
    </w:p>
    <w:p w:rsidR="004103F4" w:rsidRDefault="001B4222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>4</w:t>
      </w:r>
      <w:r w:rsidR="009D0774" w:rsidRPr="001211BF">
        <w:rPr>
          <w:sz w:val="26"/>
          <w:szCs w:val="26"/>
          <w:lang w:bidi="ru-RU"/>
        </w:rPr>
        <w:t xml:space="preserve">. </w:t>
      </w:r>
      <w:r w:rsidR="004103F4" w:rsidRPr="001211BF">
        <w:rPr>
          <w:sz w:val="26"/>
          <w:szCs w:val="26"/>
          <w:lang w:bidi="ru-RU"/>
        </w:rPr>
        <w:t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</w:t>
      </w:r>
      <w:r w:rsidR="00293B45" w:rsidRPr="001211BF">
        <w:rPr>
          <w:sz w:val="26"/>
          <w:szCs w:val="26"/>
          <w:lang w:bidi="ru-RU"/>
        </w:rPr>
        <w:t>, замещающий должность в</w:t>
      </w:r>
      <w:r w:rsidR="004103F4" w:rsidRPr="001211BF">
        <w:rPr>
          <w:sz w:val="26"/>
          <w:szCs w:val="26"/>
          <w:lang w:bidi="ru-RU"/>
        </w:rPr>
        <w:t xml:space="preserve"> </w:t>
      </w:r>
      <w:r w:rsidR="00293B45" w:rsidRPr="001211BF">
        <w:rPr>
          <w:sz w:val="26"/>
          <w:szCs w:val="26"/>
          <w:lang w:bidi="ru-RU"/>
        </w:rPr>
        <w:t>Управлении</w:t>
      </w:r>
      <w:r w:rsidR="00083952">
        <w:rPr>
          <w:sz w:val="26"/>
          <w:szCs w:val="26"/>
          <w:lang w:bidi="ru-RU"/>
        </w:rPr>
        <w:t xml:space="preserve">, </w:t>
      </w:r>
      <w:r w:rsidR="004103F4" w:rsidRPr="001211BF">
        <w:rPr>
          <w:sz w:val="26"/>
          <w:szCs w:val="26"/>
          <w:lang w:bidi="ru-RU"/>
        </w:rPr>
        <w:t>письменно обращается с ходатайством по форме согласно приложению 1 к настоящему Порядку.</w:t>
      </w:r>
    </w:p>
    <w:p w:rsidR="005F2D44" w:rsidRPr="001211BF" w:rsidRDefault="005F2D44" w:rsidP="001211BF">
      <w:pPr>
        <w:pStyle w:val="ad"/>
        <w:ind w:firstLine="851"/>
        <w:jc w:val="both"/>
        <w:rPr>
          <w:sz w:val="26"/>
          <w:szCs w:val="26"/>
        </w:rPr>
      </w:pPr>
    </w:p>
    <w:p w:rsidR="00293B45" w:rsidRDefault="001B4222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>5</w:t>
      </w:r>
      <w:r w:rsidR="009D0774" w:rsidRPr="001211BF">
        <w:rPr>
          <w:sz w:val="26"/>
          <w:szCs w:val="26"/>
          <w:lang w:bidi="ru-RU"/>
        </w:rPr>
        <w:t xml:space="preserve">. </w:t>
      </w:r>
      <w:r w:rsidR="00293B45" w:rsidRPr="001211BF">
        <w:rPr>
          <w:sz w:val="26"/>
          <w:szCs w:val="26"/>
          <w:lang w:bidi="ru-RU"/>
        </w:rPr>
        <w:t xml:space="preserve"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служащий, замещающий должность в </w:t>
      </w:r>
      <w:r w:rsidR="00C9679A" w:rsidRPr="001211BF">
        <w:rPr>
          <w:sz w:val="26"/>
          <w:szCs w:val="26"/>
          <w:lang w:bidi="ru-RU"/>
        </w:rPr>
        <w:t>суде</w:t>
      </w:r>
      <w:r w:rsidR="00F705DF" w:rsidRPr="001211BF">
        <w:rPr>
          <w:sz w:val="26"/>
          <w:szCs w:val="26"/>
          <w:lang w:bidi="ru-RU"/>
        </w:rPr>
        <w:t>,</w:t>
      </w:r>
      <w:r w:rsidR="00293B45" w:rsidRPr="001211BF">
        <w:rPr>
          <w:sz w:val="26"/>
          <w:szCs w:val="26"/>
          <w:lang w:bidi="ru-RU"/>
        </w:rPr>
        <w:t xml:space="preserve"> письменно обращается с ходатайством по форме согласно приложению 2 к настоящему Порядку.</w:t>
      </w:r>
    </w:p>
    <w:p w:rsidR="005F2D44" w:rsidRPr="001211BF" w:rsidRDefault="005F2D44" w:rsidP="001211BF">
      <w:pPr>
        <w:pStyle w:val="ad"/>
        <w:ind w:firstLine="851"/>
        <w:jc w:val="both"/>
        <w:rPr>
          <w:sz w:val="26"/>
          <w:szCs w:val="26"/>
        </w:rPr>
      </w:pPr>
    </w:p>
    <w:p w:rsidR="004103F4" w:rsidRDefault="001B4222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>6</w:t>
      </w:r>
      <w:r w:rsidR="009D0774" w:rsidRPr="001211BF">
        <w:rPr>
          <w:sz w:val="26"/>
          <w:szCs w:val="26"/>
          <w:lang w:bidi="ru-RU"/>
        </w:rPr>
        <w:t xml:space="preserve">. </w:t>
      </w:r>
      <w:r w:rsidR="004103F4" w:rsidRPr="001211BF">
        <w:rPr>
          <w:sz w:val="26"/>
          <w:szCs w:val="26"/>
          <w:lang w:bidi="ru-RU"/>
        </w:rPr>
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5F2D44" w:rsidRPr="001211BF" w:rsidRDefault="005F2D44" w:rsidP="001211BF">
      <w:pPr>
        <w:pStyle w:val="ad"/>
        <w:ind w:firstLine="851"/>
        <w:jc w:val="both"/>
        <w:rPr>
          <w:sz w:val="26"/>
          <w:szCs w:val="26"/>
        </w:rPr>
      </w:pPr>
    </w:p>
    <w:p w:rsidR="004103F4" w:rsidRDefault="001B4222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>7</w:t>
      </w:r>
      <w:r w:rsidR="009443AF" w:rsidRPr="001211BF">
        <w:rPr>
          <w:sz w:val="26"/>
          <w:szCs w:val="26"/>
          <w:lang w:bidi="ru-RU"/>
        </w:rPr>
        <w:t xml:space="preserve">. </w:t>
      </w:r>
      <w:r w:rsidR="004103F4" w:rsidRPr="001211BF">
        <w:rPr>
          <w:sz w:val="26"/>
          <w:szCs w:val="26"/>
          <w:lang w:bidi="ru-RU"/>
        </w:rPr>
        <w:t xml:space="preserve">Оформленное ходатайство </w:t>
      </w:r>
      <w:r w:rsidR="009443AF" w:rsidRPr="001211BF">
        <w:rPr>
          <w:sz w:val="26"/>
          <w:szCs w:val="26"/>
          <w:lang w:bidi="ru-RU"/>
        </w:rPr>
        <w:t xml:space="preserve">до начала участия в управлении некоммерческой организацией представляется: </w:t>
      </w:r>
      <w:r w:rsidR="004103F4" w:rsidRPr="001211BF">
        <w:rPr>
          <w:sz w:val="26"/>
          <w:szCs w:val="26"/>
          <w:lang w:bidi="ru-RU"/>
        </w:rPr>
        <w:t>гражданским служащим</w:t>
      </w:r>
      <w:r w:rsidR="009443AF" w:rsidRPr="001211BF">
        <w:rPr>
          <w:sz w:val="26"/>
          <w:szCs w:val="26"/>
          <w:lang w:bidi="ru-RU"/>
        </w:rPr>
        <w:t>, замещающим должность</w:t>
      </w:r>
      <w:r w:rsidR="004103F4" w:rsidRPr="001211BF">
        <w:rPr>
          <w:sz w:val="26"/>
          <w:szCs w:val="26"/>
          <w:lang w:bidi="ru-RU"/>
        </w:rPr>
        <w:t xml:space="preserve"> </w:t>
      </w:r>
      <w:r w:rsidR="00D12C47" w:rsidRPr="001211BF">
        <w:rPr>
          <w:sz w:val="26"/>
          <w:szCs w:val="26"/>
          <w:lang w:bidi="ru-RU"/>
        </w:rPr>
        <w:t xml:space="preserve">в Управлении - </w:t>
      </w:r>
      <w:r w:rsidR="004103F4" w:rsidRPr="001211BF">
        <w:rPr>
          <w:sz w:val="26"/>
          <w:szCs w:val="26"/>
          <w:lang w:bidi="ru-RU"/>
        </w:rPr>
        <w:t xml:space="preserve">в </w:t>
      </w:r>
      <w:r w:rsidR="009D0774" w:rsidRPr="001211BF">
        <w:rPr>
          <w:sz w:val="26"/>
          <w:szCs w:val="26"/>
          <w:lang w:bidi="ru-RU"/>
        </w:rPr>
        <w:t>отдел по противодействию коррупции Управления</w:t>
      </w:r>
      <w:r w:rsidR="009443AF" w:rsidRPr="001211BF">
        <w:rPr>
          <w:sz w:val="26"/>
          <w:szCs w:val="26"/>
          <w:lang w:bidi="ru-RU"/>
        </w:rPr>
        <w:t xml:space="preserve">; гражданским служащим, </w:t>
      </w:r>
      <w:r w:rsidR="00D12C47" w:rsidRPr="001211BF">
        <w:rPr>
          <w:sz w:val="26"/>
          <w:szCs w:val="26"/>
          <w:lang w:bidi="ru-RU"/>
        </w:rPr>
        <w:t xml:space="preserve">замещающим должность в аппарате суда - </w:t>
      </w:r>
      <w:r w:rsidR="009443AF" w:rsidRPr="001211BF">
        <w:rPr>
          <w:sz w:val="26"/>
          <w:szCs w:val="26"/>
          <w:lang w:bidi="ru-RU"/>
        </w:rPr>
        <w:t>работнику суда, ответственному за работу по противодействию коррупции.</w:t>
      </w:r>
    </w:p>
    <w:p w:rsidR="005F2D44" w:rsidRPr="001211BF" w:rsidRDefault="005F2D44" w:rsidP="001211BF">
      <w:pPr>
        <w:pStyle w:val="ad"/>
        <w:ind w:firstLine="851"/>
        <w:jc w:val="both"/>
        <w:rPr>
          <w:sz w:val="26"/>
          <w:szCs w:val="26"/>
          <w:lang w:bidi="ru-RU"/>
        </w:rPr>
      </w:pPr>
    </w:p>
    <w:p w:rsidR="009443AF" w:rsidRPr="001211BF" w:rsidRDefault="001B4222" w:rsidP="001211BF">
      <w:pPr>
        <w:pStyle w:val="ad"/>
        <w:ind w:firstLine="851"/>
        <w:jc w:val="both"/>
        <w:rPr>
          <w:sz w:val="26"/>
          <w:szCs w:val="26"/>
        </w:rPr>
      </w:pPr>
      <w:r w:rsidRPr="001211BF">
        <w:rPr>
          <w:sz w:val="26"/>
          <w:szCs w:val="26"/>
          <w:lang w:bidi="ru-RU"/>
        </w:rPr>
        <w:t>8</w:t>
      </w:r>
      <w:r w:rsidR="009443AF" w:rsidRPr="001211BF">
        <w:rPr>
          <w:sz w:val="26"/>
          <w:szCs w:val="26"/>
          <w:lang w:bidi="ru-RU"/>
        </w:rPr>
        <w:t>. Отдел по противодействию коррупции Управления</w:t>
      </w:r>
      <w:r w:rsidR="00A74297" w:rsidRPr="001211BF">
        <w:rPr>
          <w:sz w:val="26"/>
          <w:szCs w:val="26"/>
          <w:lang w:bidi="ru-RU"/>
        </w:rPr>
        <w:t>:</w:t>
      </w:r>
    </w:p>
    <w:p w:rsidR="004103F4" w:rsidRPr="001211BF" w:rsidRDefault="008C598F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 xml:space="preserve">а) </w:t>
      </w:r>
      <w:r w:rsidR="004103F4" w:rsidRPr="001211BF">
        <w:rPr>
          <w:sz w:val="26"/>
          <w:szCs w:val="26"/>
          <w:lang w:bidi="ru-RU"/>
        </w:rPr>
        <w:t>принимает и регистрирует ходатайство в день поступления в журнале регистрации ходатайст</w:t>
      </w:r>
      <w:r w:rsidR="00855994" w:rsidRPr="001211BF">
        <w:rPr>
          <w:sz w:val="26"/>
          <w:szCs w:val="26"/>
          <w:lang w:bidi="ru-RU"/>
        </w:rPr>
        <w:t>в по форме согласно приложению 3</w:t>
      </w:r>
      <w:r w:rsidR="004103F4" w:rsidRPr="001211BF">
        <w:rPr>
          <w:sz w:val="26"/>
          <w:szCs w:val="26"/>
          <w:lang w:bidi="ru-RU"/>
        </w:rPr>
        <w:t xml:space="preserve"> к настоящему Порядку;</w:t>
      </w:r>
    </w:p>
    <w:p w:rsidR="00DA6E8F" w:rsidRPr="001211BF" w:rsidRDefault="008C598F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 xml:space="preserve">б) </w:t>
      </w:r>
      <w:r w:rsidR="004103F4" w:rsidRPr="001211BF">
        <w:rPr>
          <w:sz w:val="26"/>
          <w:szCs w:val="26"/>
          <w:lang w:bidi="ru-RU"/>
        </w:rPr>
        <w:t>готовит заключение</w:t>
      </w:r>
      <w:r w:rsidR="001B4222" w:rsidRPr="001211BF">
        <w:rPr>
          <w:sz w:val="26"/>
          <w:szCs w:val="26"/>
          <w:lang w:bidi="ru-RU"/>
        </w:rPr>
        <w:t xml:space="preserve"> о возможности участия гражданского служащего на безвозмездной основе в управлении некоммерческой организацией в качестве </w:t>
      </w:r>
      <w:r w:rsidR="00DA6E8F" w:rsidRPr="001211BF">
        <w:rPr>
          <w:sz w:val="26"/>
          <w:szCs w:val="26"/>
          <w:lang w:bidi="ru-RU"/>
        </w:rPr>
        <w:t>единоличного исполнительного органа или вхождения в состав ее коллегиального органа управления;</w:t>
      </w:r>
    </w:p>
    <w:p w:rsidR="004103F4" w:rsidRDefault="008C598F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 xml:space="preserve">в) </w:t>
      </w:r>
      <w:r w:rsidR="004103F4" w:rsidRPr="001211BF">
        <w:rPr>
          <w:sz w:val="26"/>
          <w:szCs w:val="26"/>
          <w:lang w:bidi="ru-RU"/>
        </w:rPr>
        <w:t xml:space="preserve">представляет ходатайство </w:t>
      </w:r>
      <w:r w:rsidR="00DA6E8F" w:rsidRPr="001211BF">
        <w:rPr>
          <w:sz w:val="26"/>
          <w:szCs w:val="26"/>
          <w:lang w:bidi="ru-RU"/>
        </w:rPr>
        <w:t xml:space="preserve"> и заключение на него в течение тридцати рабочих дней </w:t>
      </w:r>
      <w:r w:rsidR="004103F4" w:rsidRPr="001211BF">
        <w:rPr>
          <w:sz w:val="26"/>
          <w:szCs w:val="26"/>
          <w:lang w:bidi="ru-RU"/>
        </w:rPr>
        <w:t xml:space="preserve">на рассмотрение </w:t>
      </w:r>
      <w:r w:rsidR="009D0774" w:rsidRPr="001211BF">
        <w:rPr>
          <w:sz w:val="26"/>
          <w:szCs w:val="26"/>
          <w:lang w:bidi="ru-RU"/>
        </w:rPr>
        <w:t>начальнику Управления</w:t>
      </w:r>
      <w:r w:rsidR="00DA6E8F" w:rsidRPr="001211BF">
        <w:rPr>
          <w:sz w:val="26"/>
          <w:szCs w:val="26"/>
          <w:lang w:bidi="ru-RU"/>
        </w:rPr>
        <w:t>.</w:t>
      </w:r>
    </w:p>
    <w:p w:rsidR="005F2D44" w:rsidRPr="001211BF" w:rsidRDefault="005F2D44" w:rsidP="001211BF">
      <w:pPr>
        <w:pStyle w:val="ad"/>
        <w:ind w:firstLine="851"/>
        <w:jc w:val="both"/>
        <w:rPr>
          <w:sz w:val="26"/>
          <w:szCs w:val="26"/>
        </w:rPr>
      </w:pPr>
    </w:p>
    <w:p w:rsidR="00A74297" w:rsidRPr="001211BF" w:rsidRDefault="001B4222" w:rsidP="001211BF">
      <w:pPr>
        <w:pStyle w:val="ad"/>
        <w:ind w:firstLine="851"/>
        <w:jc w:val="both"/>
        <w:rPr>
          <w:sz w:val="26"/>
          <w:szCs w:val="26"/>
        </w:rPr>
      </w:pPr>
      <w:r w:rsidRPr="001211BF">
        <w:rPr>
          <w:sz w:val="26"/>
          <w:szCs w:val="26"/>
          <w:lang w:bidi="ru-RU"/>
        </w:rPr>
        <w:t>9</w:t>
      </w:r>
      <w:r w:rsidR="00A74297" w:rsidRPr="001211BF">
        <w:rPr>
          <w:sz w:val="26"/>
          <w:szCs w:val="26"/>
          <w:lang w:bidi="ru-RU"/>
        </w:rPr>
        <w:t>. В районном (городском) суде Белгородской области работник аппарата суда, ответственный за работу по противодействию коррупции:</w:t>
      </w:r>
    </w:p>
    <w:p w:rsidR="00A74297" w:rsidRPr="001211BF" w:rsidRDefault="008C598F" w:rsidP="001211BF">
      <w:pPr>
        <w:pStyle w:val="ad"/>
        <w:ind w:firstLine="851"/>
        <w:jc w:val="both"/>
        <w:rPr>
          <w:sz w:val="26"/>
          <w:szCs w:val="26"/>
        </w:rPr>
      </w:pPr>
      <w:r w:rsidRPr="001211BF">
        <w:rPr>
          <w:sz w:val="26"/>
          <w:szCs w:val="26"/>
          <w:lang w:bidi="ru-RU"/>
        </w:rPr>
        <w:t xml:space="preserve">а) </w:t>
      </w:r>
      <w:r w:rsidR="00A74297" w:rsidRPr="001211BF">
        <w:rPr>
          <w:sz w:val="26"/>
          <w:szCs w:val="26"/>
          <w:lang w:bidi="ru-RU"/>
        </w:rPr>
        <w:t>принимает и регистрирует ходатайство в день поступления в журнале регистрации ходатайств по форме согласно приложению 4 к настоящему Порядку;</w:t>
      </w:r>
    </w:p>
    <w:p w:rsidR="00DA6E8F" w:rsidRPr="001211BF" w:rsidRDefault="00DA6E8F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>б) 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A74297" w:rsidRDefault="00DA6E8F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>в) представляет ходатайство  и заключение на него в течение тридцати рабочих дней на рассмотрение председателю суда.</w:t>
      </w:r>
    </w:p>
    <w:p w:rsidR="005F2D44" w:rsidRPr="001211BF" w:rsidRDefault="005F2D44" w:rsidP="001211BF">
      <w:pPr>
        <w:pStyle w:val="ad"/>
        <w:ind w:firstLine="851"/>
        <w:jc w:val="both"/>
        <w:rPr>
          <w:sz w:val="26"/>
          <w:szCs w:val="26"/>
        </w:rPr>
      </w:pPr>
    </w:p>
    <w:p w:rsidR="00724241" w:rsidRDefault="00DA6E8F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>10.</w:t>
      </w:r>
      <w:r w:rsidR="00724241" w:rsidRPr="001211BF">
        <w:rPr>
          <w:sz w:val="26"/>
          <w:szCs w:val="26"/>
          <w:lang w:bidi="ru-RU"/>
        </w:rPr>
        <w:t xml:space="preserve"> </w:t>
      </w:r>
      <w:r w:rsidRPr="001211BF">
        <w:rPr>
          <w:sz w:val="26"/>
          <w:szCs w:val="26"/>
          <w:lang w:bidi="ru-RU"/>
        </w:rPr>
        <w:t xml:space="preserve">При подготовке заключения </w:t>
      </w:r>
      <w:r w:rsidR="00724241" w:rsidRPr="001211BF">
        <w:rPr>
          <w:sz w:val="26"/>
          <w:szCs w:val="26"/>
          <w:lang w:bidi="ru-RU"/>
        </w:rPr>
        <w:t>отдел по противодействию коррупции Управления</w:t>
      </w:r>
      <w:r w:rsidR="001211BF">
        <w:rPr>
          <w:sz w:val="26"/>
          <w:szCs w:val="26"/>
          <w:lang w:bidi="ru-RU"/>
        </w:rPr>
        <w:t xml:space="preserve">, в суде- </w:t>
      </w:r>
      <w:r w:rsidR="00724241" w:rsidRPr="001211BF">
        <w:rPr>
          <w:sz w:val="26"/>
          <w:szCs w:val="26"/>
          <w:lang w:bidi="ru-RU"/>
        </w:rPr>
        <w:t>работник аппарата суда, ответственный за работу по противодействию коррупции, вправе проводить беседы с гражданскими служащими, представившими ходатайство, с их согласия, получать от них с их согласия необходимые пояснения.</w:t>
      </w:r>
    </w:p>
    <w:p w:rsidR="00C90CB3" w:rsidRPr="001211BF" w:rsidRDefault="00C90CB3" w:rsidP="00D866B1">
      <w:pPr>
        <w:pStyle w:val="ad"/>
        <w:jc w:val="center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3</w:t>
      </w:r>
    </w:p>
    <w:p w:rsidR="00724241" w:rsidRDefault="00724241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lastRenderedPageBreak/>
        <w:t xml:space="preserve">  11. При необходимости в соответствии с решением начальника Управления</w:t>
      </w:r>
      <w:r w:rsidR="001B7955" w:rsidRPr="001211BF">
        <w:rPr>
          <w:sz w:val="26"/>
          <w:szCs w:val="26"/>
          <w:lang w:bidi="ru-RU"/>
        </w:rPr>
        <w:t>, в суде-</w:t>
      </w:r>
      <w:r w:rsidRPr="001211BF">
        <w:rPr>
          <w:sz w:val="26"/>
          <w:szCs w:val="26"/>
          <w:lang w:bidi="ru-RU"/>
        </w:rPr>
        <w:t xml:space="preserve"> председателя суда</w:t>
      </w:r>
      <w:r w:rsidR="001B7955" w:rsidRPr="001211BF">
        <w:rPr>
          <w:sz w:val="26"/>
          <w:szCs w:val="26"/>
          <w:lang w:bidi="ru-RU"/>
        </w:rPr>
        <w:t>,</w:t>
      </w:r>
      <w:r w:rsidRPr="001211BF">
        <w:rPr>
          <w:sz w:val="26"/>
          <w:szCs w:val="26"/>
          <w:lang w:bidi="ru-RU"/>
        </w:rPr>
        <w:t xml:space="preserve"> на основании заключения отдела по противодействию коррупции Управления</w:t>
      </w:r>
      <w:r w:rsidR="001B7955" w:rsidRPr="001211BF">
        <w:rPr>
          <w:sz w:val="26"/>
          <w:szCs w:val="26"/>
          <w:lang w:bidi="ru-RU"/>
        </w:rPr>
        <w:t>, в суде-</w:t>
      </w:r>
      <w:r w:rsidRPr="001211BF">
        <w:rPr>
          <w:sz w:val="26"/>
          <w:szCs w:val="26"/>
          <w:lang w:bidi="ru-RU"/>
        </w:rPr>
        <w:t>работника аппарата суда, ответственного за работу по противодействию коррупции, ходатайство может быть рассмотрено на заседании Комиссии по соблюдению требований к служебному поведению</w:t>
      </w:r>
      <w:r w:rsidR="001B7955" w:rsidRPr="001211BF">
        <w:rPr>
          <w:sz w:val="26"/>
          <w:szCs w:val="26"/>
        </w:rPr>
        <w:t xml:space="preserve">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</w:t>
      </w:r>
      <w:r w:rsidRPr="001211BF">
        <w:rPr>
          <w:sz w:val="26"/>
          <w:szCs w:val="26"/>
          <w:lang w:bidi="ru-RU"/>
        </w:rPr>
        <w:t xml:space="preserve"> (далее-Комиссия) на предмет наличия у гражданского служащего, представившего ходатайство, возможности возникновения </w:t>
      </w:r>
      <w:r w:rsidR="001B7955" w:rsidRPr="001211BF">
        <w:rPr>
          <w:sz w:val="26"/>
          <w:szCs w:val="26"/>
          <w:lang w:bidi="ru-RU"/>
        </w:rPr>
        <w:t>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5F2D44" w:rsidRPr="001211BF" w:rsidRDefault="005F2D44" w:rsidP="001211BF">
      <w:pPr>
        <w:pStyle w:val="ad"/>
        <w:ind w:firstLine="851"/>
        <w:jc w:val="both"/>
        <w:rPr>
          <w:sz w:val="26"/>
          <w:szCs w:val="26"/>
          <w:lang w:bidi="ru-RU"/>
        </w:rPr>
      </w:pPr>
    </w:p>
    <w:p w:rsidR="001B7955" w:rsidRPr="001211BF" w:rsidRDefault="001B7955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 xml:space="preserve">12. </w:t>
      </w:r>
      <w:r w:rsidR="002814B6" w:rsidRPr="001211BF">
        <w:rPr>
          <w:sz w:val="26"/>
          <w:szCs w:val="26"/>
          <w:lang w:bidi="ru-RU"/>
        </w:rPr>
        <w:t>По результатам рассмотрения ходатайства и заключения на него, а также в случае рассмотрения ходатайства на заседании Комиссии начальник Управления, в суде-председатель суда, выносит одно из следующих решений:</w:t>
      </w:r>
    </w:p>
    <w:p w:rsidR="002814B6" w:rsidRPr="001211BF" w:rsidRDefault="002814B6" w:rsidP="001211BF">
      <w:pPr>
        <w:pStyle w:val="ad"/>
        <w:ind w:firstLine="851"/>
        <w:jc w:val="both"/>
        <w:rPr>
          <w:sz w:val="26"/>
          <w:szCs w:val="26"/>
          <w:lang w:bidi="ru-RU"/>
        </w:rPr>
      </w:pPr>
      <w:r w:rsidRPr="001211BF">
        <w:rPr>
          <w:sz w:val="26"/>
          <w:szCs w:val="26"/>
          <w:lang w:bidi="ru-RU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управления;</w:t>
      </w:r>
    </w:p>
    <w:p w:rsidR="000E67BE" w:rsidRDefault="000E67BE" w:rsidP="001211BF">
      <w:pPr>
        <w:pStyle w:val="ad"/>
        <w:ind w:firstLine="851"/>
        <w:jc w:val="both"/>
        <w:rPr>
          <w:sz w:val="26"/>
          <w:szCs w:val="26"/>
        </w:rPr>
      </w:pPr>
      <w:r w:rsidRPr="001211BF">
        <w:rPr>
          <w:sz w:val="26"/>
          <w:szCs w:val="26"/>
        </w:rPr>
        <w:t>б) отказать гражданскому служащему в участии на безвозмездной основе в управлении некоммерческой организаций в качестве единоличного исполнительного органа или вхождение в состав ее коллегиального органа управления</w:t>
      </w:r>
      <w:r w:rsidR="00F15E7A">
        <w:rPr>
          <w:sz w:val="26"/>
          <w:szCs w:val="26"/>
        </w:rPr>
        <w:t>.</w:t>
      </w:r>
    </w:p>
    <w:p w:rsidR="005F2D44" w:rsidRPr="001211BF" w:rsidRDefault="005F2D44" w:rsidP="001211BF">
      <w:pPr>
        <w:pStyle w:val="ad"/>
        <w:ind w:firstLine="851"/>
        <w:jc w:val="both"/>
        <w:rPr>
          <w:sz w:val="26"/>
          <w:szCs w:val="26"/>
        </w:rPr>
      </w:pPr>
    </w:p>
    <w:p w:rsidR="00533ECF" w:rsidRDefault="00533ECF" w:rsidP="001211BF">
      <w:pPr>
        <w:pStyle w:val="ad"/>
        <w:ind w:firstLine="851"/>
        <w:jc w:val="both"/>
        <w:rPr>
          <w:sz w:val="26"/>
          <w:szCs w:val="26"/>
        </w:rPr>
      </w:pPr>
      <w:r w:rsidRPr="001211BF">
        <w:rPr>
          <w:sz w:val="26"/>
          <w:szCs w:val="26"/>
        </w:rPr>
        <w:t>13. Рассмотренное ходатайство, заключение на него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5F2D44" w:rsidRPr="001211BF" w:rsidRDefault="005F2D44" w:rsidP="001211BF">
      <w:pPr>
        <w:pStyle w:val="ad"/>
        <w:ind w:firstLine="851"/>
        <w:jc w:val="both"/>
        <w:rPr>
          <w:sz w:val="26"/>
          <w:szCs w:val="26"/>
        </w:rPr>
      </w:pPr>
    </w:p>
    <w:p w:rsidR="000E67BE" w:rsidRDefault="00533ECF" w:rsidP="001211BF">
      <w:pPr>
        <w:pStyle w:val="ad"/>
        <w:ind w:firstLine="851"/>
        <w:jc w:val="both"/>
        <w:rPr>
          <w:sz w:val="26"/>
          <w:szCs w:val="26"/>
        </w:rPr>
      </w:pPr>
      <w:r w:rsidRPr="001211BF">
        <w:rPr>
          <w:sz w:val="26"/>
          <w:szCs w:val="26"/>
        </w:rPr>
        <w:t xml:space="preserve">14. Отдел по </w:t>
      </w:r>
      <w:r w:rsidR="001211BF" w:rsidRPr="001211BF">
        <w:rPr>
          <w:sz w:val="26"/>
          <w:szCs w:val="26"/>
        </w:rPr>
        <w:t>против</w:t>
      </w:r>
      <w:r w:rsidR="00083952">
        <w:rPr>
          <w:sz w:val="26"/>
          <w:szCs w:val="26"/>
        </w:rPr>
        <w:t>одействию</w:t>
      </w:r>
      <w:r w:rsidR="001211BF" w:rsidRPr="001211BF">
        <w:rPr>
          <w:sz w:val="26"/>
          <w:szCs w:val="26"/>
        </w:rPr>
        <w:t xml:space="preserve"> коррупции, в суде-работник </w:t>
      </w:r>
      <w:r w:rsidR="001211BF" w:rsidRPr="001211BF">
        <w:rPr>
          <w:sz w:val="26"/>
          <w:szCs w:val="26"/>
          <w:lang w:bidi="ru-RU"/>
        </w:rPr>
        <w:t>аппарата суда, ответственный за работу по противодействию коррупции,</w:t>
      </w:r>
      <w:r w:rsidR="001211BF" w:rsidRPr="001211BF">
        <w:rPr>
          <w:sz w:val="26"/>
          <w:szCs w:val="26"/>
        </w:rPr>
        <w:t xml:space="preserve"> в течение трех рабочих дней с момента принятия нанимателем решения по результатам рассмотрения ходатайства уведомляет гражданского служащего о решении, принятом начальником Управления, в суде-председателем районного (городского) суда.</w:t>
      </w:r>
    </w:p>
    <w:p w:rsidR="00F15E7A" w:rsidRDefault="00F15E7A" w:rsidP="001211BF">
      <w:pPr>
        <w:pStyle w:val="ad"/>
        <w:ind w:firstLine="851"/>
        <w:jc w:val="both"/>
        <w:rPr>
          <w:sz w:val="26"/>
          <w:szCs w:val="26"/>
        </w:rPr>
      </w:pPr>
    </w:p>
    <w:p w:rsidR="00F15E7A" w:rsidRDefault="00F15E7A" w:rsidP="001211BF">
      <w:pPr>
        <w:pStyle w:val="ad"/>
        <w:ind w:firstLine="851"/>
        <w:jc w:val="both"/>
        <w:rPr>
          <w:sz w:val="26"/>
          <w:szCs w:val="26"/>
        </w:rPr>
      </w:pPr>
    </w:p>
    <w:p w:rsidR="00F15E7A" w:rsidRPr="001211BF" w:rsidRDefault="00F15E7A" w:rsidP="00F15E7A">
      <w:pPr>
        <w:pStyle w:val="ad"/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DA6E8F" w:rsidRPr="0095112D" w:rsidRDefault="00DA6E8F" w:rsidP="00A74297">
      <w:pPr>
        <w:pStyle w:val="20"/>
        <w:shd w:val="clear" w:color="auto" w:fill="auto"/>
        <w:spacing w:before="0" w:after="0" w:line="260" w:lineRule="exact"/>
        <w:jc w:val="left"/>
        <w:rPr>
          <w:color w:val="000000"/>
          <w:lang w:eastAsia="ru-RU" w:bidi="ru-RU"/>
        </w:rPr>
      </w:pPr>
    </w:p>
    <w:p w:rsidR="009D0774" w:rsidRPr="0095112D" w:rsidRDefault="009D0774" w:rsidP="004103F4">
      <w:pPr>
        <w:pStyle w:val="20"/>
        <w:shd w:val="clear" w:color="auto" w:fill="auto"/>
        <w:spacing w:before="0" w:after="0" w:line="260" w:lineRule="exact"/>
        <w:ind w:left="3820"/>
        <w:jc w:val="left"/>
        <w:rPr>
          <w:color w:val="000000"/>
          <w:sz w:val="28"/>
          <w:szCs w:val="28"/>
          <w:lang w:eastAsia="ru-RU" w:bidi="ru-RU"/>
        </w:rPr>
      </w:pPr>
    </w:p>
    <w:p w:rsidR="009D0774" w:rsidRDefault="009D0774" w:rsidP="004103F4">
      <w:pPr>
        <w:pStyle w:val="20"/>
        <w:shd w:val="clear" w:color="auto" w:fill="auto"/>
        <w:spacing w:before="0" w:after="0" w:line="260" w:lineRule="exact"/>
        <w:ind w:left="3820"/>
        <w:jc w:val="left"/>
        <w:rPr>
          <w:color w:val="000000"/>
          <w:lang w:eastAsia="ru-RU" w:bidi="ru-RU"/>
        </w:rPr>
      </w:pPr>
    </w:p>
    <w:p w:rsidR="009D0774" w:rsidRDefault="009D0774" w:rsidP="004103F4">
      <w:pPr>
        <w:pStyle w:val="20"/>
        <w:shd w:val="clear" w:color="auto" w:fill="auto"/>
        <w:spacing w:before="0" w:after="0" w:line="260" w:lineRule="exact"/>
        <w:ind w:left="3820"/>
        <w:jc w:val="left"/>
        <w:rPr>
          <w:color w:val="000000"/>
          <w:lang w:eastAsia="ru-RU" w:bidi="ru-RU"/>
        </w:rPr>
      </w:pPr>
    </w:p>
    <w:p w:rsidR="009D0774" w:rsidRDefault="009D0774" w:rsidP="004103F4">
      <w:pPr>
        <w:pStyle w:val="20"/>
        <w:shd w:val="clear" w:color="auto" w:fill="auto"/>
        <w:spacing w:before="0" w:after="0" w:line="260" w:lineRule="exact"/>
        <w:ind w:left="3820"/>
        <w:jc w:val="left"/>
        <w:rPr>
          <w:color w:val="000000"/>
          <w:lang w:eastAsia="ru-RU" w:bidi="ru-RU"/>
        </w:rPr>
      </w:pPr>
    </w:p>
    <w:p w:rsidR="009D0774" w:rsidRDefault="009D0774" w:rsidP="004103F4">
      <w:pPr>
        <w:pStyle w:val="20"/>
        <w:shd w:val="clear" w:color="auto" w:fill="auto"/>
        <w:spacing w:before="0" w:after="0" w:line="260" w:lineRule="exact"/>
        <w:ind w:left="3820"/>
        <w:jc w:val="left"/>
        <w:rPr>
          <w:color w:val="000000"/>
          <w:lang w:eastAsia="ru-RU" w:bidi="ru-RU"/>
        </w:rPr>
      </w:pPr>
    </w:p>
    <w:p w:rsidR="0095112D" w:rsidRDefault="0095112D" w:rsidP="004B133F">
      <w:pPr>
        <w:pStyle w:val="20"/>
        <w:shd w:val="clear" w:color="auto" w:fill="auto"/>
        <w:spacing w:before="0" w:after="0" w:line="260" w:lineRule="exact"/>
        <w:ind w:left="3820"/>
        <w:rPr>
          <w:color w:val="000000"/>
          <w:sz w:val="22"/>
          <w:szCs w:val="22"/>
          <w:lang w:eastAsia="ru-RU" w:bidi="ru-RU"/>
        </w:rPr>
      </w:pPr>
    </w:p>
    <w:p w:rsidR="00D12C47" w:rsidRDefault="00D12C47" w:rsidP="004B133F">
      <w:pPr>
        <w:pStyle w:val="20"/>
        <w:shd w:val="clear" w:color="auto" w:fill="auto"/>
        <w:spacing w:before="0" w:after="0" w:line="260" w:lineRule="exact"/>
        <w:ind w:left="3820"/>
        <w:rPr>
          <w:color w:val="000000"/>
          <w:sz w:val="22"/>
          <w:szCs w:val="22"/>
          <w:lang w:eastAsia="ru-RU" w:bidi="ru-RU"/>
        </w:rPr>
      </w:pPr>
    </w:p>
    <w:p w:rsidR="00D12C47" w:rsidRDefault="00D12C47" w:rsidP="004B133F">
      <w:pPr>
        <w:pStyle w:val="20"/>
        <w:shd w:val="clear" w:color="auto" w:fill="auto"/>
        <w:spacing w:before="0" w:after="0" w:line="260" w:lineRule="exact"/>
        <w:ind w:left="3820"/>
        <w:rPr>
          <w:color w:val="000000"/>
          <w:sz w:val="22"/>
          <w:szCs w:val="22"/>
          <w:lang w:eastAsia="ru-RU" w:bidi="ru-RU"/>
        </w:rPr>
      </w:pPr>
    </w:p>
    <w:p w:rsidR="00D12C47" w:rsidRDefault="00D12C47" w:rsidP="004B133F">
      <w:pPr>
        <w:pStyle w:val="20"/>
        <w:shd w:val="clear" w:color="auto" w:fill="auto"/>
        <w:spacing w:before="0" w:after="0" w:line="260" w:lineRule="exact"/>
        <w:ind w:left="3820"/>
        <w:rPr>
          <w:color w:val="000000"/>
          <w:sz w:val="22"/>
          <w:szCs w:val="22"/>
          <w:lang w:eastAsia="ru-RU" w:bidi="ru-RU"/>
        </w:rPr>
      </w:pPr>
    </w:p>
    <w:p w:rsidR="00F757D6" w:rsidRDefault="00F757D6" w:rsidP="004B133F">
      <w:pPr>
        <w:pStyle w:val="20"/>
        <w:shd w:val="clear" w:color="auto" w:fill="auto"/>
        <w:spacing w:before="0" w:after="0" w:line="260" w:lineRule="exact"/>
        <w:ind w:left="3820"/>
        <w:rPr>
          <w:color w:val="000000"/>
          <w:sz w:val="22"/>
          <w:szCs w:val="22"/>
          <w:lang w:eastAsia="ru-RU" w:bidi="ru-RU"/>
        </w:rPr>
      </w:pPr>
    </w:p>
    <w:p w:rsidR="00F757D6" w:rsidRDefault="00F757D6" w:rsidP="004B133F">
      <w:pPr>
        <w:pStyle w:val="20"/>
        <w:shd w:val="clear" w:color="auto" w:fill="auto"/>
        <w:spacing w:before="0" w:after="0" w:line="260" w:lineRule="exact"/>
        <w:ind w:left="3820"/>
        <w:rPr>
          <w:color w:val="000000"/>
          <w:sz w:val="22"/>
          <w:szCs w:val="22"/>
          <w:lang w:eastAsia="ru-RU" w:bidi="ru-RU"/>
        </w:rPr>
      </w:pPr>
    </w:p>
    <w:p w:rsidR="00BA4038" w:rsidRDefault="00BA4038" w:rsidP="004B133F">
      <w:pPr>
        <w:pStyle w:val="20"/>
        <w:shd w:val="clear" w:color="auto" w:fill="auto"/>
        <w:spacing w:before="0" w:after="0" w:line="260" w:lineRule="exact"/>
        <w:ind w:left="3820"/>
        <w:rPr>
          <w:color w:val="000000"/>
          <w:sz w:val="22"/>
          <w:szCs w:val="22"/>
          <w:lang w:eastAsia="ru-RU" w:bidi="ru-RU"/>
        </w:rPr>
      </w:pPr>
    </w:p>
    <w:p w:rsidR="00BA4038" w:rsidRDefault="00BA4038" w:rsidP="004B133F">
      <w:pPr>
        <w:pStyle w:val="20"/>
        <w:shd w:val="clear" w:color="auto" w:fill="auto"/>
        <w:spacing w:before="0" w:after="0" w:line="260" w:lineRule="exact"/>
        <w:ind w:left="3820"/>
        <w:rPr>
          <w:color w:val="000000"/>
          <w:sz w:val="22"/>
          <w:szCs w:val="22"/>
          <w:lang w:eastAsia="ru-RU" w:bidi="ru-RU"/>
        </w:rPr>
      </w:pPr>
    </w:p>
    <w:p w:rsidR="00BA4038" w:rsidRDefault="00BA4038" w:rsidP="004B133F">
      <w:pPr>
        <w:pStyle w:val="20"/>
        <w:shd w:val="clear" w:color="auto" w:fill="auto"/>
        <w:spacing w:before="0" w:after="0" w:line="260" w:lineRule="exact"/>
        <w:ind w:left="3820"/>
        <w:rPr>
          <w:color w:val="000000"/>
          <w:sz w:val="22"/>
          <w:szCs w:val="22"/>
          <w:lang w:eastAsia="ru-RU" w:bidi="ru-RU"/>
        </w:rPr>
      </w:pPr>
    </w:p>
    <w:p w:rsidR="00BA4038" w:rsidRDefault="00BA4038" w:rsidP="004B133F">
      <w:pPr>
        <w:pStyle w:val="20"/>
        <w:shd w:val="clear" w:color="auto" w:fill="auto"/>
        <w:spacing w:before="0" w:after="0" w:line="260" w:lineRule="exact"/>
        <w:ind w:left="3820"/>
        <w:rPr>
          <w:color w:val="000000"/>
          <w:sz w:val="22"/>
          <w:szCs w:val="22"/>
          <w:lang w:eastAsia="ru-RU" w:bidi="ru-RU"/>
        </w:rPr>
      </w:pPr>
    </w:p>
    <w:p w:rsidR="00BA4038" w:rsidRPr="00C90CB3" w:rsidRDefault="00C90CB3" w:rsidP="00C90CB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C90CB3">
        <w:rPr>
          <w:color w:val="000000"/>
          <w:lang w:eastAsia="ru-RU" w:bidi="ru-RU"/>
        </w:rPr>
        <w:t>4</w:t>
      </w:r>
    </w:p>
    <w:p w:rsidR="004103F4" w:rsidRPr="00C90CB3" w:rsidRDefault="004103F4" w:rsidP="004B133F">
      <w:pPr>
        <w:pStyle w:val="20"/>
        <w:shd w:val="clear" w:color="auto" w:fill="auto"/>
        <w:spacing w:before="0" w:after="0" w:line="260" w:lineRule="exact"/>
        <w:ind w:left="3820"/>
        <w:rPr>
          <w:sz w:val="20"/>
          <w:szCs w:val="20"/>
        </w:rPr>
      </w:pPr>
      <w:r w:rsidRPr="00C90CB3">
        <w:rPr>
          <w:color w:val="000000"/>
          <w:sz w:val="20"/>
          <w:szCs w:val="20"/>
          <w:lang w:eastAsia="ru-RU" w:bidi="ru-RU"/>
        </w:rPr>
        <w:lastRenderedPageBreak/>
        <w:t>Приложение 1</w:t>
      </w:r>
    </w:p>
    <w:p w:rsidR="004B133F" w:rsidRPr="00C90CB3" w:rsidRDefault="001E469E" w:rsidP="004103F4">
      <w:pPr>
        <w:pStyle w:val="20"/>
        <w:shd w:val="clear" w:color="auto" w:fill="auto"/>
        <w:spacing w:before="0" w:after="0" w:line="313" w:lineRule="exact"/>
        <w:ind w:left="3820"/>
        <w:jc w:val="left"/>
        <w:rPr>
          <w:color w:val="000000"/>
          <w:sz w:val="20"/>
          <w:szCs w:val="20"/>
          <w:lang w:eastAsia="ru-RU" w:bidi="ru-RU"/>
        </w:rPr>
      </w:pPr>
      <w:r w:rsidRPr="00C90CB3">
        <w:rPr>
          <w:sz w:val="20"/>
          <w:szCs w:val="20"/>
        </w:rPr>
        <w:t>к</w:t>
      </w:r>
      <w:r w:rsidR="00FD0C63" w:rsidRPr="00C90CB3">
        <w:rPr>
          <w:sz w:val="20"/>
          <w:szCs w:val="20"/>
        </w:rPr>
        <w:t xml:space="preserve"> Порядку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в управлении некоммерческими организациями</w:t>
      </w:r>
    </w:p>
    <w:p w:rsidR="00FD0C63" w:rsidRDefault="00FD0C63" w:rsidP="004B133F">
      <w:pPr>
        <w:ind w:left="3828"/>
        <w:rPr>
          <w:b/>
          <w:sz w:val="26"/>
          <w:szCs w:val="26"/>
          <w:lang w:bidi="ru-RU"/>
        </w:rPr>
      </w:pPr>
    </w:p>
    <w:p w:rsidR="004B133F" w:rsidRPr="004B133F" w:rsidRDefault="004B133F" w:rsidP="004B133F">
      <w:pPr>
        <w:ind w:left="3828"/>
        <w:rPr>
          <w:b/>
          <w:sz w:val="26"/>
          <w:szCs w:val="26"/>
          <w:lang w:bidi="ru-RU"/>
        </w:rPr>
      </w:pPr>
      <w:r w:rsidRPr="004B133F">
        <w:rPr>
          <w:b/>
          <w:sz w:val="26"/>
          <w:szCs w:val="26"/>
          <w:lang w:bidi="ru-RU"/>
        </w:rPr>
        <w:t>Начальнику Управления Судебного департамента</w:t>
      </w:r>
    </w:p>
    <w:p w:rsidR="004103F4" w:rsidRDefault="004B133F" w:rsidP="004B133F">
      <w:pPr>
        <w:ind w:left="3828"/>
        <w:rPr>
          <w:b/>
          <w:sz w:val="26"/>
          <w:szCs w:val="26"/>
          <w:lang w:bidi="ru-RU"/>
        </w:rPr>
      </w:pPr>
      <w:r w:rsidRPr="004B133F">
        <w:rPr>
          <w:b/>
          <w:sz w:val="26"/>
          <w:szCs w:val="26"/>
          <w:lang w:bidi="ru-RU"/>
        </w:rPr>
        <w:t xml:space="preserve"> в Белгородской области</w:t>
      </w:r>
    </w:p>
    <w:p w:rsidR="004B133F" w:rsidRDefault="004B133F" w:rsidP="004B133F">
      <w:pPr>
        <w:ind w:left="3828"/>
        <w:rPr>
          <w:b/>
          <w:sz w:val="26"/>
          <w:szCs w:val="26"/>
          <w:lang w:bidi="ru-RU"/>
        </w:rPr>
      </w:pPr>
      <w:r>
        <w:rPr>
          <w:b/>
          <w:sz w:val="26"/>
          <w:szCs w:val="26"/>
          <w:lang w:bidi="ru-RU"/>
        </w:rPr>
        <w:t>С.С.</w:t>
      </w:r>
      <w:r w:rsidR="00E74105">
        <w:rPr>
          <w:b/>
          <w:sz w:val="26"/>
          <w:szCs w:val="26"/>
          <w:lang w:bidi="ru-RU"/>
        </w:rPr>
        <w:t xml:space="preserve"> </w:t>
      </w:r>
      <w:r>
        <w:rPr>
          <w:b/>
          <w:sz w:val="26"/>
          <w:szCs w:val="26"/>
          <w:lang w:bidi="ru-RU"/>
        </w:rPr>
        <w:t>Захарову</w:t>
      </w:r>
    </w:p>
    <w:p w:rsidR="004103F4" w:rsidRDefault="004103F4" w:rsidP="004B133F">
      <w:pPr>
        <w:ind w:left="3828"/>
      </w:pPr>
      <w:r w:rsidRPr="004B133F">
        <w:rPr>
          <w:b/>
          <w:sz w:val="26"/>
          <w:szCs w:val="26"/>
          <w:lang w:bidi="ru-RU"/>
        </w:rPr>
        <w:t>от</w:t>
      </w:r>
      <w:r w:rsidR="004B133F">
        <w:rPr>
          <w:b/>
          <w:sz w:val="26"/>
          <w:szCs w:val="26"/>
          <w:lang w:bidi="ru-RU"/>
        </w:rPr>
        <w:t xml:space="preserve"> </w:t>
      </w:r>
      <w:r w:rsidR="004B133F" w:rsidRPr="001E469E">
        <w:rPr>
          <w:sz w:val="26"/>
          <w:szCs w:val="26"/>
          <w:lang w:bidi="ru-RU"/>
        </w:rPr>
        <w:t>______________________________________________</w:t>
      </w:r>
    </w:p>
    <w:p w:rsidR="004103F4" w:rsidRPr="00D12C47" w:rsidRDefault="004B133F" w:rsidP="00D12C47">
      <w:pPr>
        <w:rPr>
          <w:sz w:val="20"/>
          <w:szCs w:val="20"/>
        </w:rPr>
      </w:pPr>
      <w:r>
        <w:rPr>
          <w:lang w:bidi="ru-RU"/>
        </w:rPr>
        <w:t xml:space="preserve">                                                                </w:t>
      </w:r>
      <w:r w:rsidR="004103F4" w:rsidRPr="00D12C47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D12C47" w:rsidRDefault="00D12C47" w:rsidP="00D12C47">
      <w:pPr>
        <w:jc w:val="center"/>
        <w:rPr>
          <w:b/>
          <w:sz w:val="26"/>
          <w:szCs w:val="26"/>
          <w:lang w:bidi="ru-RU"/>
        </w:rPr>
      </w:pPr>
    </w:p>
    <w:p w:rsidR="004103F4" w:rsidRPr="00D12C47" w:rsidRDefault="004103F4" w:rsidP="00D12C47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4103F4" w:rsidRDefault="004103F4" w:rsidP="00D12C47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 w:rsidR="00FD0C63"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D12C47">
      <w:pPr>
        <w:jc w:val="center"/>
        <w:rPr>
          <w:b/>
          <w:sz w:val="26"/>
          <w:szCs w:val="26"/>
        </w:rPr>
      </w:pPr>
    </w:p>
    <w:p w:rsidR="002C4E99" w:rsidRPr="0017798D" w:rsidRDefault="004103F4" w:rsidP="007F579D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  <w:r w:rsidR="004B133F" w:rsidRPr="0017798D">
        <w:rPr>
          <w:sz w:val="26"/>
          <w:szCs w:val="26"/>
          <w:lang w:bidi="ru-RU"/>
        </w:rPr>
        <w:t xml:space="preserve">                               </w:t>
      </w:r>
    </w:p>
    <w:p w:rsidR="004103F4" w:rsidRPr="0017798D" w:rsidRDefault="004B133F" w:rsidP="002C4E99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</w:t>
      </w:r>
      <w:r w:rsidR="002C4E99" w:rsidRPr="0017798D">
        <w:rPr>
          <w:sz w:val="26"/>
          <w:szCs w:val="26"/>
          <w:lang w:bidi="ru-RU"/>
        </w:rPr>
        <w:t>_</w:t>
      </w:r>
    </w:p>
    <w:p w:rsidR="004103F4" w:rsidRPr="0017798D" w:rsidRDefault="004103F4" w:rsidP="002C4E99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7F579D" w:rsidRPr="0017798D" w:rsidRDefault="007F579D" w:rsidP="002C4E99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4B133F" w:rsidRPr="0017798D" w:rsidRDefault="004B133F" w:rsidP="002C4E99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</w:t>
      </w:r>
      <w:r w:rsidR="004103F4" w:rsidRPr="0017798D">
        <w:rPr>
          <w:color w:val="000000"/>
          <w:lang w:eastAsia="ru-RU" w:bidi="ru-RU"/>
        </w:rPr>
        <w:t>амещающий</w:t>
      </w:r>
      <w:r w:rsidRPr="0017798D">
        <w:rPr>
          <w:color w:val="000000"/>
          <w:lang w:eastAsia="ru-RU" w:bidi="ru-RU"/>
        </w:rPr>
        <w:t xml:space="preserve"> </w:t>
      </w:r>
      <w:r w:rsidR="004103F4" w:rsidRPr="0017798D">
        <w:rPr>
          <w:color w:val="000000"/>
          <w:lang w:eastAsia="ru-RU" w:bidi="ru-RU"/>
        </w:rPr>
        <w:t>(</w:t>
      </w:r>
      <w:proofErr w:type="spellStart"/>
      <w:r w:rsidR="004103F4" w:rsidRPr="0017798D">
        <w:rPr>
          <w:color w:val="000000"/>
          <w:lang w:eastAsia="ru-RU" w:bidi="ru-RU"/>
        </w:rPr>
        <w:t>ая</w:t>
      </w:r>
      <w:proofErr w:type="spellEnd"/>
      <w:r w:rsidR="004103F4" w:rsidRPr="0017798D">
        <w:rPr>
          <w:color w:val="000000"/>
          <w:lang w:eastAsia="ru-RU" w:bidi="ru-RU"/>
        </w:rPr>
        <w:t>) должность федеральной государственной гражданской службы</w:t>
      </w:r>
    </w:p>
    <w:p w:rsidR="002C4E99" w:rsidRPr="0017798D" w:rsidRDefault="004B133F" w:rsidP="002C4E99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</w:t>
      </w:r>
      <w:r w:rsidR="002C4E99" w:rsidRPr="0017798D">
        <w:rPr>
          <w:lang w:bidi="ru-RU"/>
        </w:rPr>
        <w:t>__________</w:t>
      </w:r>
    </w:p>
    <w:p w:rsidR="004B133F" w:rsidRPr="0017798D" w:rsidRDefault="002C4E99" w:rsidP="002C4E99">
      <w:r w:rsidRPr="0017798D">
        <w:rPr>
          <w:lang w:bidi="ru-RU"/>
        </w:rPr>
        <w:t>_____________________________________________________________________________________</w:t>
      </w:r>
    </w:p>
    <w:p w:rsidR="004B133F" w:rsidRPr="0017798D" w:rsidRDefault="004B133F" w:rsidP="002C4E99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4B133F" w:rsidRPr="0017798D" w:rsidRDefault="002C4E99" w:rsidP="004B133F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н</w:t>
      </w:r>
      <w:r w:rsidR="004B133F" w:rsidRPr="0017798D">
        <w:rPr>
          <w:color w:val="000000"/>
          <w:lang w:eastAsia="ru-RU" w:bidi="ru-RU"/>
        </w:rPr>
        <w:t>амерен</w:t>
      </w:r>
      <w:r w:rsidRPr="0017798D">
        <w:rPr>
          <w:color w:val="000000"/>
          <w:lang w:eastAsia="ru-RU" w:bidi="ru-RU"/>
        </w:rPr>
        <w:t xml:space="preserve"> (а) с «</w:t>
      </w:r>
      <w:r w:rsidR="0095112D" w:rsidRPr="0017798D">
        <w:rPr>
          <w:color w:val="000000"/>
          <w:u w:val="single"/>
          <w:lang w:eastAsia="ru-RU" w:bidi="ru-RU"/>
        </w:rPr>
        <w:t>___</w:t>
      </w:r>
      <w:proofErr w:type="gramStart"/>
      <w:r w:rsidR="0095112D" w:rsidRPr="0017798D">
        <w:rPr>
          <w:color w:val="000000"/>
          <w:u w:val="single"/>
          <w:lang w:eastAsia="ru-RU" w:bidi="ru-RU"/>
        </w:rPr>
        <w:t>_</w:t>
      </w:r>
      <w:r w:rsidR="004B133F" w:rsidRPr="0017798D">
        <w:rPr>
          <w:color w:val="000000"/>
          <w:lang w:eastAsia="ru-RU" w:bidi="ru-RU"/>
        </w:rPr>
        <w:t>»</w:t>
      </w:r>
      <w:r w:rsidR="0095112D" w:rsidRPr="0017798D">
        <w:rPr>
          <w:color w:val="000000"/>
          <w:u w:val="single"/>
          <w:lang w:eastAsia="ru-RU" w:bidi="ru-RU"/>
        </w:rPr>
        <w:t>_</w:t>
      </w:r>
      <w:proofErr w:type="gramEnd"/>
      <w:r w:rsidR="0095112D" w:rsidRPr="0017798D">
        <w:rPr>
          <w:color w:val="000000"/>
          <w:u w:val="single"/>
          <w:lang w:eastAsia="ru-RU" w:bidi="ru-RU"/>
        </w:rPr>
        <w:t>________</w:t>
      </w:r>
      <w:r w:rsidR="004B133F" w:rsidRPr="0017798D">
        <w:rPr>
          <w:color w:val="000000"/>
          <w:lang w:eastAsia="ru-RU" w:bidi="ru-RU"/>
        </w:rPr>
        <w:t xml:space="preserve"> 20</w:t>
      </w:r>
      <w:r w:rsidR="0095112D" w:rsidRPr="0017798D">
        <w:rPr>
          <w:color w:val="000000"/>
          <w:u w:val="single"/>
          <w:lang w:eastAsia="ru-RU" w:bidi="ru-RU"/>
        </w:rPr>
        <w:t>___</w:t>
      </w:r>
      <w:r w:rsidR="004B133F" w:rsidRPr="0017798D">
        <w:rPr>
          <w:color w:val="000000"/>
          <w:lang w:eastAsia="ru-RU" w:bidi="ru-RU"/>
        </w:rPr>
        <w:tab/>
        <w:t xml:space="preserve"> года по «</w:t>
      </w:r>
      <w:r w:rsidR="0095112D" w:rsidRPr="0017798D">
        <w:rPr>
          <w:color w:val="000000"/>
          <w:u w:val="single"/>
          <w:lang w:eastAsia="ru-RU" w:bidi="ru-RU"/>
        </w:rPr>
        <w:t>____</w:t>
      </w:r>
      <w:r w:rsidR="004B133F" w:rsidRPr="0017798D">
        <w:rPr>
          <w:color w:val="000000"/>
          <w:lang w:eastAsia="ru-RU" w:bidi="ru-RU"/>
        </w:rPr>
        <w:t>»</w:t>
      </w:r>
      <w:r w:rsidR="0095112D" w:rsidRPr="0017798D">
        <w:rPr>
          <w:color w:val="000000"/>
          <w:u w:val="single"/>
          <w:lang w:eastAsia="ru-RU" w:bidi="ru-RU"/>
        </w:rPr>
        <w:t>_________</w:t>
      </w:r>
      <w:r w:rsidR="004B133F" w:rsidRPr="0017798D">
        <w:rPr>
          <w:color w:val="000000"/>
          <w:lang w:eastAsia="ru-RU" w:bidi="ru-RU"/>
        </w:rPr>
        <w:t xml:space="preserve"> 20</w:t>
      </w:r>
      <w:r w:rsidR="0095112D" w:rsidRPr="0017798D">
        <w:rPr>
          <w:color w:val="000000"/>
          <w:u w:val="single"/>
          <w:lang w:eastAsia="ru-RU" w:bidi="ru-RU"/>
        </w:rPr>
        <w:t>___</w:t>
      </w:r>
      <w:r w:rsidR="004B133F" w:rsidRPr="0017798D">
        <w:rPr>
          <w:color w:val="000000"/>
          <w:lang w:eastAsia="ru-RU" w:bidi="ru-RU"/>
        </w:rPr>
        <w:t>года</w:t>
      </w:r>
    </w:p>
    <w:p w:rsidR="00291CFB" w:rsidRPr="0017798D" w:rsidRDefault="004B133F" w:rsidP="00291CFB">
      <w:pPr>
        <w:pStyle w:val="ad"/>
        <w:tabs>
          <w:tab w:val="left" w:pos="10205"/>
        </w:tabs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участвовать на безвозмездной основе в </w:t>
      </w:r>
      <w:r w:rsidR="00291CFB" w:rsidRPr="0017798D">
        <w:rPr>
          <w:sz w:val="26"/>
          <w:szCs w:val="26"/>
          <w:lang w:bidi="ru-RU"/>
        </w:rPr>
        <w:t>управлении</w:t>
      </w:r>
    </w:p>
    <w:p w:rsidR="004B133F" w:rsidRPr="0017798D" w:rsidRDefault="00291CFB" w:rsidP="00291CFB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2C4E99" w:rsidRPr="0017798D" w:rsidRDefault="002C4E99" w:rsidP="002C4E99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2C4E99" w:rsidRPr="0017798D" w:rsidRDefault="002C4E99" w:rsidP="00291CFB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</w:t>
      </w:r>
      <w:r w:rsidR="00291CFB" w:rsidRPr="0017798D">
        <w:rPr>
          <w:sz w:val="26"/>
          <w:szCs w:val="26"/>
          <w:lang w:bidi="ru-RU"/>
        </w:rPr>
        <w:t xml:space="preserve"> организации</w:t>
      </w:r>
      <w:r w:rsidR="00291CFB" w:rsidRPr="0017798D">
        <w:rPr>
          <w:lang w:bidi="ru-RU"/>
        </w:rPr>
        <w:t>_____________________________</w:t>
      </w:r>
      <w:r w:rsidR="007F579D" w:rsidRPr="0017798D">
        <w:rPr>
          <w:lang w:bidi="ru-RU"/>
        </w:rPr>
        <w:t>_________</w:t>
      </w:r>
      <w:r w:rsidRPr="0017798D">
        <w:rPr>
          <w:lang w:bidi="ru-RU"/>
        </w:rPr>
        <w:t xml:space="preserve"> </w:t>
      </w:r>
    </w:p>
    <w:p w:rsidR="00291CFB" w:rsidRPr="0017798D" w:rsidRDefault="00291CFB" w:rsidP="00291CFB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2C4E99" w:rsidRPr="0017798D" w:rsidRDefault="00FD0C63" w:rsidP="002C4E99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 xml:space="preserve">ИНН некоммерческой организации </w:t>
      </w:r>
      <w:r w:rsidR="00291CFB" w:rsidRPr="0017798D">
        <w:rPr>
          <w:color w:val="000000"/>
          <w:lang w:eastAsia="ru-RU" w:bidi="ru-RU"/>
        </w:rPr>
        <w:t>__________________________________</w:t>
      </w:r>
      <w:r w:rsidRPr="0017798D">
        <w:rPr>
          <w:color w:val="000000"/>
          <w:lang w:eastAsia="ru-RU" w:bidi="ru-RU"/>
        </w:rPr>
        <w:t>_____________</w:t>
      </w:r>
    </w:p>
    <w:p w:rsidR="00FD0C63" w:rsidRPr="0017798D" w:rsidRDefault="00FD0C63" w:rsidP="002C4E99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D12C47" w:rsidRPr="0017798D" w:rsidRDefault="00D12C47" w:rsidP="00D12C47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302" w:lineRule="exact"/>
        <w:ind w:firstLine="567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</w:t>
      </w:r>
    </w:p>
    <w:p w:rsidR="00C90CB3" w:rsidRPr="0017798D" w:rsidRDefault="00C90CB3" w:rsidP="00C90CB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C90CB3" w:rsidRDefault="00C90CB3" w:rsidP="00C90CB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5F2D44" w:rsidRDefault="00C90CB3" w:rsidP="00C90CB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5</w:t>
      </w:r>
    </w:p>
    <w:p w:rsidR="007F579D" w:rsidRPr="00C90CB3" w:rsidRDefault="007F579D" w:rsidP="007F579D">
      <w:pPr>
        <w:pStyle w:val="20"/>
        <w:shd w:val="clear" w:color="auto" w:fill="auto"/>
        <w:spacing w:before="0" w:after="0" w:line="260" w:lineRule="exact"/>
        <w:ind w:left="3820"/>
        <w:rPr>
          <w:sz w:val="20"/>
          <w:szCs w:val="20"/>
        </w:rPr>
      </w:pPr>
      <w:r w:rsidRPr="00C90CB3">
        <w:rPr>
          <w:color w:val="000000"/>
          <w:sz w:val="20"/>
          <w:szCs w:val="20"/>
          <w:lang w:eastAsia="ru-RU" w:bidi="ru-RU"/>
        </w:rPr>
        <w:lastRenderedPageBreak/>
        <w:t>Приложение 2</w:t>
      </w:r>
    </w:p>
    <w:p w:rsidR="00FD0C63" w:rsidRPr="00C90CB3" w:rsidRDefault="00FD0C63" w:rsidP="00FD0C63">
      <w:pPr>
        <w:pStyle w:val="20"/>
        <w:shd w:val="clear" w:color="auto" w:fill="auto"/>
        <w:spacing w:before="0" w:after="0" w:line="313" w:lineRule="exact"/>
        <w:ind w:left="3820"/>
        <w:jc w:val="left"/>
        <w:rPr>
          <w:color w:val="000000"/>
          <w:sz w:val="20"/>
          <w:szCs w:val="20"/>
          <w:lang w:eastAsia="ru-RU" w:bidi="ru-RU"/>
        </w:rPr>
      </w:pPr>
      <w:r w:rsidRPr="00C90CB3">
        <w:rPr>
          <w:color w:val="000000"/>
          <w:sz w:val="20"/>
          <w:szCs w:val="20"/>
          <w:lang w:bidi="ru-RU"/>
        </w:rPr>
        <w:t>к</w:t>
      </w:r>
      <w:r w:rsidRPr="00C90CB3">
        <w:rPr>
          <w:sz w:val="20"/>
          <w:szCs w:val="20"/>
        </w:rPr>
        <w:t xml:space="preserve"> Порядку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в управлении некоммерческими организациями</w:t>
      </w:r>
    </w:p>
    <w:p w:rsidR="007F579D" w:rsidRPr="004B133F" w:rsidRDefault="007F579D" w:rsidP="007F579D">
      <w:pPr>
        <w:pStyle w:val="ConsPlusTitle"/>
        <w:ind w:left="3820"/>
        <w:jc w:val="both"/>
        <w:rPr>
          <w:rFonts w:ascii="Times New Roman" w:hAnsi="Times New Roman" w:cs="Times New Roman"/>
          <w:b w:val="0"/>
          <w:szCs w:val="22"/>
        </w:rPr>
      </w:pPr>
    </w:p>
    <w:p w:rsidR="007F579D" w:rsidRDefault="007F579D" w:rsidP="007F579D">
      <w:pPr>
        <w:ind w:left="3828"/>
        <w:rPr>
          <w:b/>
          <w:sz w:val="26"/>
          <w:szCs w:val="26"/>
          <w:lang w:bidi="ru-RU"/>
        </w:rPr>
      </w:pPr>
      <w:r>
        <w:rPr>
          <w:b/>
          <w:sz w:val="26"/>
          <w:szCs w:val="26"/>
          <w:lang w:bidi="ru-RU"/>
        </w:rPr>
        <w:t>Председателю районного (городского)</w:t>
      </w:r>
    </w:p>
    <w:p w:rsidR="007F579D" w:rsidRDefault="007F579D" w:rsidP="007F579D">
      <w:pPr>
        <w:ind w:left="3828"/>
        <w:rPr>
          <w:b/>
          <w:sz w:val="26"/>
          <w:szCs w:val="26"/>
          <w:lang w:bidi="ru-RU"/>
        </w:rPr>
      </w:pPr>
      <w:r>
        <w:rPr>
          <w:b/>
          <w:sz w:val="26"/>
          <w:szCs w:val="26"/>
          <w:lang w:bidi="ru-RU"/>
        </w:rPr>
        <w:t>суда Белгородской области</w:t>
      </w:r>
    </w:p>
    <w:p w:rsidR="007F579D" w:rsidRPr="001E469E" w:rsidRDefault="007F579D" w:rsidP="007F579D">
      <w:pPr>
        <w:ind w:left="3828"/>
        <w:rPr>
          <w:sz w:val="26"/>
          <w:szCs w:val="26"/>
          <w:lang w:bidi="ru-RU"/>
        </w:rPr>
      </w:pPr>
      <w:r w:rsidRPr="001E469E">
        <w:rPr>
          <w:sz w:val="26"/>
          <w:szCs w:val="26"/>
          <w:lang w:bidi="ru-RU"/>
        </w:rPr>
        <w:t>________________________</w:t>
      </w:r>
    </w:p>
    <w:p w:rsidR="007F579D" w:rsidRPr="007F579D" w:rsidRDefault="007F579D" w:rsidP="007F579D">
      <w:pPr>
        <w:ind w:left="3828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 xml:space="preserve">                        </w:t>
      </w:r>
      <w:r w:rsidRPr="007F579D">
        <w:rPr>
          <w:sz w:val="20"/>
          <w:szCs w:val="20"/>
          <w:lang w:bidi="ru-RU"/>
        </w:rPr>
        <w:t>(Ф.И.О.)</w:t>
      </w:r>
    </w:p>
    <w:p w:rsidR="007F579D" w:rsidRDefault="007F579D" w:rsidP="007F579D">
      <w:pPr>
        <w:ind w:left="3828"/>
      </w:pPr>
      <w:r w:rsidRPr="004B133F">
        <w:rPr>
          <w:b/>
          <w:sz w:val="26"/>
          <w:szCs w:val="26"/>
          <w:lang w:bidi="ru-RU"/>
        </w:rPr>
        <w:t>от</w:t>
      </w:r>
      <w:r>
        <w:rPr>
          <w:b/>
          <w:sz w:val="26"/>
          <w:szCs w:val="26"/>
          <w:lang w:bidi="ru-RU"/>
        </w:rPr>
        <w:t xml:space="preserve"> </w:t>
      </w:r>
      <w:r w:rsidRPr="001E469E">
        <w:rPr>
          <w:sz w:val="26"/>
          <w:szCs w:val="26"/>
          <w:lang w:bidi="ru-RU"/>
        </w:rPr>
        <w:t>______________________________________________</w:t>
      </w:r>
    </w:p>
    <w:p w:rsidR="007F579D" w:rsidRPr="007F579D" w:rsidRDefault="007F579D" w:rsidP="007F579D">
      <w:pPr>
        <w:rPr>
          <w:sz w:val="20"/>
          <w:szCs w:val="20"/>
        </w:rPr>
      </w:pPr>
      <w:r w:rsidRPr="007F579D">
        <w:rPr>
          <w:sz w:val="20"/>
          <w:szCs w:val="20"/>
          <w:lang w:bidi="ru-RU"/>
        </w:rPr>
        <w:t xml:space="preserve">                                                                 </w:t>
      </w:r>
      <w:r>
        <w:rPr>
          <w:sz w:val="20"/>
          <w:szCs w:val="20"/>
          <w:lang w:bidi="ru-RU"/>
        </w:rPr>
        <w:t xml:space="preserve">                       </w:t>
      </w:r>
      <w:r w:rsidRPr="007F579D">
        <w:rPr>
          <w:sz w:val="20"/>
          <w:szCs w:val="20"/>
          <w:lang w:bidi="ru-RU"/>
        </w:rPr>
        <w:t xml:space="preserve"> (Ф.И.О. федерального государственного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замещающий (</w:t>
      </w:r>
      <w:proofErr w:type="spellStart"/>
      <w:r w:rsidRPr="0017798D">
        <w:rPr>
          <w:color w:val="000000"/>
          <w:lang w:eastAsia="ru-RU" w:bidi="ru-RU"/>
        </w:rPr>
        <w:t>ая</w:t>
      </w:r>
      <w:proofErr w:type="spellEnd"/>
      <w:r w:rsidRPr="0017798D">
        <w:rPr>
          <w:color w:val="000000"/>
          <w:lang w:eastAsia="ru-RU" w:bidi="ru-RU"/>
        </w:rPr>
        <w:t>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намерен (а) с «</w:t>
      </w:r>
      <w:r w:rsidRPr="0017798D">
        <w:rPr>
          <w:color w:val="000000"/>
          <w:u w:val="single"/>
          <w:lang w:eastAsia="ru-RU" w:bidi="ru-RU"/>
        </w:rPr>
        <w:t>___</w:t>
      </w:r>
      <w:proofErr w:type="gramStart"/>
      <w:r w:rsidRPr="0017798D">
        <w:rPr>
          <w:color w:val="000000"/>
          <w:u w:val="single"/>
          <w:lang w:eastAsia="ru-RU" w:bidi="ru-RU"/>
        </w:rPr>
        <w:t>_</w:t>
      </w:r>
      <w:r w:rsidRPr="0017798D">
        <w:rPr>
          <w:color w:val="000000"/>
          <w:lang w:eastAsia="ru-RU" w:bidi="ru-RU"/>
        </w:rPr>
        <w:t>»</w:t>
      </w:r>
      <w:r w:rsidRPr="0017798D">
        <w:rPr>
          <w:color w:val="000000"/>
          <w:u w:val="single"/>
          <w:lang w:eastAsia="ru-RU" w:bidi="ru-RU"/>
        </w:rPr>
        <w:t>_</w:t>
      </w:r>
      <w:proofErr w:type="gramEnd"/>
      <w:r w:rsidRPr="0017798D">
        <w:rPr>
          <w:color w:val="000000"/>
          <w:u w:val="single"/>
          <w:lang w:eastAsia="ru-RU" w:bidi="ru-RU"/>
        </w:rPr>
        <w:t>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17798D">
        <w:rPr>
          <w:color w:val="000000"/>
          <w:u w:val="single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FD0C63">
      <w:pPr>
        <w:pStyle w:val="ad"/>
        <w:tabs>
          <w:tab w:val="left" w:pos="10205"/>
        </w:tabs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C90CB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6</w:t>
      </w:r>
    </w:p>
    <w:p w:rsidR="002C4E99" w:rsidRPr="00C90CB3" w:rsidRDefault="00C90CB3" w:rsidP="00C90CB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sz w:val="20"/>
          <w:szCs w:val="20"/>
        </w:rPr>
      </w:pPr>
      <w:r>
        <w:rPr>
          <w:color w:val="000000"/>
          <w:lang w:eastAsia="ru-RU" w:bidi="ru-RU"/>
        </w:rPr>
        <w:lastRenderedPageBreak/>
        <w:t xml:space="preserve">                                                          </w:t>
      </w:r>
      <w:r w:rsidR="002C4E99" w:rsidRPr="00C90CB3">
        <w:rPr>
          <w:color w:val="000000"/>
          <w:sz w:val="20"/>
          <w:szCs w:val="20"/>
          <w:lang w:eastAsia="ru-RU" w:bidi="ru-RU"/>
        </w:rPr>
        <w:t xml:space="preserve">Приложение </w:t>
      </w:r>
      <w:r w:rsidR="00E02F7D" w:rsidRPr="00C90CB3">
        <w:rPr>
          <w:color w:val="000000"/>
          <w:sz w:val="20"/>
          <w:szCs w:val="20"/>
          <w:lang w:eastAsia="ru-RU" w:bidi="ru-RU"/>
        </w:rPr>
        <w:t>3</w:t>
      </w:r>
    </w:p>
    <w:p w:rsidR="00FD0C63" w:rsidRPr="00C90CB3" w:rsidRDefault="00FD0C63" w:rsidP="00FD0C63">
      <w:pPr>
        <w:pStyle w:val="20"/>
        <w:shd w:val="clear" w:color="auto" w:fill="auto"/>
        <w:spacing w:before="0" w:after="0" w:line="313" w:lineRule="exact"/>
        <w:ind w:left="3820"/>
        <w:jc w:val="left"/>
        <w:rPr>
          <w:color w:val="000000"/>
          <w:sz w:val="20"/>
          <w:szCs w:val="20"/>
          <w:lang w:eastAsia="ru-RU" w:bidi="ru-RU"/>
        </w:rPr>
      </w:pPr>
      <w:r w:rsidRPr="00C90CB3">
        <w:rPr>
          <w:color w:val="000000"/>
          <w:sz w:val="20"/>
          <w:szCs w:val="20"/>
          <w:lang w:bidi="ru-RU"/>
        </w:rPr>
        <w:t>к</w:t>
      </w:r>
      <w:r w:rsidRPr="00C90CB3">
        <w:rPr>
          <w:sz w:val="20"/>
          <w:szCs w:val="20"/>
        </w:rPr>
        <w:t xml:space="preserve"> Порядку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в управлении некоммерческими организациями</w:t>
      </w:r>
    </w:p>
    <w:p w:rsidR="00E02F7D" w:rsidRPr="004B133F" w:rsidRDefault="00E02F7D" w:rsidP="00E02F7D">
      <w:pPr>
        <w:pStyle w:val="ConsPlusTitle"/>
        <w:ind w:left="3820"/>
        <w:jc w:val="both"/>
        <w:rPr>
          <w:rFonts w:ascii="Times New Roman" w:hAnsi="Times New Roman" w:cs="Times New Roman"/>
          <w:b w:val="0"/>
          <w:szCs w:val="22"/>
        </w:rPr>
      </w:pPr>
    </w:p>
    <w:p w:rsidR="002C4E99" w:rsidRDefault="002C4E99" w:rsidP="002C4E99">
      <w:pPr>
        <w:pStyle w:val="20"/>
        <w:shd w:val="clear" w:color="auto" w:fill="auto"/>
        <w:spacing w:before="0" w:after="300" w:line="306" w:lineRule="exact"/>
        <w:ind w:left="4360"/>
        <w:jc w:val="left"/>
      </w:pPr>
    </w:p>
    <w:p w:rsidR="002C4E99" w:rsidRDefault="002C4E99" w:rsidP="002C4E99">
      <w:pPr>
        <w:pStyle w:val="40"/>
        <w:shd w:val="clear" w:color="auto" w:fill="auto"/>
        <w:spacing w:before="0" w:after="0"/>
        <w:ind w:right="60"/>
      </w:pPr>
      <w:r>
        <w:rPr>
          <w:color w:val="000000"/>
          <w:lang w:eastAsia="ru-RU" w:bidi="ru-RU"/>
        </w:rPr>
        <w:t>ЖУРНАЛ</w:t>
      </w:r>
    </w:p>
    <w:p w:rsidR="0010452D" w:rsidRDefault="002C4E99" w:rsidP="002C4E99">
      <w:pPr>
        <w:pStyle w:val="40"/>
        <w:shd w:val="clear" w:color="auto" w:fill="auto"/>
        <w:spacing w:before="0" w:after="0"/>
        <w:ind w:right="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регистрации ходатайств о получении разрешения представителя</w:t>
      </w:r>
      <w:r>
        <w:rPr>
          <w:color w:val="000000"/>
          <w:lang w:eastAsia="ru-RU" w:bidi="ru-RU"/>
        </w:rPr>
        <w:br/>
        <w:t>нанимателя на участие на безвозмездной основе</w:t>
      </w:r>
    </w:p>
    <w:p w:rsidR="002C4E99" w:rsidRDefault="002C4E99" w:rsidP="002C4E99">
      <w:pPr>
        <w:pStyle w:val="40"/>
        <w:shd w:val="clear" w:color="auto" w:fill="auto"/>
        <w:spacing w:before="0" w:after="0"/>
        <w:ind w:right="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в управлении </w:t>
      </w:r>
      <w:r w:rsidR="001E469E">
        <w:rPr>
          <w:color w:val="000000"/>
          <w:lang w:eastAsia="ru-RU" w:bidi="ru-RU"/>
        </w:rPr>
        <w:t>некоммерческими организациями</w:t>
      </w:r>
    </w:p>
    <w:p w:rsidR="009C2442" w:rsidRDefault="009C2442" w:rsidP="002C4E99">
      <w:pPr>
        <w:pStyle w:val="40"/>
        <w:shd w:val="clear" w:color="auto" w:fill="auto"/>
        <w:spacing w:before="0" w:after="0"/>
        <w:ind w:right="60"/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2268"/>
        <w:gridCol w:w="1275"/>
        <w:gridCol w:w="1882"/>
        <w:gridCol w:w="1919"/>
      </w:tblGrid>
      <w:tr w:rsidR="009C2442" w:rsidRPr="009C2442" w:rsidTr="009C2442">
        <w:trPr>
          <w:trHeight w:hRule="exact" w:val="23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9C2442">
            <w:pPr>
              <w:pStyle w:val="20"/>
              <w:shd w:val="clear" w:color="auto" w:fill="auto"/>
              <w:spacing w:before="0" w:after="60" w:line="260" w:lineRule="exact"/>
              <w:ind w:left="18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№</w:t>
            </w:r>
          </w:p>
          <w:p w:rsidR="009C2442" w:rsidRPr="009C2442" w:rsidRDefault="009C2442" w:rsidP="009C2442">
            <w:pPr>
              <w:pStyle w:val="20"/>
              <w:shd w:val="clear" w:color="auto" w:fill="auto"/>
              <w:spacing w:before="60" w:after="0" w:line="260" w:lineRule="exact"/>
              <w:ind w:left="18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Ф.И.О.</w:t>
            </w:r>
          </w:p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федерального</w:t>
            </w:r>
          </w:p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ind w:left="16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государственного</w:t>
            </w:r>
          </w:p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гражданского</w:t>
            </w:r>
          </w:p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ind w:right="-13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служащего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Должность</w:t>
            </w:r>
          </w:p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федерального</w:t>
            </w:r>
          </w:p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ind w:left="16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государственного</w:t>
            </w:r>
          </w:p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гражданского</w:t>
            </w:r>
          </w:p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служащего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ind w:left="-1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Дата</w:t>
            </w:r>
          </w:p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ind w:left="-10"/>
              <w:jc w:val="center"/>
              <w:rPr>
                <w:sz w:val="24"/>
                <w:szCs w:val="24"/>
              </w:rPr>
            </w:pPr>
            <w:proofErr w:type="spellStart"/>
            <w:r w:rsidRPr="009C2442">
              <w:rPr>
                <w:sz w:val="24"/>
                <w:szCs w:val="24"/>
              </w:rPr>
              <w:t>поступ</w:t>
            </w:r>
            <w:proofErr w:type="spellEnd"/>
          </w:p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ind w:left="-10"/>
              <w:jc w:val="center"/>
              <w:rPr>
                <w:sz w:val="24"/>
                <w:szCs w:val="24"/>
              </w:rPr>
            </w:pPr>
            <w:proofErr w:type="spellStart"/>
            <w:r w:rsidRPr="009C2442">
              <w:rPr>
                <w:sz w:val="24"/>
                <w:szCs w:val="24"/>
              </w:rPr>
              <w:t>ления</w:t>
            </w:r>
            <w:proofErr w:type="spellEnd"/>
          </w:p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ind w:left="-1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хода</w:t>
            </w:r>
          </w:p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ind w:left="-10"/>
              <w:jc w:val="center"/>
              <w:rPr>
                <w:sz w:val="24"/>
                <w:szCs w:val="24"/>
              </w:rPr>
            </w:pPr>
            <w:proofErr w:type="spellStart"/>
            <w:r w:rsidRPr="009C2442">
              <w:rPr>
                <w:sz w:val="24"/>
                <w:szCs w:val="24"/>
              </w:rPr>
              <w:t>тайства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Ф.И.О., </w:t>
            </w:r>
            <w:r w:rsidRPr="009C2442">
              <w:rPr>
                <w:sz w:val="24"/>
                <w:szCs w:val="24"/>
              </w:rPr>
              <w:t>подпись работника ОПК, принявшего ходатайство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42" w:rsidRPr="009C2442" w:rsidRDefault="009C2442" w:rsidP="00624522">
            <w:pPr>
              <w:jc w:val="center"/>
            </w:pPr>
            <w:r w:rsidRPr="009C2442">
              <w:t>Решение начальника Управления Судебного департамента в Белгородской области</w:t>
            </w:r>
          </w:p>
          <w:p w:rsidR="009C2442" w:rsidRDefault="00D12C47" w:rsidP="00624522">
            <w:pPr>
              <w:rPr>
                <w:sz w:val="10"/>
                <w:szCs w:val="10"/>
              </w:rPr>
            </w:pPr>
            <w:r>
              <w:t xml:space="preserve">   </w:t>
            </w:r>
            <w:r w:rsidR="009C2442" w:rsidRPr="009C2442">
              <w:t xml:space="preserve">от «__ » </w:t>
            </w:r>
            <w:r>
              <w:t>__</w:t>
            </w:r>
            <w:r w:rsidR="009C2442" w:rsidRPr="009C2442">
              <w:t>20   г.</w:t>
            </w:r>
          </w:p>
        </w:tc>
      </w:tr>
      <w:tr w:rsidR="009C2442" w:rsidTr="009C2442">
        <w:trPr>
          <w:trHeight w:hRule="exact" w:val="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42" w:rsidRPr="009C2442" w:rsidRDefault="009C2442" w:rsidP="002C4E99">
            <w:pPr>
              <w:pStyle w:val="20"/>
              <w:shd w:val="clear" w:color="auto" w:fill="auto"/>
              <w:spacing w:before="0" w:after="0" w:line="320" w:lineRule="exact"/>
              <w:ind w:left="180"/>
              <w:jc w:val="left"/>
            </w:pPr>
            <w:r w:rsidRPr="009C2442">
              <w:rPr>
                <w:rStyle w:val="2ArialNarrow12pt"/>
                <w:rFonts w:ascii="Times New Roman" w:hAnsi="Times New Roman" w:cs="Times New Roman"/>
                <w:sz w:val="26"/>
                <w:szCs w:val="26"/>
              </w:rPr>
              <w:t>1</w:t>
            </w:r>
            <w:r w:rsidRPr="009C2442">
              <w:rPr>
                <w:rStyle w:val="2Corbel16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</w:tr>
      <w:tr w:rsidR="009C2442" w:rsidTr="009C2442">
        <w:trPr>
          <w:trHeight w:hRule="exact" w:val="6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2C4E99">
            <w:pPr>
              <w:pStyle w:val="20"/>
              <w:shd w:val="clear" w:color="auto" w:fill="auto"/>
              <w:spacing w:before="0" w:after="0" w:line="260" w:lineRule="exact"/>
              <w:ind w:left="180"/>
              <w:jc w:val="left"/>
            </w:pPr>
            <w:r w:rsidRPr="009C2442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</w:tr>
      <w:tr w:rsidR="009C2442" w:rsidTr="009C2442">
        <w:trPr>
          <w:trHeight w:hRule="exact" w:val="6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2C4E99">
            <w:pPr>
              <w:pStyle w:val="20"/>
              <w:shd w:val="clear" w:color="auto" w:fill="auto"/>
              <w:spacing w:before="0" w:after="0" w:line="260" w:lineRule="exact"/>
              <w:ind w:left="180"/>
              <w:jc w:val="left"/>
            </w:pPr>
            <w:r w:rsidRPr="009C2442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</w:tr>
      <w:tr w:rsidR="009C2442" w:rsidTr="009C2442">
        <w:trPr>
          <w:trHeight w:hRule="exact"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2C4E99">
            <w:pPr>
              <w:pStyle w:val="20"/>
              <w:shd w:val="clear" w:color="auto" w:fill="auto"/>
              <w:spacing w:before="0" w:after="0" w:line="260" w:lineRule="exact"/>
              <w:ind w:left="180"/>
              <w:jc w:val="left"/>
            </w:pPr>
            <w:r w:rsidRPr="009C2442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</w:tr>
      <w:tr w:rsidR="009C2442" w:rsidTr="009C2442">
        <w:trPr>
          <w:trHeight w:hRule="exact"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442" w:rsidRPr="009C2442" w:rsidRDefault="009C2442" w:rsidP="002C4E99">
            <w:pPr>
              <w:pStyle w:val="20"/>
              <w:shd w:val="clear" w:color="auto" w:fill="auto"/>
              <w:spacing w:before="0" w:after="0" w:line="260" w:lineRule="exact"/>
              <w:ind w:left="180"/>
              <w:jc w:val="left"/>
            </w:pPr>
            <w:r w:rsidRPr="009C2442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442" w:rsidRDefault="009C2442" w:rsidP="002C4E99">
            <w:pPr>
              <w:rPr>
                <w:sz w:val="10"/>
                <w:szCs w:val="10"/>
              </w:rPr>
            </w:pPr>
          </w:p>
        </w:tc>
      </w:tr>
    </w:tbl>
    <w:p w:rsidR="009C2442" w:rsidRDefault="009C2442" w:rsidP="009C2442"/>
    <w:p w:rsidR="009C2442" w:rsidRDefault="009C2442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color w:val="000000"/>
          <w:lang w:eastAsia="ru-RU" w:bidi="ru-RU"/>
        </w:rPr>
      </w:pPr>
    </w:p>
    <w:p w:rsidR="009C2442" w:rsidRDefault="009C2442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color w:val="000000"/>
          <w:lang w:eastAsia="ru-RU" w:bidi="ru-RU"/>
        </w:rPr>
      </w:pPr>
    </w:p>
    <w:p w:rsidR="009C2442" w:rsidRDefault="009C2442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color w:val="000000"/>
          <w:lang w:eastAsia="ru-RU" w:bidi="ru-RU"/>
        </w:rPr>
      </w:pPr>
    </w:p>
    <w:p w:rsidR="009C2442" w:rsidRDefault="009C2442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color w:val="000000"/>
          <w:lang w:eastAsia="ru-RU" w:bidi="ru-RU"/>
        </w:rPr>
      </w:pPr>
    </w:p>
    <w:p w:rsidR="009C2442" w:rsidRDefault="009C2442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color w:val="000000"/>
          <w:lang w:eastAsia="ru-RU" w:bidi="ru-RU"/>
        </w:rPr>
      </w:pPr>
    </w:p>
    <w:p w:rsidR="009C2442" w:rsidRDefault="009C2442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color w:val="000000"/>
          <w:lang w:eastAsia="ru-RU" w:bidi="ru-RU"/>
        </w:rPr>
      </w:pPr>
    </w:p>
    <w:p w:rsidR="009C2442" w:rsidRDefault="001E469E" w:rsidP="001E469E">
      <w:pPr>
        <w:pStyle w:val="20"/>
        <w:shd w:val="clear" w:color="auto" w:fill="auto"/>
        <w:spacing w:before="0" w:after="0" w:line="306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</w:t>
      </w:r>
    </w:p>
    <w:p w:rsidR="009C2442" w:rsidRDefault="009C2442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color w:val="000000"/>
          <w:lang w:eastAsia="ru-RU" w:bidi="ru-RU"/>
        </w:rPr>
      </w:pPr>
    </w:p>
    <w:p w:rsidR="007F579D" w:rsidRDefault="007F579D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color w:val="000000"/>
          <w:lang w:eastAsia="ru-RU" w:bidi="ru-RU"/>
        </w:rPr>
      </w:pPr>
    </w:p>
    <w:p w:rsidR="00F757D6" w:rsidRDefault="00F757D6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color w:val="000000"/>
          <w:lang w:eastAsia="ru-RU" w:bidi="ru-RU"/>
        </w:rPr>
      </w:pPr>
    </w:p>
    <w:p w:rsidR="005F2D44" w:rsidRDefault="005F2D44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color w:val="000000"/>
          <w:lang w:eastAsia="ru-RU" w:bidi="ru-RU"/>
        </w:rPr>
      </w:pPr>
    </w:p>
    <w:p w:rsidR="00C90CB3" w:rsidRDefault="00C90CB3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color w:val="000000"/>
          <w:lang w:eastAsia="ru-RU" w:bidi="ru-RU"/>
        </w:rPr>
      </w:pPr>
    </w:p>
    <w:p w:rsidR="00C90CB3" w:rsidRDefault="00C90CB3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color w:val="000000"/>
          <w:lang w:eastAsia="ru-RU" w:bidi="ru-RU"/>
        </w:rPr>
      </w:pPr>
    </w:p>
    <w:p w:rsidR="00C90CB3" w:rsidRDefault="00C90CB3" w:rsidP="00C90CB3">
      <w:pPr>
        <w:pStyle w:val="20"/>
        <w:shd w:val="clear" w:color="auto" w:fill="auto"/>
        <w:spacing w:before="0" w:after="0" w:line="306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7</w:t>
      </w:r>
    </w:p>
    <w:p w:rsidR="009C2442" w:rsidRPr="00C90CB3" w:rsidRDefault="009C2442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color w:val="000000"/>
          <w:sz w:val="20"/>
          <w:szCs w:val="20"/>
          <w:lang w:eastAsia="ru-RU" w:bidi="ru-RU"/>
        </w:rPr>
      </w:pPr>
      <w:r w:rsidRPr="00C90CB3">
        <w:rPr>
          <w:color w:val="000000"/>
          <w:sz w:val="20"/>
          <w:szCs w:val="20"/>
          <w:lang w:eastAsia="ru-RU" w:bidi="ru-RU"/>
        </w:rPr>
        <w:lastRenderedPageBreak/>
        <w:t>Приложение 4</w:t>
      </w:r>
    </w:p>
    <w:p w:rsidR="001E469E" w:rsidRPr="00C90CB3" w:rsidRDefault="001E469E" w:rsidP="001E469E">
      <w:pPr>
        <w:pStyle w:val="20"/>
        <w:shd w:val="clear" w:color="auto" w:fill="auto"/>
        <w:spacing w:before="0" w:after="0" w:line="313" w:lineRule="exact"/>
        <w:ind w:left="3820"/>
        <w:jc w:val="left"/>
        <w:rPr>
          <w:color w:val="000000"/>
          <w:sz w:val="20"/>
          <w:szCs w:val="20"/>
          <w:lang w:eastAsia="ru-RU" w:bidi="ru-RU"/>
        </w:rPr>
      </w:pPr>
      <w:r w:rsidRPr="00C90CB3">
        <w:rPr>
          <w:color w:val="000000"/>
          <w:sz w:val="20"/>
          <w:szCs w:val="20"/>
          <w:lang w:bidi="ru-RU"/>
        </w:rPr>
        <w:t>к</w:t>
      </w:r>
      <w:r w:rsidRPr="00C90CB3">
        <w:rPr>
          <w:sz w:val="20"/>
          <w:szCs w:val="20"/>
        </w:rPr>
        <w:t xml:space="preserve"> Порядку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в управлении некоммерческими организациями</w:t>
      </w:r>
    </w:p>
    <w:p w:rsidR="009C2442" w:rsidRPr="004B133F" w:rsidRDefault="009C2442" w:rsidP="009C2442">
      <w:pPr>
        <w:pStyle w:val="20"/>
        <w:shd w:val="clear" w:color="auto" w:fill="auto"/>
        <w:spacing w:before="0" w:after="0" w:line="306" w:lineRule="exact"/>
        <w:ind w:left="3828"/>
        <w:jc w:val="left"/>
        <w:rPr>
          <w:sz w:val="22"/>
          <w:szCs w:val="22"/>
        </w:rPr>
      </w:pPr>
    </w:p>
    <w:p w:rsidR="009C2442" w:rsidRDefault="009C2442" w:rsidP="009C2442">
      <w:pPr>
        <w:pStyle w:val="20"/>
        <w:shd w:val="clear" w:color="auto" w:fill="auto"/>
        <w:spacing w:before="0" w:after="300" w:line="306" w:lineRule="exact"/>
        <w:ind w:left="4360"/>
        <w:jc w:val="left"/>
      </w:pPr>
    </w:p>
    <w:p w:rsidR="009C2442" w:rsidRDefault="009C2442" w:rsidP="009C2442">
      <w:pPr>
        <w:pStyle w:val="40"/>
        <w:shd w:val="clear" w:color="auto" w:fill="auto"/>
        <w:spacing w:before="0" w:after="0"/>
        <w:ind w:right="60"/>
      </w:pPr>
      <w:r>
        <w:rPr>
          <w:color w:val="000000"/>
          <w:lang w:eastAsia="ru-RU" w:bidi="ru-RU"/>
        </w:rPr>
        <w:t>ЖУРНАЛ</w:t>
      </w:r>
    </w:p>
    <w:p w:rsidR="0010452D" w:rsidRDefault="009C2442" w:rsidP="009C2442">
      <w:pPr>
        <w:pStyle w:val="40"/>
        <w:shd w:val="clear" w:color="auto" w:fill="auto"/>
        <w:spacing w:before="0" w:after="0"/>
        <w:ind w:right="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регистрации ходатайств о получении разрешения представителя</w:t>
      </w:r>
      <w:r>
        <w:rPr>
          <w:color w:val="000000"/>
          <w:lang w:eastAsia="ru-RU" w:bidi="ru-RU"/>
        </w:rPr>
        <w:br/>
        <w:t xml:space="preserve">нанимателя на участие на безвозмездной основе </w:t>
      </w:r>
    </w:p>
    <w:p w:rsidR="009C2442" w:rsidRDefault="009C2442" w:rsidP="009C2442">
      <w:pPr>
        <w:pStyle w:val="40"/>
        <w:shd w:val="clear" w:color="auto" w:fill="auto"/>
        <w:spacing w:before="0" w:after="0"/>
        <w:ind w:right="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 управлении </w:t>
      </w:r>
      <w:r w:rsidR="001E469E">
        <w:rPr>
          <w:color w:val="000000"/>
          <w:lang w:eastAsia="ru-RU" w:bidi="ru-RU"/>
        </w:rPr>
        <w:t>некоммерческими организациями</w:t>
      </w:r>
    </w:p>
    <w:p w:rsidR="009C2442" w:rsidRDefault="009C2442" w:rsidP="009C2442">
      <w:pPr>
        <w:pStyle w:val="40"/>
        <w:shd w:val="clear" w:color="auto" w:fill="auto"/>
        <w:spacing w:before="0" w:after="0"/>
        <w:ind w:right="60"/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2268"/>
        <w:gridCol w:w="1275"/>
        <w:gridCol w:w="1882"/>
        <w:gridCol w:w="1919"/>
      </w:tblGrid>
      <w:tr w:rsidR="009C2442" w:rsidRPr="009C2442" w:rsidTr="00624522">
        <w:trPr>
          <w:trHeight w:hRule="exact" w:val="23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624522">
            <w:pPr>
              <w:pStyle w:val="20"/>
              <w:shd w:val="clear" w:color="auto" w:fill="auto"/>
              <w:spacing w:before="0" w:after="60" w:line="260" w:lineRule="exact"/>
              <w:ind w:left="18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№</w:t>
            </w:r>
          </w:p>
          <w:p w:rsidR="009C2442" w:rsidRPr="009C2442" w:rsidRDefault="009C2442" w:rsidP="00624522">
            <w:pPr>
              <w:pStyle w:val="20"/>
              <w:shd w:val="clear" w:color="auto" w:fill="auto"/>
              <w:spacing w:before="60" w:after="0" w:line="260" w:lineRule="exact"/>
              <w:ind w:left="18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Ф.И.О.</w:t>
            </w:r>
          </w:p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федерального</w:t>
            </w:r>
          </w:p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ind w:left="16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государственного</w:t>
            </w:r>
          </w:p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гражданского</w:t>
            </w:r>
          </w:p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ind w:right="-13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служащего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Должность</w:t>
            </w:r>
          </w:p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федерального</w:t>
            </w:r>
          </w:p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ind w:left="16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государственного</w:t>
            </w:r>
          </w:p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гражданского</w:t>
            </w:r>
          </w:p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служащего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ind w:left="-1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Дата</w:t>
            </w:r>
          </w:p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ind w:left="-10"/>
              <w:jc w:val="center"/>
              <w:rPr>
                <w:sz w:val="24"/>
                <w:szCs w:val="24"/>
              </w:rPr>
            </w:pPr>
            <w:proofErr w:type="spellStart"/>
            <w:r w:rsidRPr="009C2442">
              <w:rPr>
                <w:sz w:val="24"/>
                <w:szCs w:val="24"/>
              </w:rPr>
              <w:t>поступ</w:t>
            </w:r>
            <w:proofErr w:type="spellEnd"/>
          </w:p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ind w:left="-10"/>
              <w:jc w:val="center"/>
              <w:rPr>
                <w:sz w:val="24"/>
                <w:szCs w:val="24"/>
              </w:rPr>
            </w:pPr>
            <w:proofErr w:type="spellStart"/>
            <w:r w:rsidRPr="009C2442">
              <w:rPr>
                <w:sz w:val="24"/>
                <w:szCs w:val="24"/>
              </w:rPr>
              <w:t>ления</w:t>
            </w:r>
            <w:proofErr w:type="spellEnd"/>
          </w:p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ind w:left="-10"/>
              <w:jc w:val="center"/>
              <w:rPr>
                <w:sz w:val="24"/>
                <w:szCs w:val="24"/>
              </w:rPr>
            </w:pPr>
            <w:r w:rsidRPr="009C2442">
              <w:rPr>
                <w:sz w:val="24"/>
                <w:szCs w:val="24"/>
              </w:rPr>
              <w:t>хода</w:t>
            </w:r>
          </w:p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84" w:lineRule="exact"/>
              <w:ind w:left="-10"/>
              <w:jc w:val="center"/>
              <w:rPr>
                <w:sz w:val="24"/>
                <w:szCs w:val="24"/>
              </w:rPr>
            </w:pPr>
            <w:proofErr w:type="spellStart"/>
            <w:r w:rsidRPr="009C2442">
              <w:rPr>
                <w:sz w:val="24"/>
                <w:szCs w:val="24"/>
              </w:rPr>
              <w:t>тайства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9C2442">
            <w:pPr>
              <w:pStyle w:val="20"/>
              <w:shd w:val="clear" w:color="auto" w:fill="auto"/>
              <w:spacing w:before="0" w:after="0" w:line="28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Ф.И.О., </w:t>
            </w:r>
            <w:r w:rsidRPr="009C2442">
              <w:rPr>
                <w:sz w:val="24"/>
                <w:szCs w:val="24"/>
              </w:rPr>
              <w:t xml:space="preserve">подпись работника </w:t>
            </w:r>
            <w:r>
              <w:rPr>
                <w:sz w:val="24"/>
                <w:szCs w:val="24"/>
              </w:rPr>
              <w:t>суда</w:t>
            </w:r>
            <w:r w:rsidRPr="009C2442">
              <w:rPr>
                <w:sz w:val="24"/>
                <w:szCs w:val="24"/>
              </w:rPr>
              <w:t>, принявшего ходатайство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42" w:rsidRPr="009C2442" w:rsidRDefault="009C2442" w:rsidP="00624522">
            <w:pPr>
              <w:jc w:val="center"/>
            </w:pPr>
            <w:r w:rsidRPr="009C2442">
              <w:t xml:space="preserve">Решение </w:t>
            </w:r>
            <w:r>
              <w:t>председателя районного (городского) суда Белгородской области</w:t>
            </w:r>
          </w:p>
          <w:p w:rsidR="009C2442" w:rsidRDefault="00D12C47" w:rsidP="00624522">
            <w:pPr>
              <w:rPr>
                <w:sz w:val="10"/>
                <w:szCs w:val="10"/>
              </w:rPr>
            </w:pPr>
            <w:r>
              <w:t xml:space="preserve">   </w:t>
            </w:r>
            <w:r w:rsidR="009C2442" w:rsidRPr="009C2442">
              <w:t>от «__ »</w:t>
            </w:r>
            <w:r>
              <w:t>__</w:t>
            </w:r>
            <w:r w:rsidR="009C2442" w:rsidRPr="009C2442">
              <w:t xml:space="preserve"> 20   г.</w:t>
            </w:r>
          </w:p>
        </w:tc>
      </w:tr>
      <w:tr w:rsidR="009C2442" w:rsidTr="00624522">
        <w:trPr>
          <w:trHeight w:hRule="exact" w:val="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320" w:lineRule="exact"/>
              <w:ind w:left="180"/>
              <w:jc w:val="left"/>
            </w:pPr>
            <w:r w:rsidRPr="009C2442">
              <w:rPr>
                <w:rStyle w:val="2ArialNarrow12pt"/>
                <w:rFonts w:ascii="Times New Roman" w:hAnsi="Times New Roman" w:cs="Times New Roman"/>
                <w:sz w:val="26"/>
                <w:szCs w:val="26"/>
              </w:rPr>
              <w:t>1</w:t>
            </w:r>
            <w:r w:rsidRPr="009C2442">
              <w:rPr>
                <w:rStyle w:val="2Corbel16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</w:tr>
      <w:tr w:rsidR="009C2442" w:rsidTr="00624522">
        <w:trPr>
          <w:trHeight w:hRule="exact" w:val="6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60" w:lineRule="exact"/>
              <w:ind w:left="180"/>
              <w:jc w:val="left"/>
            </w:pPr>
            <w:r w:rsidRPr="009C2442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</w:tr>
      <w:tr w:rsidR="009C2442" w:rsidTr="00624522">
        <w:trPr>
          <w:trHeight w:hRule="exact" w:val="6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60" w:lineRule="exact"/>
              <w:ind w:left="180"/>
              <w:jc w:val="left"/>
            </w:pPr>
            <w:r w:rsidRPr="009C2442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</w:tr>
      <w:tr w:rsidR="009C2442" w:rsidTr="00624522">
        <w:trPr>
          <w:trHeight w:hRule="exact"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60" w:lineRule="exact"/>
              <w:ind w:left="180"/>
              <w:jc w:val="left"/>
            </w:pPr>
            <w:r w:rsidRPr="009C2442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</w:tr>
      <w:tr w:rsidR="009C2442" w:rsidTr="00624522">
        <w:trPr>
          <w:trHeight w:hRule="exact"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442" w:rsidRPr="009C2442" w:rsidRDefault="009C2442" w:rsidP="00624522">
            <w:pPr>
              <w:pStyle w:val="20"/>
              <w:shd w:val="clear" w:color="auto" w:fill="auto"/>
              <w:spacing w:before="0" w:after="0" w:line="260" w:lineRule="exact"/>
              <w:ind w:left="180"/>
              <w:jc w:val="left"/>
            </w:pPr>
            <w:r w:rsidRPr="009C2442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442" w:rsidRDefault="009C2442" w:rsidP="00624522">
            <w:pPr>
              <w:rPr>
                <w:sz w:val="10"/>
                <w:szCs w:val="10"/>
              </w:rPr>
            </w:pPr>
          </w:p>
        </w:tc>
      </w:tr>
    </w:tbl>
    <w:p w:rsidR="009C2442" w:rsidRDefault="009C2442" w:rsidP="009C2442"/>
    <w:p w:rsidR="002C4E99" w:rsidRDefault="002C4E99" w:rsidP="00EC6948"/>
    <w:p w:rsidR="001E469E" w:rsidRDefault="001E469E" w:rsidP="00EC6948"/>
    <w:p w:rsidR="001E469E" w:rsidRDefault="001E469E" w:rsidP="00EC6948"/>
    <w:p w:rsidR="001E469E" w:rsidRDefault="001E469E" w:rsidP="00EC6948"/>
    <w:p w:rsidR="001E469E" w:rsidRDefault="001E469E" w:rsidP="001E469E">
      <w:pPr>
        <w:jc w:val="center"/>
      </w:pPr>
      <w:r>
        <w:t>_____________</w:t>
      </w:r>
    </w:p>
    <w:sectPr w:rsidR="001E469E" w:rsidSect="00C90CB3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88" w:rsidRDefault="009A2F88" w:rsidP="00C25182">
      <w:r>
        <w:separator/>
      </w:r>
    </w:p>
  </w:endnote>
  <w:endnote w:type="continuationSeparator" w:id="0">
    <w:p w:rsidR="009A2F88" w:rsidRDefault="009A2F88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88" w:rsidRDefault="009A2F88" w:rsidP="00C25182">
      <w:r>
        <w:separator/>
      </w:r>
    </w:p>
  </w:footnote>
  <w:footnote w:type="continuationSeparator" w:id="0">
    <w:p w:rsidR="009A2F88" w:rsidRDefault="009A2F88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2F88"/>
    <w:rsid w:val="009A43C9"/>
    <w:rsid w:val="009B3A46"/>
    <w:rsid w:val="009C2442"/>
    <w:rsid w:val="009D0774"/>
    <w:rsid w:val="009D5D91"/>
    <w:rsid w:val="009E347C"/>
    <w:rsid w:val="009E3AD2"/>
    <w:rsid w:val="009E64F6"/>
    <w:rsid w:val="00A05D4D"/>
    <w:rsid w:val="00A236C5"/>
    <w:rsid w:val="00A304F8"/>
    <w:rsid w:val="00A50E1D"/>
    <w:rsid w:val="00A74297"/>
    <w:rsid w:val="00A74BB0"/>
    <w:rsid w:val="00A83C3C"/>
    <w:rsid w:val="00A87B13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463EB"/>
    <w:rsid w:val="00E7237D"/>
    <w:rsid w:val="00E74105"/>
    <w:rsid w:val="00E752FF"/>
    <w:rsid w:val="00E94C0D"/>
    <w:rsid w:val="00EC552E"/>
    <w:rsid w:val="00EC6948"/>
    <w:rsid w:val="00F15E7A"/>
    <w:rsid w:val="00F705DF"/>
    <w:rsid w:val="00F757D6"/>
    <w:rsid w:val="00FD0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1073E"/>
  <w15:docId w15:val="{F17433B9-B689-4460-B4EB-746BC50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9719-8F60-4DD9-B1A4-EA5052CF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Савченко Наталья Ивановна</cp:lastModifiedBy>
  <cp:revision>5</cp:revision>
  <cp:lastPrinted>2019-09-04T08:38:00Z</cp:lastPrinted>
  <dcterms:created xsi:type="dcterms:W3CDTF">2019-09-10T09:03:00Z</dcterms:created>
  <dcterms:modified xsi:type="dcterms:W3CDTF">2025-10-09T11:43:00Z</dcterms:modified>
</cp:coreProperties>
</file>