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755"/>
      </w:tblGrid>
      <w:tr w:rsidR="008C2620" w:rsidTr="008C2620">
        <w:tc>
          <w:tcPr>
            <w:tcW w:w="2127" w:type="dxa"/>
          </w:tcPr>
          <w:p w:rsidR="008C2620" w:rsidRDefault="008C2620">
            <w:pPr>
              <w:pStyle w:val="ConsPlusNormal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6755" w:type="dxa"/>
          </w:tcPr>
          <w:p w:rsidR="008C2620" w:rsidRPr="008C2620" w:rsidRDefault="008C2620" w:rsidP="008C2620">
            <w:pPr>
              <w:pStyle w:val="ConsPlusNormal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Кормиловский районный суд </w:t>
            </w: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суд </w:t>
            </w:r>
            <w:hyperlink w:anchor="P70">
              <w:r w:rsidRPr="008C2620">
                <w:rPr>
                  <w:rFonts w:ascii="Times New Roman" w:hAnsi="Times New Roman" w:cs="Times New Roman"/>
                  <w:sz w:val="24"/>
                  <w:szCs w:val="24"/>
                </w:rPr>
                <w:t>Омской</w:t>
              </w:r>
            </w:hyperlink>
            <w:r w:rsidRPr="008C2620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:rsidR="008C2620" w:rsidRPr="008C2620" w:rsidRDefault="008C2620" w:rsidP="008C26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Истец: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_____________________________,</w:t>
            </w: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 xml:space="preserve"> (Ф.И.О. владельца недвижимости) </w:t>
            </w: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_________________________________________,</w:t>
            </w: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________________________,</w:t>
            </w: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__________________________,</w:t>
            </w:r>
          </w:p>
          <w:p w:rsid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идентификатор гражданина: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Представитель истца: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______________________________________,</w:t>
            </w: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____________________________________,</w:t>
            </w: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_____________________,</w:t>
            </w: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идентификатор гражданина: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2620" w:rsidRDefault="008C2620" w:rsidP="008C262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Ответчик: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______________________,</w:t>
            </w: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или Ф.И.О.) </w:t>
            </w: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_________________________________,</w:t>
            </w: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_______________________________,</w:t>
            </w: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Вариант для ответчика-гражданина:</w:t>
            </w: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рождения: 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(если известны)</w:t>
            </w: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(Вариант: Дата и место рождения ответчика неизвестны)</w:t>
            </w:r>
          </w:p>
          <w:p w:rsid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место работы: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    </w:t>
            </w: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(если известно)</w:t>
            </w:r>
          </w:p>
          <w:p w:rsid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идентификатор гражданина: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(если известен)</w:t>
            </w: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(Вариант: Идентификатор ответчика неизвестен)</w:t>
            </w:r>
          </w:p>
          <w:p w:rsidR="008C2620" w:rsidRPr="008C2620" w:rsidRDefault="008C2620" w:rsidP="008C26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Вариант для ответчика-организации:</w:t>
            </w: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>ИНН: _________________, ОГРН: _________________ (если известны)</w:t>
            </w:r>
          </w:p>
          <w:p w:rsidR="008C2620" w:rsidRPr="008C2620" w:rsidRDefault="008C2620" w:rsidP="008C26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 xml:space="preserve">Цена иска: _________________ рублей </w:t>
            </w:r>
          </w:p>
          <w:p w:rsidR="008C2620" w:rsidRPr="008C2620" w:rsidRDefault="008C2620" w:rsidP="008C2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620">
              <w:rPr>
                <w:rFonts w:ascii="Times New Roman" w:hAnsi="Times New Roman" w:cs="Times New Roman"/>
                <w:sz w:val="24"/>
                <w:szCs w:val="24"/>
              </w:rPr>
              <w:t xml:space="preserve">Госпошлина: _______________ рублей </w:t>
            </w:r>
          </w:p>
          <w:p w:rsidR="008C2620" w:rsidRDefault="008C2620">
            <w:pPr>
              <w:pStyle w:val="ConsPlusNormal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8C2620" w:rsidRDefault="008C2620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</w:p>
    <w:p w:rsidR="008C2620" w:rsidRPr="008C2620" w:rsidRDefault="008C26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8C2620" w:rsidRPr="008C2620" w:rsidRDefault="008C26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t>о признании права собственности на недвижимую вещь</w:t>
      </w:r>
    </w:p>
    <w:p w:rsidR="008C2620" w:rsidRPr="008C2620" w:rsidRDefault="008C26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t>в силу приобретательной давности</w:t>
      </w:r>
    </w:p>
    <w:p w:rsidR="008C2620" w:rsidRPr="008C2620" w:rsidRDefault="008C2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2620" w:rsidRPr="008C2620" w:rsidRDefault="008C2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t>С "___"________ ___ г. Истец, не являясь собственником, добросовестно, открыто и непрерывно владеет как своим собственным __________________________ (указать недвижимое имущество) в течение ________ (_______) лет, что подтверждается ____________________________ (указать обстоятельства, на которых Истец основывает свои требования, и привести доказательства, подтверждающие эти обстоятельства).</w:t>
      </w:r>
    </w:p>
    <w:p w:rsidR="008C2620" w:rsidRPr="008C2620" w:rsidRDefault="008C2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lastRenderedPageBreak/>
        <w:t>Вариант. Истец является правопреемником _______________________, который до него владел указанным объектом в течение ________________________________ лет, что подтверждается ______________________________________________ (указать обстоятельства, на которых Истец основывает свои требования, и привести доказательства, подтверждающие эти обстоятельства).</w:t>
      </w:r>
    </w:p>
    <w:p w:rsidR="008C2620" w:rsidRPr="008C2620" w:rsidRDefault="008C2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2620" w:rsidRPr="008C2620" w:rsidRDefault="008C2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t>Прежним собственником указанного недвижимого имущества является Ответчик. Право собственности Ответчика зарегистрировано (не зарегистрировано) в установленном законом порядке, что подтверждается _____________________________.</w:t>
      </w:r>
    </w:p>
    <w:p w:rsidR="008C2620" w:rsidRPr="008C2620" w:rsidRDefault="008C2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>
        <w:proofErr w:type="spellStart"/>
        <w:r w:rsidRPr="008C2620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8C2620">
          <w:rPr>
            <w:rFonts w:ascii="Times New Roman" w:hAnsi="Times New Roman" w:cs="Times New Roman"/>
            <w:color w:val="0000FF"/>
            <w:sz w:val="24"/>
            <w:szCs w:val="24"/>
          </w:rPr>
          <w:t>. 2 ст. 12</w:t>
        </w:r>
      </w:hyperlink>
      <w:r w:rsidRPr="008C2620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защита гражданских прав осуществляется предусмотренными Гражданским кодексом Российской Федерации способами, в том числе путем признания права.</w:t>
      </w:r>
    </w:p>
    <w:p w:rsidR="008C2620" w:rsidRPr="008C2620" w:rsidRDefault="008C2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proofErr w:type="spellStart"/>
        <w:r w:rsidRPr="008C2620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8C2620">
          <w:rPr>
            <w:rFonts w:ascii="Times New Roman" w:hAnsi="Times New Roman" w:cs="Times New Roman"/>
            <w:color w:val="0000FF"/>
            <w:sz w:val="24"/>
            <w:szCs w:val="24"/>
          </w:rPr>
          <w:t>. 1 п. 1 ст. 234</w:t>
        </w:r>
      </w:hyperlink>
      <w:r w:rsidRPr="008C2620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лицо - гражданин или юридическое лицо, - не являющееся собственником имущества, но добросовестно, открыто и непрерывно владеющее как своим собственным недвижимым имуществом, если иные срок и условия приобретения не предусмотрены </w:t>
      </w:r>
      <w:hyperlink r:id="rId6">
        <w:r w:rsidRPr="008C2620">
          <w:rPr>
            <w:rFonts w:ascii="Times New Roman" w:hAnsi="Times New Roman" w:cs="Times New Roman"/>
            <w:color w:val="0000FF"/>
            <w:sz w:val="24"/>
            <w:szCs w:val="24"/>
          </w:rPr>
          <w:t>ст. 234</w:t>
        </w:r>
      </w:hyperlink>
      <w:r w:rsidRPr="008C2620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в течение пятнадцати лет либо иным имуществом в течение пяти лет, приобретает право собственности на это имущество (</w:t>
      </w:r>
      <w:proofErr w:type="spellStart"/>
      <w:r w:rsidRPr="008C2620">
        <w:rPr>
          <w:rFonts w:ascii="Times New Roman" w:hAnsi="Times New Roman" w:cs="Times New Roman"/>
          <w:sz w:val="24"/>
          <w:szCs w:val="24"/>
        </w:rPr>
        <w:t>приобретательная</w:t>
      </w:r>
      <w:proofErr w:type="spellEnd"/>
      <w:r w:rsidRPr="008C2620">
        <w:rPr>
          <w:rFonts w:ascii="Times New Roman" w:hAnsi="Times New Roman" w:cs="Times New Roman"/>
          <w:sz w:val="24"/>
          <w:szCs w:val="24"/>
        </w:rPr>
        <w:t xml:space="preserve"> давность).</w:t>
      </w:r>
    </w:p>
    <w:p w:rsidR="008C2620" w:rsidRPr="008C2620" w:rsidRDefault="008C2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t xml:space="preserve">Вариант. В силу </w:t>
      </w:r>
      <w:hyperlink r:id="rId7">
        <w:r w:rsidRPr="008C2620">
          <w:rPr>
            <w:rFonts w:ascii="Times New Roman" w:hAnsi="Times New Roman" w:cs="Times New Roman"/>
            <w:color w:val="0000FF"/>
            <w:sz w:val="24"/>
            <w:szCs w:val="24"/>
          </w:rPr>
          <w:t>п. 3 ст. 234</w:t>
        </w:r>
      </w:hyperlink>
      <w:r w:rsidRPr="008C2620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лицо, ссылающееся на давность владения, может присоединить ко времени своего владения все время, в течение которого этим имуществом владел тот, чьим правопреемником это лицо является.</w:t>
      </w:r>
    </w:p>
    <w:p w:rsidR="008C2620" w:rsidRPr="008C2620" w:rsidRDefault="008C2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2620" w:rsidRPr="008C2620" w:rsidRDefault="008C2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t>Истец полагает, что имеет законные основания стать собственником указанного объекта в силу приобретательной давности.</w:t>
      </w:r>
    </w:p>
    <w:p w:rsidR="008C2620" w:rsidRPr="008C2620" w:rsidRDefault="008C2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в соответствии с </w:t>
      </w:r>
      <w:hyperlink r:id="rId8">
        <w:proofErr w:type="spellStart"/>
        <w:r w:rsidRPr="008C2620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8C2620">
          <w:rPr>
            <w:rFonts w:ascii="Times New Roman" w:hAnsi="Times New Roman" w:cs="Times New Roman"/>
            <w:color w:val="0000FF"/>
            <w:sz w:val="24"/>
            <w:szCs w:val="24"/>
          </w:rPr>
          <w:t>. 2 ст. 12</w:t>
        </w:r>
      </w:hyperlink>
      <w:r w:rsidRPr="008C2620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8C2620">
          <w:rPr>
            <w:rFonts w:ascii="Times New Roman" w:hAnsi="Times New Roman" w:cs="Times New Roman"/>
            <w:color w:val="0000FF"/>
            <w:sz w:val="24"/>
            <w:szCs w:val="24"/>
          </w:rPr>
          <w:t>п. 1</w:t>
        </w:r>
      </w:hyperlink>
      <w:r w:rsidRPr="008C2620">
        <w:rPr>
          <w:rFonts w:ascii="Times New Roman" w:hAnsi="Times New Roman" w:cs="Times New Roman"/>
          <w:sz w:val="24"/>
          <w:szCs w:val="24"/>
        </w:rPr>
        <w:t xml:space="preserve"> (вариант: </w:t>
      </w:r>
      <w:hyperlink r:id="rId10">
        <w:r w:rsidRPr="008C2620">
          <w:rPr>
            <w:rFonts w:ascii="Times New Roman" w:hAnsi="Times New Roman" w:cs="Times New Roman"/>
            <w:color w:val="0000FF"/>
            <w:sz w:val="24"/>
            <w:szCs w:val="24"/>
          </w:rPr>
          <w:t>п. 3</w:t>
        </w:r>
      </w:hyperlink>
      <w:r w:rsidRPr="008C2620">
        <w:rPr>
          <w:rFonts w:ascii="Times New Roman" w:hAnsi="Times New Roman" w:cs="Times New Roman"/>
          <w:sz w:val="24"/>
          <w:szCs w:val="24"/>
        </w:rPr>
        <w:t xml:space="preserve">) ст. 234 Гражданского кодекса Российской Федерации, руководствуясь </w:t>
      </w:r>
      <w:hyperlink r:id="rId11">
        <w:r w:rsidRPr="008C2620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8C2620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8C2620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8C2620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8C2620" w:rsidRPr="008C2620" w:rsidRDefault="008C2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2620" w:rsidRPr="008C2620" w:rsidRDefault="008C2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t>признать право собственности Истца на _________________________________________________________ (указать недвижимое имущество) в силу приобретательной давности.</w:t>
      </w:r>
    </w:p>
    <w:p w:rsidR="008C2620" w:rsidRPr="008C2620" w:rsidRDefault="008C2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2620" w:rsidRPr="008C2620" w:rsidRDefault="008C2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t>Приложение:</w:t>
      </w:r>
    </w:p>
    <w:p w:rsidR="008C2620" w:rsidRPr="008C2620" w:rsidRDefault="008C2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t>1. Копия технического паспорта (технической документации и т.д.) на объект недвижимости от "___"________ ___ г. с приложениями.</w:t>
      </w:r>
    </w:p>
    <w:p w:rsidR="008C2620" w:rsidRPr="008C2620" w:rsidRDefault="008C2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t>2. Доказательства добросовестного, открытого и непрерывного владения Истца объектом недвижимости.</w:t>
      </w:r>
    </w:p>
    <w:p w:rsidR="008C2620" w:rsidRPr="008C2620" w:rsidRDefault="008C2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t>Вариант. 3. Доказательства добросовестного, открытого и непрерывного владения предшественником Истцом объектом недвижимости _____________________________ в течение _________________________ (указать период).</w:t>
      </w:r>
    </w:p>
    <w:p w:rsidR="008C2620" w:rsidRPr="008C2620" w:rsidRDefault="008C2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t xml:space="preserve">Вариант. 3. </w:t>
      </w:r>
      <w:hyperlink r:id="rId13">
        <w:r w:rsidRPr="008C2620">
          <w:rPr>
            <w:rFonts w:ascii="Times New Roman" w:hAnsi="Times New Roman" w:cs="Times New Roman"/>
            <w:color w:val="0000FF"/>
            <w:sz w:val="24"/>
            <w:szCs w:val="24"/>
          </w:rPr>
          <w:t>Выписка</w:t>
        </w:r>
      </w:hyperlink>
      <w:r w:rsidRPr="008C2620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недвижимости, подтверждающая право собственности Ответчика на спорное недвижимое имущество, от "__"__________ ____ г. N ____________.</w:t>
      </w:r>
    </w:p>
    <w:p w:rsidR="008C2620" w:rsidRPr="008C2620" w:rsidRDefault="008C2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2620" w:rsidRPr="008C2620" w:rsidRDefault="008C2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lastRenderedPageBreak/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8C2620" w:rsidRPr="008C2620" w:rsidRDefault="008C2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t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8C2620" w:rsidRPr="008C2620" w:rsidRDefault="008C2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t>6.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8C2620" w:rsidRPr="008C2620" w:rsidRDefault="008C2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t>7. Иные документы, подтверждающие обстоятельства, на которых Истец основывает свои требования.</w:t>
      </w:r>
    </w:p>
    <w:p w:rsidR="008C2620" w:rsidRPr="008C2620" w:rsidRDefault="008C2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2620" w:rsidRPr="008C2620" w:rsidRDefault="008C2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t>"___"__________ ____ г.</w:t>
      </w:r>
    </w:p>
    <w:p w:rsidR="008C2620" w:rsidRPr="008C2620" w:rsidRDefault="008C2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2620" w:rsidRPr="008C2620" w:rsidRDefault="008C2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8C2620" w:rsidRPr="008C2620" w:rsidRDefault="008C2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t>________________ (подпись) / _____________________ (Ф.И.О.)</w:t>
      </w:r>
    </w:p>
    <w:p w:rsidR="008C2620" w:rsidRPr="008C2620" w:rsidRDefault="008C2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2620" w:rsidRPr="008C2620" w:rsidRDefault="008C2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620">
        <w:rPr>
          <w:rFonts w:ascii="Times New Roman" w:hAnsi="Times New Roman" w:cs="Times New Roman"/>
          <w:sz w:val="24"/>
          <w:szCs w:val="24"/>
        </w:rPr>
        <w:t>--------------------------------</w:t>
      </w:r>
    </w:p>
    <w:sectPr w:rsidR="008C2620" w:rsidRPr="008C2620" w:rsidSect="008C0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20"/>
    <w:rsid w:val="008C2620"/>
    <w:rsid w:val="00C8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151E"/>
  <w15:chartTrackingRefBased/>
  <w15:docId w15:val="{3D212A53-A9DA-4631-AF63-D561C757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C26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8C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st=100073" TargetMode="External"/><Relationship Id="rId13" Type="http://schemas.openxmlformats.org/officeDocument/2006/relationships/hyperlink" Target="https://login.consultant.ru/link/?req=doc&amp;base=PAP&amp;n=577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8490&amp;dst=101247" TargetMode="External"/><Relationship Id="rId12" Type="http://schemas.openxmlformats.org/officeDocument/2006/relationships/hyperlink" Target="https://login.consultant.ru/link/?req=doc&amp;base=LAW&amp;n=502317&amp;dst=12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01243" TargetMode="External"/><Relationship Id="rId11" Type="http://schemas.openxmlformats.org/officeDocument/2006/relationships/hyperlink" Target="https://login.consultant.ru/link/?req=doc&amp;base=LAW&amp;n=502317&amp;dst=100628" TargetMode="External"/><Relationship Id="rId5" Type="http://schemas.openxmlformats.org/officeDocument/2006/relationships/hyperlink" Target="https://login.consultant.ru/link/?req=doc&amp;base=LAW&amp;n=508490&amp;dst=10124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490&amp;dst=101247" TargetMode="External"/><Relationship Id="rId4" Type="http://schemas.openxmlformats.org/officeDocument/2006/relationships/hyperlink" Target="https://login.consultant.ru/link/?req=doc&amp;base=LAW&amp;n=508490&amp;dst=100073" TargetMode="External"/><Relationship Id="rId9" Type="http://schemas.openxmlformats.org/officeDocument/2006/relationships/hyperlink" Target="https://login.consultant.ru/link/?req=doc&amp;base=LAW&amp;n=508490&amp;dst=10124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2026-04-08T03:31:00Z</dcterms:created>
  <dcterms:modified xsi:type="dcterms:W3CDTF">2026-04-08T03:39:00Z</dcterms:modified>
</cp:coreProperties>
</file>