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 </w:t>
      </w:r>
      <w:r w:rsidR="00932030">
        <w:rPr>
          <w:rFonts w:ascii="Times New Roman" w:hAnsi="Times New Roman" w:cs="Times New Roman"/>
          <w:sz w:val="24"/>
          <w:szCs w:val="24"/>
        </w:rPr>
        <w:t>Когалымский</w:t>
      </w:r>
      <w:r w:rsidRPr="00FE144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92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CC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Истец: _______________________________</w:t>
      </w:r>
      <w:r w:rsidR="00A420CC">
        <w:rPr>
          <w:rFonts w:ascii="Times New Roman" w:hAnsi="Times New Roman" w:cs="Times New Roman"/>
          <w:sz w:val="24"/>
          <w:szCs w:val="24"/>
        </w:rPr>
        <w:t>________________________</w:t>
      </w:r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(Ф.И.О. потребителя) </w:t>
      </w:r>
      <w:hyperlink w:anchor="P94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9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CC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Ответчик: _______________________</w:t>
      </w:r>
      <w:r w:rsidR="00A420C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(наименование или Ф.И.О.) </w:t>
      </w:r>
      <w:hyperlink w:anchor="P94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идентификатор гражданина: ______________________ (если известен)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ИНН: _________________, ОГРН: __________________ (если известны)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Цена иска: ____________________________ рублей </w:t>
      </w:r>
      <w:hyperlink w:anchor="P96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4F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97">
        <w:r w:rsidRPr="00FE144F">
          <w:rPr>
            <w:rFonts w:ascii="Times New Roman" w:hAnsi="Times New Roman" w:cs="Times New Roman"/>
            <w:b/>
            <w:color w:val="0000FF"/>
            <w:sz w:val="24"/>
            <w:szCs w:val="24"/>
          </w:rPr>
          <w:t>&lt;5&gt;</w:t>
        </w:r>
      </w:hyperlink>
    </w:p>
    <w:p w:rsidR="00FE144F" w:rsidRPr="00FE144F" w:rsidRDefault="00FE144F" w:rsidP="00FE14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4F">
        <w:rPr>
          <w:rFonts w:ascii="Times New Roman" w:hAnsi="Times New Roman" w:cs="Times New Roman"/>
          <w:b/>
          <w:sz w:val="24"/>
          <w:szCs w:val="24"/>
        </w:rPr>
        <w:t>о защите прав потребителей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A420CC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 ______</w:t>
      </w:r>
      <w:r w:rsidR="00FE144F" w:rsidRPr="00FE144F">
        <w:rPr>
          <w:rFonts w:ascii="Times New Roman" w:hAnsi="Times New Roman" w:cs="Times New Roman"/>
          <w:sz w:val="24"/>
          <w:szCs w:val="24"/>
        </w:rPr>
        <w:t>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</w:t>
      </w:r>
      <w:r>
        <w:rPr>
          <w:rFonts w:ascii="Times New Roman" w:hAnsi="Times New Roman" w:cs="Times New Roman"/>
          <w:sz w:val="24"/>
          <w:szCs w:val="24"/>
        </w:rPr>
        <w:t>____ _________</w:t>
      </w:r>
      <w:r w:rsidR="00FE144F" w:rsidRPr="00FE144F">
        <w:rPr>
          <w:rFonts w:ascii="Times New Roman" w:hAnsi="Times New Roman" w:cs="Times New Roman"/>
          <w:sz w:val="24"/>
          <w:szCs w:val="24"/>
        </w:rPr>
        <w:t xml:space="preserve">г. предоставить (или: оказать/выполнить) истцу ______________________, а истец оплатить товар (или: оказанные </w:t>
      </w:r>
      <w:proofErr w:type="gramStart"/>
      <w:r w:rsidR="00FE144F" w:rsidRPr="00FE144F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="00FE144F" w:rsidRPr="00FE144F">
        <w:rPr>
          <w:rFonts w:ascii="Times New Roman" w:hAnsi="Times New Roman" w:cs="Times New Roman"/>
          <w:sz w:val="24"/>
          <w:szCs w:val="24"/>
        </w:rPr>
        <w:t xml:space="preserve"> / выполненные работы) в размере ________ (_____________) рублей.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"___"___________ ____ г. истец оплатил товар (или: оказываемые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/ выполняемые работы) в размере ____________ (_________) рублей, что подтверждается ___________________________.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нарушения ответчиком условий Договора нарушены права и законные </w:t>
      </w:r>
      <w:r w:rsidRPr="00FE144F">
        <w:rPr>
          <w:rFonts w:ascii="Times New Roman" w:hAnsi="Times New Roman" w:cs="Times New Roman"/>
          <w:sz w:val="24"/>
          <w:szCs w:val="24"/>
        </w:rPr>
        <w:lastRenderedPageBreak/>
        <w:t>интересы истца, что выражается в следующем: _________________________ и подтверждается _____________________________</w:t>
      </w:r>
      <w:r w:rsidR="00A420CC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Кроме того, истцу причинен моральный вред, что выразилось в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: _________________________ и подтверждается ___________________________. Сумму морального вреда истец оценивает в ____________ (___________) рублей, поскольку ___________________________________</w:t>
      </w:r>
      <w:r w:rsidR="00A420C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4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Варианты. Согласно </w:t>
      </w:r>
      <w:hyperlink r:id="rId6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7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8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10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18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замены на товар этой же марки (этих же модели и (или) артикула);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соразмерного уменьшения покупной цены;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0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Вариант. Согласно </w:t>
      </w:r>
      <w:hyperlink r:id="rId11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безвозмездного устранения недостатков выполненной работы (оказанной услуги);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соответствующего уменьшения цены выполненной работы (оказанной услуги);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</w:t>
      </w:r>
      <w:r w:rsidRPr="00FE144F">
        <w:rPr>
          <w:rFonts w:ascii="Times New Roman" w:hAnsi="Times New Roman" w:cs="Times New Roman"/>
          <w:sz w:val="24"/>
          <w:szCs w:val="24"/>
        </w:rPr>
        <w:lastRenderedPageBreak/>
        <w:t>ранее переданную ему исполнителем вещь;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п. 1 ст. 13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3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ст. 15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Требование (претензию)</w:t>
      </w:r>
      <w:r w:rsidR="00A420CC">
        <w:rPr>
          <w:rFonts w:ascii="Times New Roman" w:hAnsi="Times New Roman" w:cs="Times New Roman"/>
          <w:sz w:val="24"/>
          <w:szCs w:val="24"/>
        </w:rPr>
        <w:t xml:space="preserve"> истца от "___"___________ _________</w:t>
      </w:r>
      <w:r w:rsidRPr="00FE144F">
        <w:rPr>
          <w:rFonts w:ascii="Times New Roman" w:hAnsi="Times New Roman" w:cs="Times New Roman"/>
          <w:sz w:val="24"/>
          <w:szCs w:val="24"/>
        </w:rPr>
        <w:t>г. о _____________________ и компенсации морального вреда в размере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(___________) 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рублей ответчик добровольно не удовлетворил, сославшись на ___________________________________________________________________________</w:t>
      </w:r>
      <w:r w:rsidR="00A420CC">
        <w:rPr>
          <w:rFonts w:ascii="Times New Roman" w:hAnsi="Times New Roman" w:cs="Times New Roman"/>
          <w:sz w:val="24"/>
          <w:szCs w:val="24"/>
        </w:rPr>
        <w:t>__</w:t>
      </w:r>
      <w:r w:rsidRPr="00FE144F">
        <w:rPr>
          <w:rFonts w:ascii="Times New Roman" w:hAnsi="Times New Roman" w:cs="Times New Roman"/>
          <w:sz w:val="24"/>
          <w:szCs w:val="24"/>
        </w:rPr>
        <w:t xml:space="preserve"> (или: осталось без ответа), что подтверждается _______________________</w:t>
      </w:r>
      <w:r w:rsidR="00A420CC">
        <w:rPr>
          <w:rFonts w:ascii="Times New Roman" w:hAnsi="Times New Roman" w:cs="Times New Roman"/>
          <w:sz w:val="24"/>
          <w:szCs w:val="24"/>
        </w:rPr>
        <w:t>__________</w:t>
      </w:r>
      <w:r w:rsidRPr="00FE144F">
        <w:rPr>
          <w:rFonts w:ascii="Times New Roman" w:hAnsi="Times New Roman" w:cs="Times New Roman"/>
          <w:sz w:val="24"/>
          <w:szCs w:val="24"/>
        </w:rPr>
        <w:t xml:space="preserve"> </w:t>
      </w:r>
      <w:hyperlink w:anchor="P9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A420CC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 ________</w:t>
      </w:r>
      <w:r w:rsidR="00FE144F" w:rsidRPr="00FE144F">
        <w:rPr>
          <w:rFonts w:ascii="Times New Roman" w:hAnsi="Times New Roman" w:cs="Times New Roman"/>
          <w:sz w:val="24"/>
          <w:szCs w:val="24"/>
        </w:rPr>
        <w:t>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положениями </w:t>
      </w:r>
      <w:hyperlink r:id="rId1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Российской Федерации от 07.02.1992 N 2300-1 "О защите прав потребителей", </w:t>
      </w:r>
      <w:hyperlink r:id="rId16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ч. 1 ст. 151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в соответствии со </w:t>
      </w:r>
      <w:hyperlink r:id="rId17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E144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2. Взыскать с ответчика в пользу истца сумму компенсации морального вреда в размере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(________) 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>рублей.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3. Взыскать с ответчика в пользу истца сумму неустойки (пени), предусмотренной законом (или: договором), в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(________) рублей.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4. Взыскать с ответчика в пользу истца сумму штрафа за несоблюдение в добровольном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удовлетворения требований потребителя в размере пятидесяти процентов от суммы, присужденной судом в пользу потребителя.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5. Взыскать с ответчика в пользу истца сумму понесенных истцом судебных расходов в </w:t>
      </w:r>
      <w:proofErr w:type="gramStart"/>
      <w:r w:rsidRPr="00FE144F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FE144F">
        <w:rPr>
          <w:rFonts w:ascii="Times New Roman" w:hAnsi="Times New Roman" w:cs="Times New Roman"/>
          <w:sz w:val="24"/>
          <w:szCs w:val="24"/>
        </w:rPr>
        <w:t xml:space="preserve"> ________ (________) рублей.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20CC" w:rsidRDefault="00A420CC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1. Копия договора о предоставлении (или: оказании/выполнении) товара (или: услуг/работ).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2. Документы об оплате истцом товара (услуг/работ).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3. Документы, подтверждающие обстоятельства, на которых истец основывает свои требования.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4. Расчет взыскиваемой денежной суммы, подписанный истцом (его представителем).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5. Документы, подтверждающие несение судебных расходов.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98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9. Доверенность представителя (или иные документы, подтверждающие полномочия предста</w:t>
      </w:r>
      <w:r w:rsidR="00A420CC">
        <w:rPr>
          <w:rFonts w:ascii="Times New Roman" w:hAnsi="Times New Roman" w:cs="Times New Roman"/>
          <w:sz w:val="24"/>
          <w:szCs w:val="24"/>
        </w:rPr>
        <w:t>вителя) от "___"__________ ________</w:t>
      </w:r>
      <w:r w:rsidRPr="00FE144F">
        <w:rPr>
          <w:rFonts w:ascii="Times New Roman" w:hAnsi="Times New Roman" w:cs="Times New Roman"/>
          <w:sz w:val="24"/>
          <w:szCs w:val="24"/>
        </w:rPr>
        <w:t>г. N ___</w:t>
      </w:r>
      <w:r w:rsidR="00A420CC">
        <w:rPr>
          <w:rFonts w:ascii="Times New Roman" w:hAnsi="Times New Roman" w:cs="Times New Roman"/>
          <w:sz w:val="24"/>
          <w:szCs w:val="24"/>
        </w:rPr>
        <w:t>____</w:t>
      </w:r>
      <w:r w:rsidRPr="00FE144F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95">
        <w:r w:rsidRPr="00FE144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E144F">
        <w:rPr>
          <w:rFonts w:ascii="Times New Roman" w:hAnsi="Times New Roman" w:cs="Times New Roman"/>
          <w:sz w:val="24"/>
          <w:szCs w:val="24"/>
        </w:rPr>
        <w:t>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________________ (подпись) / __________________________________ (Ф.И.О.)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44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144F">
        <w:rPr>
          <w:rFonts w:ascii="Times New Roman" w:hAnsi="Times New Roman" w:cs="Times New Roman"/>
        </w:rPr>
        <w:t>Информация для сведения: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92"/>
      <w:bookmarkEnd w:id="0"/>
      <w:r w:rsidRPr="00FE144F">
        <w:rPr>
          <w:rFonts w:ascii="Times New Roman" w:hAnsi="Times New Roman" w:cs="Times New Roman"/>
        </w:rPr>
        <w:t>&lt;1</w:t>
      </w:r>
      <w:proofErr w:type="gramStart"/>
      <w:r w:rsidRPr="00FE144F">
        <w:rPr>
          <w:rFonts w:ascii="Times New Roman" w:hAnsi="Times New Roman" w:cs="Times New Roman"/>
        </w:rPr>
        <w:t>&gt; О</w:t>
      </w:r>
      <w:proofErr w:type="gramEnd"/>
      <w:r w:rsidRPr="00FE144F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19">
        <w:r w:rsidRPr="00FE144F">
          <w:rPr>
            <w:rFonts w:ascii="Times New Roman" w:hAnsi="Times New Roman" w:cs="Times New Roman"/>
            <w:color w:val="0000FF"/>
          </w:rPr>
          <w:t>ст. ст. 23</w:t>
        </w:r>
      </w:hyperlink>
      <w:r w:rsidRPr="00FE144F">
        <w:rPr>
          <w:rFonts w:ascii="Times New Roman" w:hAnsi="Times New Roman" w:cs="Times New Roman"/>
        </w:rPr>
        <w:t xml:space="preserve"> и </w:t>
      </w:r>
      <w:hyperlink r:id="rId20">
        <w:r w:rsidRPr="00FE144F">
          <w:rPr>
            <w:rFonts w:ascii="Times New Roman" w:hAnsi="Times New Roman" w:cs="Times New Roman"/>
            <w:color w:val="0000FF"/>
          </w:rPr>
          <w:t>24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E144F">
        <w:rPr>
          <w:rFonts w:ascii="Times New Roman" w:hAnsi="Times New Roman" w:cs="Times New Roman"/>
        </w:rPr>
        <w:t xml:space="preserve">В соответствии с </w:t>
      </w:r>
      <w:hyperlink r:id="rId21">
        <w:r w:rsidRPr="00FE144F">
          <w:rPr>
            <w:rFonts w:ascii="Times New Roman" w:hAnsi="Times New Roman" w:cs="Times New Roman"/>
            <w:color w:val="0000FF"/>
          </w:rPr>
          <w:t>ч. 7 ст. 29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</w:t>
      </w:r>
      <w:hyperlink r:id="rId22">
        <w:r w:rsidRPr="00FE144F">
          <w:rPr>
            <w:rFonts w:ascii="Times New Roman" w:hAnsi="Times New Roman" w:cs="Times New Roman"/>
            <w:color w:val="0000FF"/>
          </w:rPr>
          <w:t>ч. 4 ст. 30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  <w:proofErr w:type="gramEnd"/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94"/>
      <w:bookmarkEnd w:id="1"/>
      <w:r w:rsidRPr="00FE144F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>
        <w:r w:rsidRPr="00FE144F">
          <w:rPr>
            <w:rFonts w:ascii="Times New Roman" w:hAnsi="Times New Roman" w:cs="Times New Roman"/>
            <w:color w:val="0000FF"/>
          </w:rPr>
          <w:t>ч. 2 ст. 131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95"/>
      <w:bookmarkEnd w:id="2"/>
      <w:r w:rsidRPr="00FE144F">
        <w:rPr>
          <w:rFonts w:ascii="Times New Roman" w:hAnsi="Times New Roman" w:cs="Times New Roman"/>
        </w:rPr>
        <w:t>&lt;3</w:t>
      </w:r>
      <w:proofErr w:type="gramStart"/>
      <w:r w:rsidRPr="00FE144F">
        <w:rPr>
          <w:rFonts w:ascii="Times New Roman" w:hAnsi="Times New Roman" w:cs="Times New Roman"/>
        </w:rPr>
        <w:t>&gt; О</w:t>
      </w:r>
      <w:proofErr w:type="gramEnd"/>
      <w:r w:rsidRPr="00FE144F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4">
        <w:r w:rsidRPr="00FE144F">
          <w:rPr>
            <w:rFonts w:ascii="Times New Roman" w:hAnsi="Times New Roman" w:cs="Times New Roman"/>
            <w:color w:val="0000FF"/>
          </w:rPr>
          <w:t>ст. ст. 49</w:t>
        </w:r>
      </w:hyperlink>
      <w:r w:rsidRPr="00FE144F">
        <w:rPr>
          <w:rFonts w:ascii="Times New Roman" w:hAnsi="Times New Roman" w:cs="Times New Roman"/>
        </w:rPr>
        <w:t xml:space="preserve"> - </w:t>
      </w:r>
      <w:hyperlink r:id="rId25">
        <w:r w:rsidRPr="00FE144F">
          <w:rPr>
            <w:rFonts w:ascii="Times New Roman" w:hAnsi="Times New Roman" w:cs="Times New Roman"/>
            <w:color w:val="0000FF"/>
          </w:rPr>
          <w:t>54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6"/>
      <w:bookmarkEnd w:id="3"/>
      <w:r w:rsidRPr="00FE144F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26">
        <w:r w:rsidRPr="00FE144F">
          <w:rPr>
            <w:rFonts w:ascii="Times New Roman" w:hAnsi="Times New Roman" w:cs="Times New Roman"/>
            <w:color w:val="0000FF"/>
          </w:rPr>
          <w:t>п. 1 ч. 1 ст. 91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97"/>
      <w:bookmarkEnd w:id="4"/>
      <w:r w:rsidRPr="00FE144F">
        <w:rPr>
          <w:rFonts w:ascii="Times New Roman" w:hAnsi="Times New Roman" w:cs="Times New Roman"/>
        </w:rPr>
        <w:t xml:space="preserve">&lt;5&gt; В </w:t>
      </w:r>
      <w:proofErr w:type="gramStart"/>
      <w:r w:rsidRPr="00FE144F">
        <w:rPr>
          <w:rFonts w:ascii="Times New Roman" w:hAnsi="Times New Roman" w:cs="Times New Roman"/>
        </w:rPr>
        <w:t>соответствии</w:t>
      </w:r>
      <w:proofErr w:type="gramEnd"/>
      <w:r w:rsidRPr="00FE144F">
        <w:rPr>
          <w:rFonts w:ascii="Times New Roman" w:hAnsi="Times New Roman" w:cs="Times New Roman"/>
        </w:rPr>
        <w:t xml:space="preserve"> с </w:t>
      </w:r>
      <w:hyperlink r:id="rId27">
        <w:proofErr w:type="spellStart"/>
        <w:r w:rsidRPr="00FE144F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E144F">
          <w:rPr>
            <w:rFonts w:ascii="Times New Roman" w:hAnsi="Times New Roman" w:cs="Times New Roman"/>
            <w:color w:val="0000FF"/>
          </w:rPr>
          <w:t>. 4 п. 2</w:t>
        </w:r>
      </w:hyperlink>
      <w:r w:rsidRPr="00FE144F">
        <w:rPr>
          <w:rFonts w:ascii="Times New Roman" w:hAnsi="Times New Roman" w:cs="Times New Roman"/>
        </w:rPr>
        <w:t xml:space="preserve"> и </w:t>
      </w:r>
      <w:hyperlink r:id="rId28">
        <w:r w:rsidRPr="00FE144F">
          <w:rPr>
            <w:rFonts w:ascii="Times New Roman" w:hAnsi="Times New Roman" w:cs="Times New Roman"/>
            <w:color w:val="0000FF"/>
          </w:rPr>
          <w:t>п. 3 ст. 333.36</w:t>
        </w:r>
      </w:hyperlink>
      <w:r w:rsidRPr="00FE144F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руб.</w:t>
      </w:r>
    </w:p>
    <w:p w:rsidR="00FE144F" w:rsidRPr="00FE144F" w:rsidRDefault="00FE144F" w:rsidP="00FE14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98"/>
      <w:bookmarkEnd w:id="5"/>
      <w:r w:rsidRPr="00FE144F">
        <w:rPr>
          <w:rFonts w:ascii="Times New Roman" w:hAnsi="Times New Roman" w:cs="Times New Roman"/>
        </w:rPr>
        <w:t xml:space="preserve">&lt;6&gt; Согласно </w:t>
      </w:r>
      <w:hyperlink r:id="rId29">
        <w:r w:rsidRPr="00FE144F">
          <w:rPr>
            <w:rFonts w:ascii="Times New Roman" w:hAnsi="Times New Roman" w:cs="Times New Roman"/>
            <w:color w:val="0000FF"/>
          </w:rPr>
          <w:t>п. 3 ст. 132</w:t>
        </w:r>
      </w:hyperlink>
      <w:r w:rsidRPr="00FE144F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E144F" w:rsidRPr="00FE144F" w:rsidRDefault="00FE144F" w:rsidP="00FE14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7BA1" w:rsidRPr="00FE144F" w:rsidRDefault="00517BA1" w:rsidP="00FE144F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517BA1" w:rsidRPr="00FE144F" w:rsidSect="00EC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4F"/>
    <w:rsid w:val="000B7133"/>
    <w:rsid w:val="00517BA1"/>
    <w:rsid w:val="00932030"/>
    <w:rsid w:val="00A420CC"/>
    <w:rsid w:val="00C65244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4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E14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4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E14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A23F297CED13E74D4820CEA805C405A69886B2CA244B91B8D87491A2C4EACFB3CCE1C2BA19BC28505550DC4BD55DB7199B4D3069869C6s6iED" TargetMode="External"/><Relationship Id="rId13" Type="http://schemas.openxmlformats.org/officeDocument/2006/relationships/hyperlink" Target="consultantplus://offline/ref=72FA23F297CED13E74D4820CEA805C405A6B836823A144B91B8D87491A2C4EACFB3CCE1B23A99090D54A545182E846D97099B6D21As9i9D" TargetMode="External"/><Relationship Id="rId18" Type="http://schemas.openxmlformats.org/officeDocument/2006/relationships/hyperlink" Target="consultantplus://offline/ref=72FA23F297CED13E74D4820CEA805C405A698D6920AF44B91B8D87491A2C4EACFB3CCE1C2BA19DC08705550DC4BD55DB7199B4D3069869C6s6iED" TargetMode="External"/><Relationship Id="rId26" Type="http://schemas.openxmlformats.org/officeDocument/2006/relationships/hyperlink" Target="consultantplus://offline/ref=72FA23F297CED13E74D4820CEA805C405A698D6920AF44B91B8D87491A2C4EACFB3CCE1C2BA19FC68305550DC4BD55DB7199B4D3069869C6s6iE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FA23F297CED13E74D4820CEA805C405A698D6920AF44B91B8D87491A2C4EACFB3CCE1C2CA39ACFD05F45098DEA58C77186AAD01898s6iAD" TargetMode="External"/><Relationship Id="rId7" Type="http://schemas.openxmlformats.org/officeDocument/2006/relationships/hyperlink" Target="consultantplus://offline/ref=72FA23F297CED13E74D4820CEA805C405A69886B2CA244B91B8D87491A2C4EACFB3CCE1C2BA19BC18705550DC4BD55DB7199B4D3069869C6s6iED" TargetMode="External"/><Relationship Id="rId12" Type="http://schemas.openxmlformats.org/officeDocument/2006/relationships/hyperlink" Target="consultantplus://offline/ref=72FA23F297CED13E74D4820CEA805C405A69886B2CA244B91B8D87491A2C4EACFB3CCE1C2BA198C28505550DC4BD55DB7199B4D3069869C6s6iED" TargetMode="External"/><Relationship Id="rId17" Type="http://schemas.openxmlformats.org/officeDocument/2006/relationships/hyperlink" Target="consultantplus://offline/ref=72FA23F297CED13E74D4820CEA805C405A698D6920AF44B91B8D87491A2C4EACFB3CCE1C2BA19DC68C05550DC4BD55DB7199B4D3069869C6s6iED" TargetMode="External"/><Relationship Id="rId25" Type="http://schemas.openxmlformats.org/officeDocument/2006/relationships/hyperlink" Target="consultantplus://offline/ref=72FA23F297CED13E74D4820CEA805C405A698D6920AF44B91B8D87491A2C4EACFB3CCE1C2BA199C18705550DC4BD55DB7199B4D3069869C6s6i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FA23F297CED13E74D4820CEA805C405A6B836823A144B91B8D87491A2C4EACFB3CCE1B23A99090D54A545182E846D97099B6D21As9i9D" TargetMode="External"/><Relationship Id="rId20" Type="http://schemas.openxmlformats.org/officeDocument/2006/relationships/hyperlink" Target="consultantplus://offline/ref=72FA23F297CED13E74D4820CEA805C405A698D6920AF44B91B8D87491A2C4EACFB3CCE1C2BA19AC68605550DC4BD55DB7199B4D3069869C6s6iED" TargetMode="External"/><Relationship Id="rId29" Type="http://schemas.openxmlformats.org/officeDocument/2006/relationships/hyperlink" Target="consultantplus://offline/ref=72FA23F297CED13E74D4820CEA805C405A698D6920AF44B91B8D87491A2C4EACFB3CCE1C29A69ECFD05F45098DEA58C77186AAD01898s6iA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FA23F297CED13E74D4820CEA805C405A69886B2CA244B91B8D87491A2C4EACFB3CCE1C2BA19BC08505550DC4BD55DB7199B4D3069869C6s6iED" TargetMode="External"/><Relationship Id="rId11" Type="http://schemas.openxmlformats.org/officeDocument/2006/relationships/hyperlink" Target="consultantplus://offline/ref=72FA23F297CED13E74D4820CEA805C405A69886B2CA244B91B8D87491A2C4EACFB3CCE1C2BA199C58405550DC4BD55DB7199B4D3069869C6s6iED" TargetMode="External"/><Relationship Id="rId24" Type="http://schemas.openxmlformats.org/officeDocument/2006/relationships/hyperlink" Target="consultantplus://offline/ref=72FA23F297CED13E74D4820CEA805C405A698D6920AF44B91B8D87491A2C4EACFB3CCE1C29A193CFD05F45098DEA58C77186AAD01898s6iAD" TargetMode="External"/><Relationship Id="rId5" Type="http://schemas.openxmlformats.org/officeDocument/2006/relationships/hyperlink" Target="consultantplus://offline/ref=72FA23F297CED13E74D4820CEA805C405A69886B2CA244B91B8D87491A2C4EACFB3CCE1C2BA19BC68105550DC4BD55DB7199B4D3069869C6s6iED" TargetMode="External"/><Relationship Id="rId15" Type="http://schemas.openxmlformats.org/officeDocument/2006/relationships/hyperlink" Target="consultantplus://offline/ref=72FA23F297CED13E74D4820CEA805C405A69886B2CA244B91B8D87491A2C4EACE93C961029A185C48510035C82sEiBD" TargetMode="External"/><Relationship Id="rId23" Type="http://schemas.openxmlformats.org/officeDocument/2006/relationships/hyperlink" Target="consultantplus://offline/ref=72FA23F297CED13E74D4820CEA805C405A698D6920AF44B91B8D87491A2C4EACFB3CCE1C2BA19DC78405550DC4BD55DB7199B4D3069869C6s6iED" TargetMode="External"/><Relationship Id="rId28" Type="http://schemas.openxmlformats.org/officeDocument/2006/relationships/hyperlink" Target="consultantplus://offline/ref=72FA23F297CED13E74D4820CEA805C405A6A896B22AE44B91B8D87491A2C4EACFB3CCE1C2AA79FC38F5A5018D5E55AD96F87B5CC1A9A6BsCi7D" TargetMode="External"/><Relationship Id="rId10" Type="http://schemas.openxmlformats.org/officeDocument/2006/relationships/hyperlink" Target="consultantplus://offline/ref=72FA23F297CED13E74D4820CEA805C405A69886B2CA244B91B8D87491A2C4EACE93C961029A185C48510035C82sEiBD" TargetMode="External"/><Relationship Id="rId19" Type="http://schemas.openxmlformats.org/officeDocument/2006/relationships/hyperlink" Target="consultantplus://offline/ref=72FA23F297CED13E74D4820CEA805C405A698D6920AF44B91B8D87491A2C4EACFB3CCE1C2BA19AC58405550DC4BD55DB7199B4D3069869C6s6iE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FA23F297CED13E74D4820CEA805C405A69886B2CA244B91B8D87491A2C4EACFB3CCE1C2FAACF95C05B0C5E80F658D86F85B4D0s1iBD" TargetMode="External"/><Relationship Id="rId14" Type="http://schemas.openxmlformats.org/officeDocument/2006/relationships/hyperlink" Target="consultantplus://offline/ref=72FA23F297CED13E74D4820CEA805C405A69886B2CA244B91B8D87491A2C4EACFB3CCE1C2BA19AC48105550DC4BD55DB7199B4D3069869C6s6iED" TargetMode="External"/><Relationship Id="rId22" Type="http://schemas.openxmlformats.org/officeDocument/2006/relationships/hyperlink" Target="consultantplus://offline/ref=72FA23F297CED13E74D4820CEA805C405A698D6920AF44B91B8D87491A2C4EACFB3CCE1C2CA399CFD05F45098DEA58C77186AAD01898s6iAD" TargetMode="External"/><Relationship Id="rId27" Type="http://schemas.openxmlformats.org/officeDocument/2006/relationships/hyperlink" Target="consultantplus://offline/ref=72FA23F297CED13E74D4820CEA805C405A6A896B22AE44B91B8D87491A2C4EACFB3CCE1C2AA79FC18F5A5018D5E55AD96F87B5CC1A9A6BsCi7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2026-04-22T06:12:00Z</dcterms:created>
  <dcterms:modified xsi:type="dcterms:W3CDTF">2026-04-27T10:39:00Z</dcterms:modified>
</cp:coreProperties>
</file>