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7F" w:rsidRDefault="00CB4F7F" w:rsidP="00CB4F7F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CB4F7F" w:rsidRDefault="00CB4F7F" w:rsidP="00CB4F7F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Статья 23. </w:t>
      </w:r>
      <w:bookmarkStart w:id="0" w:name="_GoBack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Гражданские дела, подсудные мировому судье</w:t>
      </w:r>
      <w:bookmarkEnd w:id="0"/>
    </w:p>
    <w:p w:rsidR="00CB4F7F" w:rsidRDefault="00CB4F7F" w:rsidP="00CB4F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F7F" w:rsidRDefault="00CB4F7F" w:rsidP="00CB4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Мировой судья рассматривает в качестве суда первой инстанции дела: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о выдаче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судебного приказа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 расторжении брака, если между супругами отсутствует спор о детях;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:rsidR="00CB4F7F" w:rsidRDefault="00CB4F7F" w:rsidP="00CB4F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Федеральными законами к подсудности мировых судей могут быть отнесены и другие дела.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</w:t>
      </w:r>
      <w:proofErr w:type="spellStart"/>
      <w:r>
        <w:rPr>
          <w:rFonts w:ascii="Arial" w:hAnsi="Arial" w:cs="Arial"/>
          <w:sz w:val="20"/>
          <w:szCs w:val="20"/>
        </w:rPr>
        <w:t>передает</w:t>
      </w:r>
      <w:proofErr w:type="spellEnd"/>
      <w:r>
        <w:rPr>
          <w:rFonts w:ascii="Arial" w:hAnsi="Arial" w:cs="Arial"/>
          <w:sz w:val="20"/>
          <w:szCs w:val="20"/>
        </w:rPr>
        <w:t xml:space="preserve"> дело на рассмотрение в районный суд.</w:t>
      </w:r>
    </w:p>
    <w:p w:rsidR="00CB4F7F" w:rsidRDefault="00CB4F7F" w:rsidP="00CB4F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Споры между мировым </w:t>
      </w:r>
      <w:proofErr w:type="spellStart"/>
      <w:r>
        <w:rPr>
          <w:rFonts w:ascii="Arial" w:hAnsi="Arial" w:cs="Arial"/>
          <w:sz w:val="20"/>
          <w:szCs w:val="20"/>
        </w:rPr>
        <w:t>судьей</w:t>
      </w:r>
      <w:proofErr w:type="spellEnd"/>
      <w:r>
        <w:rPr>
          <w:rFonts w:ascii="Arial" w:hAnsi="Arial" w:cs="Arial"/>
          <w:sz w:val="20"/>
          <w:szCs w:val="20"/>
        </w:rPr>
        <w:t xml:space="preserve"> и районным судом о подсудности не допускаются.</w:t>
      </w:r>
    </w:p>
    <w:p w:rsidR="0066701B" w:rsidRDefault="0066701B"/>
    <w:sectPr w:rsidR="0066701B" w:rsidSect="00571C6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44"/>
    <w:rsid w:val="00076544"/>
    <w:rsid w:val="0066701B"/>
    <w:rsid w:val="00C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DFD57-CDE0-4B9A-80C5-A80B0233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5745&amp;dst=100332" TargetMode="External"/><Relationship Id="rId4" Type="http://schemas.openxmlformats.org/officeDocument/2006/relationships/hyperlink" Target="https://login.consultant.ru/link/?req=doc&amp;base=LAW&amp;n=511272&amp;dst=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ИР</dc:creator>
  <cp:keywords/>
  <dc:description/>
  <cp:lastModifiedBy>Степанян ИР</cp:lastModifiedBy>
  <cp:revision>3</cp:revision>
  <dcterms:created xsi:type="dcterms:W3CDTF">2025-08-25T04:20:00Z</dcterms:created>
  <dcterms:modified xsi:type="dcterms:W3CDTF">2025-08-25T04:20:00Z</dcterms:modified>
</cp:coreProperties>
</file>