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2E" w:rsidRDefault="008F632E" w:rsidP="008F632E">
      <w:pPr>
        <w:pStyle w:val="ae"/>
        <w:jc w:val="center"/>
        <w:rPr>
          <w:b/>
          <w:bCs/>
          <w:color w:val="auto"/>
        </w:rPr>
      </w:pPr>
      <w:r>
        <w:rPr>
          <w:i/>
          <w:sz w:val="16"/>
        </w:rPr>
        <w:t xml:space="preserve"> </w:t>
      </w:r>
      <w:r w:rsidRPr="008F632E">
        <w:rPr>
          <w:b/>
          <w:bCs/>
          <w:color w:val="auto"/>
        </w:rPr>
        <w:t>Реквизиты для уплаты государственной пошлины</w:t>
      </w:r>
    </w:p>
    <w:p w:rsidR="008F632E" w:rsidRPr="008F632E" w:rsidRDefault="008F632E" w:rsidP="008F632E">
      <w:pPr>
        <w:pStyle w:val="ae"/>
        <w:jc w:val="center"/>
        <w:rPr>
          <w:color w:val="auto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220"/>
      </w:tblGrid>
      <w:tr w:rsidR="008F632E" w:rsidRPr="008F632E" w:rsidTr="008F632E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Казначейство России (ФНС России)</w:t>
            </w:r>
          </w:p>
        </w:tc>
      </w:tr>
      <w:tr w:rsidR="008F632E" w:rsidRPr="008F632E" w:rsidTr="008F632E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КПП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770701001</w:t>
            </w:r>
          </w:p>
        </w:tc>
      </w:tr>
      <w:tr w:rsidR="008F632E" w:rsidRPr="008F632E" w:rsidTr="008F632E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ИНН налогового органа и его наименование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7727406020</w:t>
            </w:r>
          </w:p>
        </w:tc>
      </w:tr>
      <w:tr w:rsidR="008F632E" w:rsidRPr="008F632E" w:rsidTr="008F632E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Код ОКТМО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b/>
                <w:bCs/>
                <w:color w:val="auto"/>
                <w:sz w:val="24"/>
                <w:szCs w:val="24"/>
              </w:rPr>
              <w:t>22</w:t>
            </w:r>
            <w:r>
              <w:rPr>
                <w:b/>
                <w:bCs/>
                <w:color w:val="auto"/>
                <w:sz w:val="24"/>
                <w:szCs w:val="24"/>
              </w:rPr>
              <w:t>533</w:t>
            </w:r>
            <w:r w:rsidRPr="008F632E">
              <w:rPr>
                <w:b/>
                <w:bCs/>
                <w:color w:val="auto"/>
                <w:sz w:val="24"/>
                <w:szCs w:val="24"/>
              </w:rPr>
              <w:t>000</w:t>
            </w:r>
            <w:r w:rsidRPr="008F632E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–</w:t>
            </w:r>
            <w:r w:rsidRPr="008F632E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Княгининский </w:t>
            </w:r>
            <w:r w:rsidRPr="008F632E">
              <w:rPr>
                <w:color w:val="auto"/>
                <w:sz w:val="24"/>
                <w:szCs w:val="24"/>
              </w:rPr>
              <w:t xml:space="preserve"> муниципальный округ</w:t>
            </w:r>
          </w:p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22510</w:t>
            </w:r>
            <w:bookmarkStart w:id="0" w:name="_GoBack"/>
            <w:bookmarkEnd w:id="0"/>
            <w:r w:rsidRPr="008F632E">
              <w:rPr>
                <w:b/>
                <w:bCs/>
                <w:color w:val="auto"/>
                <w:sz w:val="24"/>
                <w:szCs w:val="24"/>
              </w:rPr>
              <w:t>000</w:t>
            </w:r>
            <w:r w:rsidRPr="008F632E">
              <w:rPr>
                <w:color w:val="auto"/>
                <w:sz w:val="24"/>
                <w:szCs w:val="24"/>
              </w:rPr>
              <w:t xml:space="preserve"> - Б</w:t>
            </w:r>
            <w:r>
              <w:rPr>
                <w:color w:val="auto"/>
                <w:sz w:val="24"/>
                <w:szCs w:val="24"/>
              </w:rPr>
              <w:t>ольшемурашкинск</w:t>
            </w:r>
            <w:r w:rsidRPr="008F632E">
              <w:rPr>
                <w:color w:val="auto"/>
                <w:sz w:val="24"/>
                <w:szCs w:val="24"/>
              </w:rPr>
              <w:t>ий муниципальный округ</w:t>
            </w:r>
          </w:p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</w:p>
        </w:tc>
      </w:tr>
      <w:tr w:rsidR="008F632E" w:rsidRPr="008F632E" w:rsidTr="008F632E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Номер казначейского счета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03100643000000018500</w:t>
            </w:r>
          </w:p>
        </w:tc>
      </w:tr>
      <w:tr w:rsidR="008F632E" w:rsidRPr="008F632E" w:rsidTr="008F632E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Наименование банка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 xml:space="preserve">ОКЦ № 7 ГУ Банка России по ЦФО //УФК по </w:t>
            </w:r>
            <w:proofErr w:type="gramStart"/>
            <w:r w:rsidRPr="008F632E">
              <w:rPr>
                <w:color w:val="auto"/>
                <w:sz w:val="24"/>
                <w:szCs w:val="24"/>
              </w:rPr>
              <w:t>Тульской</w:t>
            </w:r>
            <w:proofErr w:type="gramEnd"/>
            <w:r w:rsidRPr="008F632E">
              <w:rPr>
                <w:color w:val="auto"/>
                <w:sz w:val="24"/>
                <w:szCs w:val="24"/>
              </w:rPr>
              <w:t xml:space="preserve"> области, г Тула</w:t>
            </w:r>
          </w:p>
        </w:tc>
      </w:tr>
      <w:tr w:rsidR="008F632E" w:rsidRPr="008F632E" w:rsidTr="008F632E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БИК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017003983</w:t>
            </w:r>
          </w:p>
        </w:tc>
      </w:tr>
      <w:tr w:rsidR="008F632E" w:rsidRPr="008F632E" w:rsidTr="008F632E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Код бюджетной классификации (КБК)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proofErr w:type="gramStart"/>
            <w:r w:rsidRPr="008F632E">
              <w:rPr>
                <w:b/>
                <w:bCs/>
                <w:color w:val="auto"/>
                <w:sz w:val="24"/>
                <w:szCs w:val="24"/>
              </w:rPr>
              <w:t>18210803010011050110 </w:t>
            </w:r>
            <w:r w:rsidRPr="008F632E">
              <w:rPr>
                <w:color w:val="auto"/>
                <w:sz w:val="24"/>
                <w:szCs w:val="24"/>
              </w:rPr>
              <w:t>(государственная пошлина по делам, рассматриваемым в судах общей юрисдикции, мировыми судьями (за исключением ВС РФ)</w:t>
            </w:r>
            <w:proofErr w:type="gramEnd"/>
          </w:p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proofErr w:type="gramStart"/>
            <w:r w:rsidRPr="008F632E">
              <w:rPr>
                <w:b/>
                <w:bCs/>
                <w:color w:val="auto"/>
                <w:sz w:val="24"/>
                <w:szCs w:val="24"/>
              </w:rPr>
              <w:t>18210803010011060110 </w:t>
            </w:r>
            <w:r w:rsidRPr="008F632E">
              <w:rPr>
                <w:color w:val="auto"/>
                <w:sz w:val="24"/>
                <w:szCs w:val="24"/>
              </w:rPr>
              <w:t>(государственная пошлина, уплачиваемая на основании судебных актов, исполнительных листов по результатам рассмотрения дел по существу, вынесенных судами общей юрисдикции, мировыми судьями (за исключением ВС РФ)</w:t>
            </w:r>
            <w:proofErr w:type="gramEnd"/>
          </w:p>
        </w:tc>
      </w:tr>
      <w:tr w:rsidR="008F632E" w:rsidRPr="008F632E" w:rsidTr="008F632E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Наименование платежа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Оплата государственной пошлины</w:t>
            </w:r>
          </w:p>
        </w:tc>
      </w:tr>
      <w:tr w:rsidR="008F632E" w:rsidRPr="008F632E" w:rsidTr="008F632E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Номер счета банка получателя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2E" w:rsidRPr="008F632E" w:rsidRDefault="008F632E" w:rsidP="008F632E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8F632E">
              <w:rPr>
                <w:color w:val="auto"/>
                <w:sz w:val="24"/>
                <w:szCs w:val="24"/>
              </w:rPr>
              <w:t>40102810445370000059</w:t>
            </w:r>
          </w:p>
        </w:tc>
      </w:tr>
    </w:tbl>
    <w:p w:rsidR="00783736" w:rsidRDefault="00783736">
      <w:pPr>
        <w:ind w:right="8049"/>
        <w:rPr>
          <w:sz w:val="24"/>
        </w:rPr>
      </w:pPr>
    </w:p>
    <w:sectPr w:rsidR="00783736" w:rsidSect="008F632E">
      <w:pgSz w:w="11906" w:h="16838"/>
      <w:pgMar w:top="567" w:right="567" w:bottom="567" w:left="567" w:header="397" w:footer="39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36"/>
    <w:rsid w:val="00783736"/>
    <w:rsid w:val="008F632E"/>
    <w:rsid w:val="00C1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paragraph" w:customStyle="1" w:styleId="ConsNonformat">
    <w:name w:val="ConsNonformat"/>
    <w:link w:val="ConsNonformat0"/>
    <w:pPr>
      <w:widowControl w:val="0"/>
      <w:jc w:val="both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sz w:val="20"/>
    </w:rPr>
  </w:style>
  <w:style w:type="paragraph" w:customStyle="1" w:styleId="ConsNormal">
    <w:name w:val="ConsNormal"/>
    <w:link w:val="ConsNormal0"/>
    <w:pPr>
      <w:ind w:right="19771" w:firstLine="539"/>
      <w:jc w:val="both"/>
    </w:pPr>
    <w:rPr>
      <w:rFonts w:ascii="Courier New" w:hAnsi="Courier New"/>
      <w:sz w:val="20"/>
    </w:rPr>
  </w:style>
  <w:style w:type="character" w:customStyle="1" w:styleId="ConsNormal0">
    <w:name w:val="ConsNormal"/>
    <w:link w:val="ConsNormal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Normal (Web)"/>
    <w:basedOn w:val="a"/>
    <w:uiPriority w:val="99"/>
    <w:semiHidden/>
    <w:unhideWhenUsed/>
    <w:rsid w:val="008F63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paragraph" w:customStyle="1" w:styleId="ConsNonformat">
    <w:name w:val="ConsNonformat"/>
    <w:link w:val="ConsNonformat0"/>
    <w:pPr>
      <w:widowControl w:val="0"/>
      <w:jc w:val="both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sz w:val="20"/>
    </w:rPr>
  </w:style>
  <w:style w:type="paragraph" w:customStyle="1" w:styleId="ConsNormal">
    <w:name w:val="ConsNormal"/>
    <w:link w:val="ConsNormal0"/>
    <w:pPr>
      <w:ind w:right="19771" w:firstLine="539"/>
      <w:jc w:val="both"/>
    </w:pPr>
    <w:rPr>
      <w:rFonts w:ascii="Courier New" w:hAnsi="Courier New"/>
      <w:sz w:val="20"/>
    </w:rPr>
  </w:style>
  <w:style w:type="character" w:customStyle="1" w:styleId="ConsNormal0">
    <w:name w:val="ConsNormal"/>
    <w:link w:val="ConsNormal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Normal (Web)"/>
    <w:basedOn w:val="a"/>
    <w:uiPriority w:val="99"/>
    <w:semiHidden/>
    <w:unhideWhenUsed/>
    <w:rsid w:val="008F63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2026-04-13T13:18:00Z</cp:lastPrinted>
  <dcterms:created xsi:type="dcterms:W3CDTF">2026-04-13T12:49:00Z</dcterms:created>
  <dcterms:modified xsi:type="dcterms:W3CDTF">2026-04-13T13:22:00Z</dcterms:modified>
</cp:coreProperties>
</file>