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75B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При рассмотрении гражданских дел, связанных </w:t>
      </w:r>
      <w:r w:rsidRPr="00A244F3">
        <w:rPr>
          <w:rFonts w:ascii="Times New Roman" w:hAnsi="Times New Roman" w:cs="Times New Roman"/>
          <w:b/>
        </w:rPr>
        <w:t>с оплатой судебных экспертиз</w:t>
      </w:r>
      <w:r w:rsidRPr="00577B4A">
        <w:rPr>
          <w:rFonts w:ascii="Times New Roman" w:hAnsi="Times New Roman" w:cs="Times New Roman"/>
        </w:rPr>
        <w:t xml:space="preserve">, для внесения денежных средств по рассмотрению судебных дел, являющиеся предметом залога, денежных средств взамен принятых судом мер по обеспечению иска (вносятся ответчиками), денежных средств для обеспечения возмещения судебных издержек, связанных с рассмотрением гражданского дела, в постановлении судьи следует указывать следующие реквизиты счета, предназначенного для учета операций со средствами, поступающими во временное распоряжение: </w:t>
      </w:r>
    </w:p>
    <w:p w:rsidR="0021737A" w:rsidRPr="00577B4A" w:rsidRDefault="0099175B" w:rsidP="0099175B">
      <w:pPr>
        <w:jc w:val="both"/>
        <w:rPr>
          <w:rFonts w:ascii="Times New Roman" w:hAnsi="Times New Roman" w:cs="Times New Roman"/>
          <w:b/>
        </w:rPr>
      </w:pPr>
      <w:r w:rsidRPr="00577B4A">
        <w:rPr>
          <w:rFonts w:ascii="Times New Roman" w:hAnsi="Times New Roman" w:cs="Times New Roman"/>
          <w:b/>
        </w:rPr>
        <w:t xml:space="preserve">РЕКВИЗИТЫ: </w:t>
      </w:r>
    </w:p>
    <w:p w:rsidR="00B35448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>Получатель: УФК по Новосибирской об</w:t>
      </w:r>
      <w:r w:rsidR="00B35448" w:rsidRPr="00577B4A">
        <w:rPr>
          <w:rFonts w:ascii="Times New Roman" w:hAnsi="Times New Roman" w:cs="Times New Roman"/>
        </w:rPr>
        <w:t xml:space="preserve">ласти (УСД в Республике Тыва) </w:t>
      </w:r>
    </w:p>
    <w:p w:rsidR="00B35448" w:rsidRPr="00577B4A" w:rsidRDefault="00B35448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>№</w:t>
      </w:r>
      <w:r w:rsidR="0099175B" w:rsidRPr="00577B4A">
        <w:rPr>
          <w:rFonts w:ascii="Times New Roman" w:hAnsi="Times New Roman" w:cs="Times New Roman"/>
        </w:rPr>
        <w:t xml:space="preserve"> лицевого счета: 05121212080 </w:t>
      </w:r>
    </w:p>
    <w:p w:rsidR="00B35448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Расчетный счет получателя: 03212643000000015102 </w:t>
      </w:r>
    </w:p>
    <w:p w:rsidR="00952EFA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Банк </w:t>
      </w:r>
      <w:r w:rsidR="00B35448" w:rsidRPr="00577B4A">
        <w:rPr>
          <w:rFonts w:ascii="Times New Roman" w:hAnsi="Times New Roman" w:cs="Times New Roman"/>
        </w:rPr>
        <w:t>получателя: О</w:t>
      </w:r>
      <w:r w:rsidRPr="00577B4A">
        <w:rPr>
          <w:rFonts w:ascii="Times New Roman" w:hAnsi="Times New Roman" w:cs="Times New Roman"/>
        </w:rPr>
        <w:t xml:space="preserve">КЦ </w:t>
      </w:r>
      <w:r w:rsidR="00952EFA" w:rsidRPr="00577B4A">
        <w:rPr>
          <w:rFonts w:ascii="Times New Roman" w:hAnsi="Times New Roman" w:cs="Times New Roman"/>
        </w:rPr>
        <w:t>№</w:t>
      </w:r>
      <w:r w:rsidRPr="00577B4A">
        <w:rPr>
          <w:rFonts w:ascii="Times New Roman" w:hAnsi="Times New Roman" w:cs="Times New Roman"/>
        </w:rPr>
        <w:t xml:space="preserve"> 1 Сибирского ГУ Банка России // УФК по Новосибирской </w:t>
      </w:r>
      <w:r w:rsidR="00952EFA" w:rsidRPr="00577B4A">
        <w:rPr>
          <w:rFonts w:ascii="Times New Roman" w:hAnsi="Times New Roman" w:cs="Times New Roman"/>
        </w:rPr>
        <w:t>области</w:t>
      </w:r>
      <w:r w:rsidRPr="00577B4A">
        <w:rPr>
          <w:rFonts w:ascii="Times New Roman" w:hAnsi="Times New Roman" w:cs="Times New Roman"/>
        </w:rPr>
        <w:t xml:space="preserve">. г. Новосибирск </w:t>
      </w:r>
    </w:p>
    <w:p w:rsidR="00952EFA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Корр. счет: 40102810445370000043 </w:t>
      </w:r>
    </w:p>
    <w:p w:rsidR="00952EFA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ИНН: l701027066 </w:t>
      </w:r>
    </w:p>
    <w:p w:rsidR="00952EFA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>КПП: l70</w:t>
      </w:r>
      <w:r w:rsidR="00952EFA" w:rsidRPr="00577B4A">
        <w:rPr>
          <w:rFonts w:ascii="Times New Roman" w:hAnsi="Times New Roman" w:cs="Times New Roman"/>
        </w:rPr>
        <w:t>101001</w:t>
      </w:r>
      <w:r w:rsidRPr="00577B4A">
        <w:rPr>
          <w:rFonts w:ascii="Times New Roman" w:hAnsi="Times New Roman" w:cs="Times New Roman"/>
        </w:rPr>
        <w:t xml:space="preserve"> </w:t>
      </w:r>
    </w:p>
    <w:p w:rsidR="00952EFA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БИК: 015004950 </w:t>
      </w:r>
      <w:bookmarkStart w:id="0" w:name="_GoBack"/>
      <w:bookmarkEnd w:id="0"/>
    </w:p>
    <w:p w:rsidR="00FD77E7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КБК дохода: 43800000000000000000 </w:t>
      </w:r>
    </w:p>
    <w:p w:rsidR="00D62ECD" w:rsidRPr="00577B4A" w:rsidRDefault="0099175B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>OKTMO:937</w:t>
      </w:r>
      <w:r w:rsidR="00146D91" w:rsidRPr="00577B4A">
        <w:rPr>
          <w:rFonts w:ascii="Times New Roman" w:hAnsi="Times New Roman" w:cs="Times New Roman"/>
        </w:rPr>
        <w:t>01</w:t>
      </w:r>
      <w:r w:rsidRPr="00577B4A">
        <w:rPr>
          <w:rFonts w:ascii="Times New Roman" w:hAnsi="Times New Roman" w:cs="Times New Roman"/>
        </w:rPr>
        <w:t>000</w:t>
      </w:r>
    </w:p>
    <w:p w:rsidR="00146D91" w:rsidRPr="00577B4A" w:rsidRDefault="00146D91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В платежном документе обязательно указываются ФИО плательщика и ИНН плательщика, в назначения платежа - </w:t>
      </w:r>
      <w:r w:rsidR="00C33C2D">
        <w:rPr>
          <w:rFonts w:ascii="Times New Roman" w:hAnsi="Times New Roman" w:cs="Times New Roman"/>
        </w:rPr>
        <w:t>наименование</w:t>
      </w:r>
      <w:r w:rsidRPr="00577B4A">
        <w:rPr>
          <w:rFonts w:ascii="Times New Roman" w:hAnsi="Times New Roman" w:cs="Times New Roman"/>
        </w:rPr>
        <w:t xml:space="preserve"> суда и номер судебного дела. </w:t>
      </w:r>
    </w:p>
    <w:p w:rsidR="00577B4A" w:rsidRPr="00577B4A" w:rsidRDefault="00146D91" w:rsidP="0099175B">
      <w:pPr>
        <w:jc w:val="both"/>
        <w:rPr>
          <w:rFonts w:ascii="Times New Roman" w:hAnsi="Times New Roman" w:cs="Times New Roman"/>
        </w:rPr>
      </w:pPr>
      <w:r w:rsidRPr="00577B4A">
        <w:rPr>
          <w:rFonts w:ascii="Times New Roman" w:hAnsi="Times New Roman" w:cs="Times New Roman"/>
        </w:rPr>
        <w:t xml:space="preserve">Также обязательно указывается код нормативно-правового </w:t>
      </w:r>
      <w:r w:rsidR="00CF2DAB" w:rsidRPr="00577B4A">
        <w:rPr>
          <w:rFonts w:ascii="Times New Roman" w:hAnsi="Times New Roman" w:cs="Times New Roman"/>
        </w:rPr>
        <w:t>акта</w:t>
      </w:r>
      <w:r w:rsidRPr="00577B4A">
        <w:rPr>
          <w:rFonts w:ascii="Times New Roman" w:hAnsi="Times New Roman" w:cs="Times New Roman"/>
        </w:rPr>
        <w:t xml:space="preserve"> (поле 22 "Код Н</w:t>
      </w:r>
      <w:r w:rsidR="00CF2DAB" w:rsidRPr="00577B4A">
        <w:rPr>
          <w:rFonts w:ascii="Times New Roman" w:hAnsi="Times New Roman" w:cs="Times New Roman"/>
        </w:rPr>
        <w:t>П</w:t>
      </w:r>
      <w:r w:rsidRPr="00577B4A">
        <w:rPr>
          <w:rFonts w:ascii="Times New Roman" w:hAnsi="Times New Roman" w:cs="Times New Roman"/>
        </w:rPr>
        <w:t>А</w:t>
      </w:r>
      <w:proofErr w:type="gramStart"/>
      <w:r w:rsidRPr="00577B4A">
        <w:rPr>
          <w:rFonts w:ascii="Times New Roman" w:hAnsi="Times New Roman" w:cs="Times New Roman"/>
        </w:rPr>
        <w:t>" )</w:t>
      </w:r>
      <w:proofErr w:type="gramEnd"/>
      <w:r w:rsidRPr="00577B4A">
        <w:rPr>
          <w:rFonts w:ascii="Times New Roman" w:hAnsi="Times New Roman" w:cs="Times New Roman"/>
        </w:rPr>
        <w:t xml:space="preserve"> - 0028 - денежн</w:t>
      </w:r>
      <w:r w:rsidR="00CF2DAB" w:rsidRPr="00577B4A">
        <w:rPr>
          <w:rFonts w:ascii="Times New Roman" w:hAnsi="Times New Roman" w:cs="Times New Roman"/>
        </w:rPr>
        <w:t>ые</w:t>
      </w:r>
      <w:r w:rsidRPr="00577B4A">
        <w:rPr>
          <w:rFonts w:ascii="Times New Roman" w:hAnsi="Times New Roman" w:cs="Times New Roman"/>
        </w:rPr>
        <w:t xml:space="preserve"> средства взамен принятых судом мер по обеспечению иска (суммы стоимости экспертизы - вносятся ответчиками), денежные средства для обеспечения возмещения судебных издержек, с рассмотрением гражданских дел (Гражданский процессуальный кодекс Россий</w:t>
      </w:r>
      <w:r w:rsidR="00CF2DAB" w:rsidRPr="00577B4A">
        <w:rPr>
          <w:rFonts w:ascii="Times New Roman" w:hAnsi="Times New Roman" w:cs="Times New Roman"/>
        </w:rPr>
        <w:t>ской Федерации от l4.11.2002 № 138</w:t>
      </w:r>
      <w:r w:rsidR="00577B4A" w:rsidRPr="00577B4A">
        <w:rPr>
          <w:rFonts w:ascii="Times New Roman" w:hAnsi="Times New Roman" w:cs="Times New Roman"/>
        </w:rPr>
        <w:t>-ФЗ</w:t>
      </w:r>
      <w:r w:rsidRPr="00577B4A">
        <w:rPr>
          <w:rFonts w:ascii="Times New Roman" w:hAnsi="Times New Roman" w:cs="Times New Roman"/>
        </w:rPr>
        <w:t>).</w:t>
      </w:r>
    </w:p>
    <w:sectPr w:rsidR="00577B4A" w:rsidRPr="00577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5B"/>
    <w:rsid w:val="00073EBD"/>
    <w:rsid w:val="00146D91"/>
    <w:rsid w:val="0021737A"/>
    <w:rsid w:val="003E1809"/>
    <w:rsid w:val="00577B4A"/>
    <w:rsid w:val="006C1A04"/>
    <w:rsid w:val="00952EFA"/>
    <w:rsid w:val="0099175B"/>
    <w:rsid w:val="00A244F3"/>
    <w:rsid w:val="00B35448"/>
    <w:rsid w:val="00C33C2D"/>
    <w:rsid w:val="00CF2DAB"/>
    <w:rsid w:val="00D16525"/>
    <w:rsid w:val="00EF37A7"/>
    <w:rsid w:val="00FD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29B06-A7D5-4395-83E8-93228F25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2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Аяжы</dc:creator>
  <cp:keywords/>
  <dc:description/>
  <cp:lastModifiedBy>Аяжы</cp:lastModifiedBy>
  <cp:revision>4</cp:revision>
  <dcterms:created xsi:type="dcterms:W3CDTF">2026-09-23T07:19:00Z</dcterms:created>
  <dcterms:modified xsi:type="dcterms:W3CDTF">2026-09-23T07:25:00Z</dcterms:modified>
</cp:coreProperties>
</file>