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0F" w:rsidRDefault="00BC660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C660F" w:rsidRDefault="00BC660F">
      <w:pPr>
        <w:pStyle w:val="ConsPlusNormal"/>
        <w:jc w:val="both"/>
        <w:outlineLvl w:val="0"/>
      </w:pPr>
    </w:p>
    <w:p w:rsidR="00BC660F" w:rsidRDefault="00BC660F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BC660F" w:rsidRDefault="00BC660F">
      <w:pPr>
        <w:pStyle w:val="ConsPlusTitle"/>
        <w:jc w:val="center"/>
      </w:pPr>
      <w:r>
        <w:t>РОССИЙСКОЙ ФЕДЕРАЦИИ</w:t>
      </w:r>
    </w:p>
    <w:p w:rsidR="00BC660F" w:rsidRDefault="00BC660F">
      <w:pPr>
        <w:pStyle w:val="ConsPlusTitle"/>
        <w:jc w:val="center"/>
      </w:pPr>
    </w:p>
    <w:p w:rsidR="00BC660F" w:rsidRDefault="00BC660F">
      <w:pPr>
        <w:pStyle w:val="ConsPlusTitle"/>
        <w:jc w:val="center"/>
      </w:pPr>
      <w:r>
        <w:t>ПРИКАЗ</w:t>
      </w:r>
    </w:p>
    <w:p w:rsidR="00BC660F" w:rsidRDefault="00BC660F">
      <w:pPr>
        <w:pStyle w:val="ConsPlusTitle"/>
        <w:jc w:val="center"/>
      </w:pPr>
      <w:r>
        <w:t>от 27 декабря 2016 г. N 251</w:t>
      </w:r>
    </w:p>
    <w:p w:rsidR="00BC660F" w:rsidRDefault="00BC660F">
      <w:pPr>
        <w:pStyle w:val="ConsPlusTitle"/>
        <w:jc w:val="center"/>
      </w:pPr>
    </w:p>
    <w:p w:rsidR="00BC660F" w:rsidRDefault="00BC660F">
      <w:pPr>
        <w:pStyle w:val="ConsPlusTitle"/>
        <w:jc w:val="center"/>
      </w:pPr>
      <w:r>
        <w:t>ОБ УТВЕРЖДЕНИИ ПОРЯДКА</w:t>
      </w:r>
    </w:p>
    <w:p w:rsidR="00BC660F" w:rsidRDefault="00BC660F">
      <w:pPr>
        <w:pStyle w:val="ConsPlusTitle"/>
        <w:jc w:val="center"/>
      </w:pPr>
      <w:bookmarkStart w:id="0" w:name="_GoBack"/>
      <w:r>
        <w:t>ПОДАЧИ В ФЕДЕРАЛЬНЫЕ СУДЫ ОБЩЕЙ ЮРИСДИКЦИИ ДОКУМЕНТОВ</w:t>
      </w:r>
    </w:p>
    <w:bookmarkEnd w:id="0"/>
    <w:p w:rsidR="00BC660F" w:rsidRDefault="00BC660F">
      <w:pPr>
        <w:pStyle w:val="ConsPlusTitle"/>
        <w:jc w:val="center"/>
      </w:pPr>
      <w:r>
        <w:t>В ЭЛЕКТРОННОМ ВИДЕ, В ТОМ ЧИСЛЕ В ФОРМЕ</w:t>
      </w:r>
    </w:p>
    <w:p w:rsidR="00BC660F" w:rsidRDefault="00BC660F">
      <w:pPr>
        <w:pStyle w:val="ConsPlusTitle"/>
        <w:jc w:val="center"/>
      </w:pPr>
      <w:r>
        <w:t>ЭЛЕКТРОННОГО ДОКУМЕНТА</w:t>
      </w:r>
    </w:p>
    <w:p w:rsidR="00BC660F" w:rsidRDefault="00BC66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66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60F" w:rsidRDefault="00BC66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60F" w:rsidRDefault="00BC66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60F" w:rsidRDefault="00BC66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660F" w:rsidRDefault="00BC660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BC660F" w:rsidRDefault="00BC6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6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7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8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BC660F" w:rsidRDefault="00BC6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9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0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BC660F" w:rsidRDefault="00BC6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28.10.2025 </w:t>
            </w:r>
            <w:hyperlink r:id="rId12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60F" w:rsidRDefault="00BC660F">
            <w:pPr>
              <w:pStyle w:val="ConsPlusNormal"/>
            </w:pPr>
          </w:p>
        </w:tc>
      </w:tr>
    </w:tbl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8 января 1998 г. </w:t>
      </w:r>
      <w:hyperlink r:id="rId13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4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jc w:val="right"/>
      </w:pPr>
      <w:r>
        <w:t>Генеральный директор</w:t>
      </w:r>
    </w:p>
    <w:p w:rsidR="00BC660F" w:rsidRDefault="00BC660F">
      <w:pPr>
        <w:pStyle w:val="ConsPlusNormal"/>
        <w:jc w:val="right"/>
      </w:pPr>
      <w:r>
        <w:t>А.В.ГУСЕВ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BC660F" w:rsidRDefault="00BC660F">
      <w:pPr>
        <w:pStyle w:val="ConsPlusNormal"/>
        <w:jc w:val="right"/>
      </w:pPr>
      <w:r>
        <w:t>приказом Судебного департамента</w:t>
      </w:r>
    </w:p>
    <w:p w:rsidR="00BC660F" w:rsidRDefault="00BC660F">
      <w:pPr>
        <w:pStyle w:val="ConsPlusNormal"/>
        <w:jc w:val="right"/>
      </w:pPr>
      <w:r>
        <w:t>при Верховном Суде</w:t>
      </w:r>
    </w:p>
    <w:p w:rsidR="00BC660F" w:rsidRDefault="00BC660F">
      <w:pPr>
        <w:pStyle w:val="ConsPlusNormal"/>
        <w:jc w:val="right"/>
      </w:pPr>
      <w:r>
        <w:t>Российской Федерации</w:t>
      </w:r>
    </w:p>
    <w:p w:rsidR="00BC660F" w:rsidRDefault="00BC660F">
      <w:pPr>
        <w:pStyle w:val="ConsPlusNormal"/>
        <w:jc w:val="right"/>
      </w:pPr>
      <w:r>
        <w:t>от 27 декабря 2016 г. N 251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</w:pPr>
      <w:bookmarkStart w:id="1" w:name="P33"/>
      <w:bookmarkEnd w:id="1"/>
      <w:r>
        <w:t>ПОРЯДОК</w:t>
      </w:r>
    </w:p>
    <w:p w:rsidR="00BC660F" w:rsidRDefault="00BC660F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BC660F" w:rsidRDefault="00BC660F">
      <w:pPr>
        <w:pStyle w:val="ConsPlusTitle"/>
        <w:jc w:val="center"/>
      </w:pPr>
      <w:r>
        <w:t>В ЭЛЕКТРОННОМ ВИДЕ, В ТОМ ЧИСЛЕ В ФОРМЕ</w:t>
      </w:r>
    </w:p>
    <w:p w:rsidR="00BC660F" w:rsidRDefault="00BC660F">
      <w:pPr>
        <w:pStyle w:val="ConsPlusTitle"/>
        <w:jc w:val="center"/>
      </w:pPr>
      <w:r>
        <w:t>ЭЛЕКТРОННОГО ДОКУМЕНТА</w:t>
      </w:r>
    </w:p>
    <w:p w:rsidR="00BC660F" w:rsidRDefault="00BC66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66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60F" w:rsidRDefault="00BC66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60F" w:rsidRDefault="00BC66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60F" w:rsidRDefault="00BC66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660F" w:rsidRDefault="00BC660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BC660F" w:rsidRDefault="00BC6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5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6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BC660F" w:rsidRDefault="00BC6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8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20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BC660F" w:rsidRDefault="00BC6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28.10.2025 </w:t>
            </w:r>
            <w:hyperlink r:id="rId2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60F" w:rsidRDefault="00BC660F">
            <w:pPr>
              <w:pStyle w:val="ConsPlusNormal"/>
            </w:pPr>
          </w:p>
        </w:tc>
      </w:tr>
    </w:tbl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  <w:outlineLvl w:val="1"/>
      </w:pPr>
      <w:r>
        <w:t>1. ОБЩИЕ ПОЛОЖЕНИЯ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2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24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6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</w:t>
      </w:r>
      <w:hyperlink r:id="rId28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также - КоАП РФ),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30 декабря 2001 г. N 196-ФЗ "О введении в действие</w:t>
      </w:r>
      <w:proofErr w:type="gramEnd"/>
      <w:r>
        <w:t xml:space="preserve"> </w:t>
      </w:r>
      <w:proofErr w:type="gramStart"/>
      <w:r>
        <w:t xml:space="preserve">Кодекса Российской Федерации об административных правонарушениях",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</w:t>
      </w:r>
      <w:proofErr w:type="gramEnd"/>
      <w:r>
        <w:t xml:space="preserve"> </w:t>
      </w:r>
      <w:proofErr w:type="gramStart"/>
      <w: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BC660F" w:rsidRDefault="00BC660F">
      <w:pPr>
        <w:pStyle w:val="ConsPlusNormal"/>
        <w:jc w:val="both"/>
      </w:pPr>
      <w:r>
        <w:t xml:space="preserve">(в ред. Приказов Судебного департамента при Верховном Суде РФ от 11.12.2023 </w:t>
      </w:r>
      <w:hyperlink r:id="rId34">
        <w:r>
          <w:rPr>
            <w:color w:val="0000FF"/>
          </w:rPr>
          <w:t>N 265</w:t>
        </w:r>
      </w:hyperlink>
      <w:r>
        <w:t xml:space="preserve">, от 24.07.2025 </w:t>
      </w:r>
      <w:hyperlink r:id="rId35">
        <w:r>
          <w:rPr>
            <w:color w:val="0000FF"/>
          </w:rPr>
          <w:t>N 116</w:t>
        </w:r>
      </w:hyperlink>
      <w:r>
        <w:t>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В соответствии с </w:t>
      </w:r>
      <w:hyperlink r:id="rId36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7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8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</w:t>
      </w:r>
      <w:r>
        <w:lastRenderedPageBreak/>
        <w:t xml:space="preserve">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9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40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41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42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3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4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45">
        <w:r>
          <w:rPr>
            <w:color w:val="0000FF"/>
          </w:rPr>
          <w:t>частью 1 статьи 24.8</w:t>
        </w:r>
      </w:hyperlink>
      <w: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BC660F" w:rsidRDefault="00BC660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7">
        <w:r>
          <w:rPr>
            <w:color w:val="0000FF"/>
          </w:rPr>
          <w:t>часть 2 статьи 24.8</w:t>
        </w:r>
      </w:hyperlink>
      <w:r>
        <w:t xml:space="preserve"> КоАП РФ).</w:t>
      </w:r>
      <w:proofErr w:type="gramEnd"/>
    </w:p>
    <w:p w:rsidR="00BC660F" w:rsidRDefault="00BC660F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9">
        <w:r>
          <w:rPr>
            <w:color w:val="0000FF"/>
          </w:rPr>
          <w:t>КоАП</w:t>
        </w:r>
      </w:hyperlink>
      <w:r>
        <w:t xml:space="preserve"> РФ не установлено, что они </w:t>
      </w:r>
      <w:r>
        <w:lastRenderedPageBreak/>
        <w:t>должны быть подписаны усиленной квалифицированной электронной подписью (</w:t>
      </w:r>
      <w:hyperlink r:id="rId50">
        <w:r>
          <w:rPr>
            <w:color w:val="0000FF"/>
          </w:rPr>
          <w:t>часть 3 статьи 24.8</w:t>
        </w:r>
      </w:hyperlink>
      <w:r>
        <w:t xml:space="preserve"> КоАП РФ).</w:t>
      </w:r>
      <w:proofErr w:type="gramEnd"/>
    </w:p>
    <w:p w:rsidR="00BC660F" w:rsidRDefault="00BC660F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BC660F" w:rsidRDefault="00BC660F">
      <w:pPr>
        <w:pStyle w:val="ConsPlusNormal"/>
        <w:jc w:val="both"/>
      </w:pPr>
      <w:r>
        <w:t xml:space="preserve">(п. 1.2 в ред. </w:t>
      </w:r>
      <w:hyperlink r:id="rId5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Положения </w:t>
      </w:r>
      <w:hyperlink r:id="rId53">
        <w:r>
          <w:rPr>
            <w:color w:val="0000FF"/>
          </w:rPr>
          <w:t>ГПК</w:t>
        </w:r>
      </w:hyperlink>
      <w:r>
        <w:t xml:space="preserve"> РФ, </w:t>
      </w:r>
      <w:hyperlink r:id="rId54">
        <w:r>
          <w:rPr>
            <w:color w:val="0000FF"/>
          </w:rPr>
          <w:t>КАС</w:t>
        </w:r>
      </w:hyperlink>
      <w:r>
        <w:t xml:space="preserve"> РФ, </w:t>
      </w:r>
      <w:hyperlink r:id="rId55">
        <w:r>
          <w:rPr>
            <w:color w:val="0000FF"/>
          </w:rPr>
          <w:t>УПК</w:t>
        </w:r>
      </w:hyperlink>
      <w:r>
        <w:t xml:space="preserve"> РФ, </w:t>
      </w:r>
      <w:hyperlink r:id="rId56">
        <w:r>
          <w:rPr>
            <w:color w:val="0000FF"/>
          </w:rPr>
          <w:t>КоАП</w:t>
        </w:r>
      </w:hyperlink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  <w:proofErr w:type="gramEnd"/>
    </w:p>
    <w:p w:rsidR="00BC660F" w:rsidRDefault="00BC660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58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59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  <w:proofErr w:type="gramEnd"/>
    </w:p>
    <w:p w:rsidR="00BC660F" w:rsidRDefault="00BC660F">
      <w:pPr>
        <w:pStyle w:val="ConsPlusNormal"/>
        <w:jc w:val="both"/>
      </w:pPr>
      <w:r>
        <w:t xml:space="preserve">(п. 1.3 в ред. </w:t>
      </w:r>
      <w:hyperlink r:id="rId6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1.4. В целях </w:t>
      </w:r>
      <w:proofErr w:type="gramStart"/>
      <w:r>
        <w:t>реализации настоящего Порядка подачи документов</w:t>
      </w:r>
      <w:proofErr w:type="gramEnd"/>
      <w:r>
        <w:t xml:space="preserve"> используются следующее основные понятия: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BC660F" w:rsidRDefault="00BC660F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 xml:space="preserve"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</w:t>
      </w:r>
      <w:r>
        <w:lastRenderedPageBreak/>
        <w:t>подписью;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</w:t>
      </w:r>
      <w:proofErr w:type="gramStart"/>
      <w:r>
        <w:t>В качестве ключа простой электронной подписи используется подтвержденная учетная запись физического лица ЕСИА;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2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3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BC660F" w:rsidRDefault="00BC660F">
      <w:pPr>
        <w:pStyle w:val="ConsPlusNormal"/>
        <w:jc w:val="both"/>
      </w:pPr>
      <w:r>
        <w:t xml:space="preserve">(п. 1.4 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  <w:outlineLvl w:val="2"/>
      </w:pPr>
      <w:r>
        <w:t>2.1. Личный кабинет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ind w:firstLine="540"/>
        <w:jc w:val="both"/>
      </w:pPr>
      <w: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65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  <w:proofErr w:type="gramEnd"/>
    </w:p>
    <w:p w:rsidR="00BC660F" w:rsidRDefault="00BC660F">
      <w:pPr>
        <w:pStyle w:val="ConsPlusNormal"/>
        <w:jc w:val="both"/>
      </w:pPr>
      <w:r>
        <w:t xml:space="preserve">(пп. 2.1.1 в ред. </w:t>
      </w:r>
      <w:hyperlink r:id="rId6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BC660F" w:rsidRDefault="00BC660F">
      <w:pPr>
        <w:pStyle w:val="ConsPlusNormal"/>
        <w:jc w:val="both"/>
      </w:pPr>
      <w:r>
        <w:t xml:space="preserve">(пп. 2.1.2 в ред. </w:t>
      </w:r>
      <w:hyperlink r:id="rId6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</w:t>
      </w:r>
      <w:proofErr w:type="gramStart"/>
      <w:r>
        <w:t>ии и 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BC660F" w:rsidRDefault="00BC660F">
      <w:pPr>
        <w:pStyle w:val="ConsPlusNormal"/>
        <w:jc w:val="both"/>
      </w:pPr>
      <w:r>
        <w:t xml:space="preserve">(пп. 2.1.3 в ред. </w:t>
      </w:r>
      <w:hyperlink r:id="rId6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BC660F" w:rsidRDefault="00BC660F">
      <w:pPr>
        <w:pStyle w:val="ConsPlusNormal"/>
        <w:jc w:val="both"/>
      </w:pPr>
      <w:r>
        <w:t xml:space="preserve">(пп. 2.1.4 в ред. </w:t>
      </w:r>
      <w:hyperlink r:id="rId6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BC660F" w:rsidRDefault="00BC660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Файлы документов (материалов), прилагаемых к обращению в суд, представляются в </w:t>
      </w:r>
      <w:r>
        <w:lastRenderedPageBreak/>
        <w:t>формате PDF, если иное не указано в настоящем Порядке подачи документов.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BC660F" w:rsidRDefault="00BC660F">
      <w:pPr>
        <w:pStyle w:val="ConsPlusNormal"/>
        <w:jc w:val="both"/>
      </w:pPr>
      <w:r>
        <w:t xml:space="preserve">(пп. 2.2.2 в ред. </w:t>
      </w:r>
      <w:hyperlink r:id="rId7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2.2.6. </w:t>
      </w:r>
      <w:proofErr w:type="gramStart"/>
      <w:r>
        <w:t>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72">
        <w:r>
          <w:rPr>
            <w:color w:val="0000FF"/>
          </w:rPr>
          <w:t>статьи 244.20</w:t>
        </w:r>
      </w:hyperlink>
      <w:r>
        <w:t xml:space="preserve">, </w:t>
      </w:r>
      <w:hyperlink r:id="rId73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4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BC660F" w:rsidRDefault="00BC660F">
      <w:pPr>
        <w:pStyle w:val="ConsPlusNormal"/>
        <w:jc w:val="both"/>
      </w:pPr>
      <w:r>
        <w:t xml:space="preserve">(пп. 2.2.6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lastRenderedPageBreak/>
        <w:t>Размер файла электронного документа не должен превышать 30 Мб.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BC660F" w:rsidRDefault="00BC660F">
      <w:pPr>
        <w:pStyle w:val="ConsPlusNormal"/>
        <w:jc w:val="both"/>
      </w:pPr>
      <w:r>
        <w:t xml:space="preserve">(пп. 2.3.5 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BC660F" w:rsidRDefault="00BC660F">
      <w:pPr>
        <w:pStyle w:val="ConsPlusNormal"/>
        <w:jc w:val="both"/>
      </w:pPr>
      <w:r>
        <w:t xml:space="preserve">(пп. 2.3.6 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текста</w:t>
      </w:r>
      <w:proofErr w:type="gramEnd"/>
      <w: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BC660F" w:rsidRDefault="00BC660F">
      <w:pPr>
        <w:pStyle w:val="ConsPlusNormal"/>
        <w:jc w:val="both"/>
      </w:pPr>
      <w:r>
        <w:t xml:space="preserve">(пп. 2.3.7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BC660F" w:rsidRDefault="00BC660F">
      <w:pPr>
        <w:pStyle w:val="ConsPlusNormal"/>
        <w:jc w:val="center"/>
      </w:pPr>
      <w:proofErr w:type="gramStart"/>
      <w:r>
        <w:t xml:space="preserve">(в ред. </w:t>
      </w:r>
      <w:hyperlink r:id="rId79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BC660F" w:rsidRDefault="00BC660F">
      <w:pPr>
        <w:pStyle w:val="ConsPlusNormal"/>
        <w:jc w:val="center"/>
      </w:pPr>
      <w:r>
        <w:t>при Верховном Суде РФ от 11.12.2023 N 265)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  <w:outlineLvl w:val="2"/>
      </w:pPr>
      <w:r>
        <w:t>3.1. Общие требования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ind w:firstLine="540"/>
        <w:jc w:val="both"/>
      </w:pPr>
      <w:r>
        <w:t xml:space="preserve">3.1.1. Требования к форме и содержанию документов, подаваемых в соответствии с </w:t>
      </w:r>
      <w:r>
        <w:lastRenderedPageBreak/>
        <w:t>Порядком подачи документов, определяются процессуальным законодательством Российской Федерации.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3.1.2. </w:t>
      </w:r>
      <w:proofErr w:type="gramStart"/>
      <w:r>
        <w:t>При подготовке к направлению документов в электронном виде в суд</w:t>
      </w:r>
      <w:proofErr w:type="gramEnd"/>
      <w:r>
        <w:t xml:space="preserve"> пользователем личного кабинета заполняется форма, размещенная в личном кабинете: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BC660F" w:rsidRDefault="00BC660F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</w:t>
      </w:r>
      <w:proofErr w:type="gramStart"/>
      <w:r>
        <w:t>Если заявителем является иностранное физическое лицо, требование об указании ИНН и ОГРНИП не применяется;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lastRenderedPageBreak/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</w:t>
      </w:r>
      <w:proofErr w:type="gramStart"/>
      <w:r>
        <w:t>высшего исполнительного</w:t>
      </w:r>
      <w:proofErr w:type="gramEnd"/>
      <w:r>
        <w:t xml:space="preserve"> органа государственной власти соответствующего субъекта Российской Федерации, а также КПП;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 в суде;</w:t>
      </w:r>
    </w:p>
    <w:p w:rsidR="00BC660F" w:rsidRDefault="00BC660F">
      <w:pPr>
        <w:pStyle w:val="ConsPlusNormal"/>
        <w:jc w:val="both"/>
      </w:pPr>
      <w:r>
        <w:t xml:space="preserve">(пп. 8 в ред. </w:t>
      </w:r>
      <w:hyperlink r:id="rId8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lastRenderedPageBreak/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BC660F" w:rsidRDefault="00BC660F">
      <w:pPr>
        <w:pStyle w:val="ConsPlusNormal"/>
        <w:jc w:val="both"/>
      </w:pPr>
      <w:r>
        <w:t xml:space="preserve">(пп. 8.1 </w:t>
      </w:r>
      <w:proofErr w:type="gramStart"/>
      <w:r>
        <w:t>введен</w:t>
      </w:r>
      <w:proofErr w:type="gramEnd"/>
      <w:r>
        <w:t xml:space="preserve"> </w:t>
      </w:r>
      <w:hyperlink r:id="rId8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BC660F" w:rsidRDefault="00BC660F">
      <w:pPr>
        <w:pStyle w:val="ConsPlusNormal"/>
        <w:jc w:val="both"/>
      </w:pPr>
      <w:r>
        <w:t xml:space="preserve">(пп. 8.2 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28.10.2025 N 192)</w:t>
      </w:r>
    </w:p>
    <w:p w:rsidR="00BC660F" w:rsidRDefault="00BC660F">
      <w:pPr>
        <w:pStyle w:val="ConsPlusNormal"/>
        <w:jc w:val="both"/>
      </w:pPr>
      <w:r>
        <w:t xml:space="preserve">(пп. 3.1.2 в ред. </w:t>
      </w:r>
      <w:hyperlink r:id="rId8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5">
        <w:r>
          <w:rPr>
            <w:color w:val="0000FF"/>
          </w:rPr>
          <w:t>ГПК</w:t>
        </w:r>
      </w:hyperlink>
      <w:r>
        <w:t xml:space="preserve"> РФ, </w:t>
      </w:r>
      <w:hyperlink r:id="rId86">
        <w:r>
          <w:rPr>
            <w:color w:val="0000FF"/>
          </w:rPr>
          <w:t>КАС</w:t>
        </w:r>
      </w:hyperlink>
      <w:r>
        <w:t xml:space="preserve"> РФ, </w:t>
      </w:r>
      <w:hyperlink r:id="rId87">
        <w:r>
          <w:rPr>
            <w:color w:val="0000FF"/>
          </w:rPr>
          <w:t>КоАП</w:t>
        </w:r>
      </w:hyperlink>
      <w:r>
        <w:t xml:space="preserve"> РФ: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8">
        <w:r>
          <w:rPr>
            <w:color w:val="0000FF"/>
          </w:rPr>
          <w:t>УПК</w:t>
        </w:r>
      </w:hyperlink>
      <w:r>
        <w:t xml:space="preserve"> РФ: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  <w:proofErr w:type="gramEnd"/>
    </w:p>
    <w:p w:rsidR="00BC660F" w:rsidRDefault="00BC660F">
      <w:pPr>
        <w:pStyle w:val="ConsPlusNormal"/>
        <w:jc w:val="both"/>
      </w:pPr>
      <w:r>
        <w:t xml:space="preserve">(пп. 3.1.3 в ред. </w:t>
      </w:r>
      <w:hyperlink r:id="rId8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  <w:outlineLvl w:val="2"/>
      </w:pPr>
      <w:r>
        <w:lastRenderedPageBreak/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BC660F" w:rsidRDefault="00BC660F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BC660F" w:rsidRDefault="00BC660F">
      <w:pPr>
        <w:pStyle w:val="ConsPlusTitle"/>
        <w:jc w:val="center"/>
      </w:pPr>
      <w:r>
        <w:t>процессуальным кодексом Российской Федерации)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ind w:firstLine="540"/>
        <w:jc w:val="both"/>
      </w:pPr>
      <w:r>
        <w:rPr>
          <w:highlight w:val="red"/>
        </w:rPr>
        <w:t xml:space="preserve">3.2.1. </w:t>
      </w:r>
      <w:proofErr w:type="gramStart"/>
      <w:r>
        <w:rPr>
          <w:highlight w:val="red"/>
        </w:rPr>
        <w:t xml:space="preserve">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</w:t>
      </w:r>
      <w:r>
        <w:t>простой электронной подписью или усиленной квалифицированной электронной подписью.</w:t>
      </w:r>
      <w:proofErr w:type="gramEnd"/>
    </w:p>
    <w:p w:rsidR="00BC660F" w:rsidRDefault="00BC660F">
      <w:pPr>
        <w:pStyle w:val="ConsPlusNormal"/>
        <w:jc w:val="both"/>
      </w:pPr>
      <w:r>
        <w:t xml:space="preserve">(пп. 3.2.1 в ред. </w:t>
      </w:r>
      <w:hyperlink r:id="rId9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rPr>
          <w:highlight w:val="red"/>
        </w:rPr>
        <w:t xml:space="preserve">3.2.2. </w:t>
      </w:r>
      <w:proofErr w:type="gramStart"/>
      <w:r>
        <w:rPr>
          <w:highlight w:val="red"/>
        </w:rPr>
        <w:t>Обращен</w:t>
      </w:r>
      <w:r>
        <w:t xml:space="preserve">ие в суд, которое согласно </w:t>
      </w:r>
      <w:hyperlink r:id="rId91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</w:t>
      </w:r>
      <w:r>
        <w:rPr>
          <w:highlight w:val="cyan"/>
        </w:rPr>
        <w:t>об обеспечении иска</w:t>
      </w:r>
      <w:r>
        <w:t>, а также исковое заявление, содержащее ходатайство об обеспечении иска (</w:t>
      </w:r>
      <w:hyperlink r:id="rId92">
        <w:r>
          <w:rPr>
            <w:color w:val="0000FF"/>
          </w:rPr>
          <w:t>часть 4 статьи 131</w:t>
        </w:r>
      </w:hyperlink>
      <w:r>
        <w:t xml:space="preserve"> и </w:t>
      </w:r>
      <w:hyperlink r:id="rId93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94">
        <w:r>
          <w:rPr>
            <w:color w:val="0000FF"/>
          </w:rPr>
          <w:t>статья 379.3</w:t>
        </w:r>
      </w:hyperlink>
      <w:r>
        <w:t xml:space="preserve"> ГПК РФ), подается в суд в форме элек</w:t>
      </w:r>
      <w:r>
        <w:rPr>
          <w:highlight w:val="red"/>
        </w:rPr>
        <w:t>тронного документа, подписанного усиленной квалифицированной электронной</w:t>
      </w:r>
      <w:proofErr w:type="gramEnd"/>
      <w:r>
        <w:rPr>
          <w:highlight w:val="red"/>
        </w:rPr>
        <w:t xml:space="preserve"> подписью уполномоченного на подписание документа лица (заявителя или его представителя), либо в фор</w:t>
      </w:r>
      <w:r>
        <w:t>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BC660F" w:rsidRDefault="00BC660F">
      <w:pPr>
        <w:pStyle w:val="ConsPlusNormal"/>
        <w:jc w:val="both"/>
      </w:pPr>
      <w:r>
        <w:t xml:space="preserve">(пп. 3.2.2 в ред. </w:t>
      </w:r>
      <w:hyperlink r:id="rId9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BC660F" w:rsidRDefault="00BC660F">
      <w:pPr>
        <w:pStyle w:val="ConsPlusNormal"/>
        <w:jc w:val="both"/>
      </w:pPr>
      <w:r>
        <w:t xml:space="preserve">(пп. 3.2.3 в ред. </w:t>
      </w:r>
      <w:hyperlink r:id="rId9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3.2.4. </w:t>
      </w:r>
      <w:proofErr w:type="gramStart"/>
      <w:r>
        <w:t>Исключен.</w:t>
      </w:r>
      <w:proofErr w:type="gramEnd"/>
      <w:r>
        <w:t xml:space="preserve"> - </w:t>
      </w:r>
      <w:hyperlink r:id="rId97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BC660F" w:rsidRDefault="00BC660F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BC660F" w:rsidRDefault="00BC660F">
      <w:pPr>
        <w:pStyle w:val="ConsPlusTitle"/>
        <w:jc w:val="center"/>
      </w:pPr>
      <w:r>
        <w:t>административного судопроизводства</w:t>
      </w:r>
    </w:p>
    <w:p w:rsidR="00BC660F" w:rsidRDefault="00BC660F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ind w:firstLine="540"/>
        <w:jc w:val="both"/>
      </w:pPr>
      <w:r>
        <w:t xml:space="preserve">3.3.1. </w:t>
      </w:r>
      <w:proofErr w:type="gramStart"/>
      <w:r>
        <w:t>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  <w:proofErr w:type="gramEnd"/>
    </w:p>
    <w:p w:rsidR="00BC660F" w:rsidRDefault="00BC660F">
      <w:pPr>
        <w:pStyle w:val="ConsPlusNormal"/>
        <w:jc w:val="both"/>
      </w:pPr>
      <w:r>
        <w:t xml:space="preserve">(пп. 3.3.1 в ред. </w:t>
      </w:r>
      <w:hyperlink r:id="rId9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99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100">
        <w:r>
          <w:rPr>
            <w:color w:val="0000FF"/>
          </w:rPr>
          <w:t>часть 9 статьи 125</w:t>
        </w:r>
      </w:hyperlink>
      <w:r>
        <w:t xml:space="preserve"> и </w:t>
      </w:r>
      <w:hyperlink r:id="rId101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</w:t>
      </w:r>
      <w:r>
        <w:lastRenderedPageBreak/>
        <w:t>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BC660F" w:rsidRDefault="00BC660F">
      <w:pPr>
        <w:pStyle w:val="ConsPlusNormal"/>
        <w:jc w:val="both"/>
      </w:pPr>
      <w:r>
        <w:t xml:space="preserve">(пп. 3.3.2 в ред. </w:t>
      </w:r>
      <w:hyperlink r:id="rId10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BC660F" w:rsidRDefault="00BC660F">
      <w:pPr>
        <w:pStyle w:val="ConsPlusNormal"/>
        <w:jc w:val="both"/>
      </w:pPr>
      <w:r>
        <w:t xml:space="preserve">(пп. 3.3.3 в ред. </w:t>
      </w:r>
      <w:hyperlink r:id="rId10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BC660F" w:rsidRDefault="00BC660F">
      <w:pPr>
        <w:pStyle w:val="ConsPlusNormal"/>
        <w:jc w:val="both"/>
      </w:pPr>
      <w:r>
        <w:t xml:space="preserve">(пп. 3.3.4 в ред. </w:t>
      </w:r>
      <w:hyperlink r:id="rId10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BC660F" w:rsidRDefault="00BC660F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BC660F" w:rsidRDefault="00BC660F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ind w:firstLine="540"/>
        <w:jc w:val="both"/>
      </w:pPr>
      <w:r>
        <w:t xml:space="preserve">3.4.1. </w:t>
      </w:r>
      <w:proofErr w:type="gramStart"/>
      <w:r>
        <w:t>Обращение в суд подается в форме электронного документа, подписанного</w:t>
      </w:r>
      <w:r>
        <w:rPr>
          <w:highlight w:val="cyan"/>
        </w:rPr>
        <w:t xml:space="preserve"> усиленной квалифицированной электронной подписью лица</w:t>
      </w:r>
      <w:r>
        <w:t>, подающего обращение, либо в форме электронного образа документа, заверенной</w:t>
      </w:r>
      <w:r>
        <w:rPr>
          <w:highlight w:val="cyan"/>
        </w:rPr>
        <w:t xml:space="preserve"> усиленной квалифицированной электронной подписью лица</w:t>
      </w:r>
      <w:r>
        <w:t>, подающего обращение.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5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</w:t>
      </w:r>
      <w:proofErr w:type="gramStart"/>
      <w:r>
        <w:t>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Обращение в </w:t>
      </w:r>
      <w:proofErr w:type="gramStart"/>
      <w:r>
        <w:t>суд</w:t>
      </w:r>
      <w:proofErr w:type="gramEnd"/>
      <w: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BC660F" w:rsidRDefault="00BC660F">
      <w:pPr>
        <w:pStyle w:val="ConsPlusNormal"/>
        <w:jc w:val="both"/>
      </w:pPr>
      <w:r>
        <w:t xml:space="preserve">(пп. 3.4.1 в ред. </w:t>
      </w:r>
      <w:hyperlink r:id="rId10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lastRenderedPageBreak/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</w:t>
      </w:r>
      <w:r>
        <w:rPr>
          <w:highlight w:val="cyan"/>
        </w:rPr>
        <w:t>х усиленной квалифицированной электронной подписью (подписями) судьи (судей), принявшего (принявших) обжалуемое судебное решение,</w:t>
      </w:r>
      <w:r>
        <w:t xml:space="preserve"> либо в форме электронных образов обжалуемых судебных решений, зав</w:t>
      </w:r>
      <w:r>
        <w:rPr>
          <w:highlight w:val="cyan"/>
        </w:rPr>
        <w:t>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BC660F" w:rsidRDefault="00BC660F">
      <w:pPr>
        <w:pStyle w:val="ConsPlusNormal"/>
        <w:jc w:val="both"/>
      </w:pPr>
      <w:r>
        <w:t xml:space="preserve">(пп. 3.4.2 в ред. </w:t>
      </w:r>
      <w:hyperlink r:id="rId10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ind w:firstLine="540"/>
        <w:jc w:val="both"/>
      </w:pPr>
    </w:p>
    <w:p w:rsidR="00BC660F" w:rsidRDefault="00BC660F">
      <w:pPr>
        <w:pStyle w:val="ConsPlusTitle"/>
        <w:jc w:val="center"/>
        <w:outlineLvl w:val="2"/>
      </w:pPr>
      <w:r>
        <w:t>3.5. Подача документов участниками производства</w:t>
      </w:r>
    </w:p>
    <w:p w:rsidR="00BC660F" w:rsidRDefault="00BC660F">
      <w:pPr>
        <w:pStyle w:val="ConsPlusTitle"/>
        <w:jc w:val="center"/>
      </w:pPr>
      <w:proofErr w:type="gramStart"/>
      <w:r>
        <w:t>по делу об административном правонарушении (в соответствии</w:t>
      </w:r>
      <w:proofErr w:type="gramEnd"/>
    </w:p>
    <w:p w:rsidR="00BC660F" w:rsidRDefault="00BC660F">
      <w:pPr>
        <w:pStyle w:val="ConsPlusTitle"/>
        <w:jc w:val="center"/>
      </w:pPr>
      <w:r>
        <w:t>с Кодексом Российской Федерации</w:t>
      </w:r>
    </w:p>
    <w:p w:rsidR="00BC660F" w:rsidRDefault="00BC660F">
      <w:pPr>
        <w:pStyle w:val="ConsPlusTitle"/>
        <w:jc w:val="center"/>
      </w:pPr>
      <w:r>
        <w:t>об административных правонарушениях)</w:t>
      </w:r>
    </w:p>
    <w:p w:rsidR="00BC660F" w:rsidRDefault="00BC660F">
      <w:pPr>
        <w:pStyle w:val="ConsPlusNormal"/>
        <w:jc w:val="center"/>
      </w:pPr>
      <w:proofErr w:type="gramStart"/>
      <w:r>
        <w:t xml:space="preserve">(в ред. </w:t>
      </w:r>
      <w:hyperlink r:id="rId10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</w:t>
      </w:r>
      <w:proofErr w:type="gramEnd"/>
    </w:p>
    <w:p w:rsidR="00BC660F" w:rsidRDefault="00BC660F">
      <w:pPr>
        <w:pStyle w:val="ConsPlusNormal"/>
        <w:jc w:val="center"/>
      </w:pPr>
      <w:r>
        <w:t>от 24.07.2025 N 116)</w:t>
      </w:r>
    </w:p>
    <w:p w:rsidR="00BC660F" w:rsidRDefault="00BC660F">
      <w:pPr>
        <w:pStyle w:val="ConsPlusNormal"/>
        <w:jc w:val="center"/>
      </w:pPr>
    </w:p>
    <w:p w:rsidR="00BC660F" w:rsidRDefault="00BC660F">
      <w:pPr>
        <w:pStyle w:val="ConsPlusNormal"/>
        <w:jc w:val="center"/>
      </w:pPr>
      <w:proofErr w:type="gramStart"/>
      <w:r>
        <w:t xml:space="preserve">(введен </w:t>
      </w:r>
      <w:hyperlink r:id="rId109">
        <w:r>
          <w:rPr>
            <w:color w:val="0000FF"/>
          </w:rPr>
          <w:t>Приказом</w:t>
        </w:r>
      </w:hyperlink>
      <w:r>
        <w:t xml:space="preserve"> Судебного департамента</w:t>
      </w:r>
      <w:proofErr w:type="gramEnd"/>
    </w:p>
    <w:p w:rsidR="00BC660F" w:rsidRDefault="00BC660F">
      <w:pPr>
        <w:pStyle w:val="ConsPlusNormal"/>
        <w:jc w:val="center"/>
      </w:pPr>
      <w:r>
        <w:t>при Верховном Суде РФ от 17.11.2021 N 223)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ind w:firstLine="540"/>
        <w:jc w:val="both"/>
      </w:pPr>
      <w:r>
        <w:rPr>
          <w:highlight w:val="cyan"/>
        </w:rPr>
        <w:t xml:space="preserve">3.5.1. </w:t>
      </w:r>
      <w:proofErr w:type="gramStart"/>
      <w:r>
        <w:rPr>
          <w:highlight w:val="cyan"/>
        </w:rPr>
        <w:t>Обращение в суд может быть пода</w:t>
      </w:r>
      <w:r>
        <w:t>но в форме электронного документа, по</w:t>
      </w:r>
      <w:r>
        <w:rPr>
          <w:highlight w:val="magenta"/>
        </w:rPr>
        <w:t>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</w:t>
      </w:r>
      <w:r>
        <w:t>исью.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 xml:space="preserve">Обращение в суд, которое согласно </w:t>
      </w:r>
      <w:hyperlink r:id="rId110">
        <w:r>
          <w:rPr>
            <w:color w:val="0000FF"/>
          </w:rPr>
          <w:t>КоАП</w:t>
        </w:r>
      </w:hyperlink>
      <w: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</w:t>
      </w:r>
      <w:proofErr w:type="gramEnd"/>
      <w:r>
        <w:t xml:space="preserve">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BC660F" w:rsidRDefault="00BC660F">
      <w:pPr>
        <w:pStyle w:val="ConsPlusNormal"/>
        <w:jc w:val="both"/>
      </w:pPr>
      <w:r>
        <w:t xml:space="preserve">(п. 3.5.1 в ред. </w:t>
      </w:r>
      <w:hyperlink r:id="rId1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rPr>
          <w:highlight w:val="cyan"/>
        </w:rPr>
        <w:t>3.5.2. Если обращение в суд подписано (завер</w:t>
      </w:r>
      <w:r>
        <w:t>ено) простой электронной подписью, электронные образы документов, прилагаемые к обращению в суд, считаются заверенными п</w:t>
      </w:r>
      <w:r>
        <w:rPr>
          <w:highlight w:val="red"/>
        </w:rPr>
        <w:t>ростой электронной подписью.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BC660F" w:rsidRDefault="00BC660F">
      <w:pPr>
        <w:pStyle w:val="ConsPlusNormal"/>
        <w:jc w:val="both"/>
      </w:pPr>
      <w:r>
        <w:t xml:space="preserve">(п. 3.5.2 в ред. </w:t>
      </w:r>
      <w:hyperlink r:id="rId1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13">
        <w:r>
          <w:rPr>
            <w:color w:val="0000FF"/>
          </w:rPr>
          <w:t>статья 30.13</w:t>
        </w:r>
      </w:hyperlink>
      <w:r>
        <w:t xml:space="preserve"> КоАП РФ, </w:t>
      </w:r>
      <w:hyperlink r:id="rId114">
        <w:r>
          <w:rPr>
            <w:color w:val="0000FF"/>
          </w:rPr>
          <w:t>статья 30.14</w:t>
        </w:r>
      </w:hyperlink>
      <w: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>
        <w:t xml:space="preserve">, </w:t>
      </w:r>
      <w:proofErr w:type="gramStart"/>
      <w:r>
        <w:t xml:space="preserve">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</w:t>
      </w:r>
      <w:r>
        <w:lastRenderedPageBreak/>
        <w:t>электронной подписью в установленном порядке.</w:t>
      </w:r>
      <w:proofErr w:type="gramEnd"/>
    </w:p>
    <w:p w:rsidR="00BC660F" w:rsidRDefault="00BC660F">
      <w:pPr>
        <w:pStyle w:val="ConsPlusNormal"/>
        <w:jc w:val="both"/>
      </w:pPr>
      <w:r>
        <w:t xml:space="preserve">(п. 3.5.3 в ред. </w:t>
      </w:r>
      <w:hyperlink r:id="rId11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Title"/>
        <w:jc w:val="center"/>
        <w:outlineLvl w:val="1"/>
      </w:pPr>
      <w:r>
        <w:t>4. ЗАВЕРШЕНИЕ ПОДАЧИ ДОКУМЕНТОВ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>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6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117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118">
        <w:r>
          <w:rPr>
            <w:color w:val="0000FF"/>
          </w:rPr>
          <w:t>статья 129</w:t>
        </w:r>
      </w:hyperlink>
      <w:r>
        <w:t xml:space="preserve"> УПК РФ, </w:t>
      </w:r>
      <w:hyperlink r:id="rId119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BC660F" w:rsidRDefault="00BC660F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 xml:space="preserve">. Если данные условия соблюдены, пользователю в личный кабинет направляется уведомление о получении судом поданных в электронном виде документов. </w:t>
      </w:r>
      <w:proofErr w:type="gramStart"/>
      <w:r>
        <w:t>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</w:t>
      </w:r>
      <w:proofErr w:type="gramEnd"/>
      <w:r>
        <w:t xml:space="preserve"> В уведомлении также может указываться номер соответствующего судебного дела (производства).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rPr>
          <w:highlight w:val="red"/>
        </w:rPr>
        <w:t>4.5. Документы отклоняются по следующим причинам: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lastRenderedPageBreak/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BC660F" w:rsidRDefault="00BC660F">
      <w:pPr>
        <w:pStyle w:val="ConsPlusNormal"/>
        <w:jc w:val="both"/>
      </w:pPr>
      <w:r>
        <w:t xml:space="preserve">(пп. 7 в ред. </w:t>
      </w:r>
      <w:hyperlink r:id="rId12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BC660F" w:rsidRDefault="00BC660F">
      <w:pPr>
        <w:pStyle w:val="ConsPlusNormal"/>
        <w:jc w:val="both"/>
      </w:pPr>
      <w:r>
        <w:t xml:space="preserve">(пп. 12 </w:t>
      </w:r>
      <w:proofErr w:type="gramStart"/>
      <w:r>
        <w:t>введен</w:t>
      </w:r>
      <w:proofErr w:type="gramEnd"/>
      <w:r>
        <w:t xml:space="preserve"> </w:t>
      </w:r>
      <w:hyperlink r:id="rId12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hyperlink r:id="rId123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BC660F" w:rsidRDefault="00BC660F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proofErr w:type="gramStart"/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  <w:proofErr w:type="gramEnd"/>
    </w:p>
    <w:p w:rsidR="00BC660F" w:rsidRDefault="00BC660F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lastRenderedPageBreak/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</w:t>
      </w:r>
      <w:proofErr w:type="gramStart"/>
      <w:r>
        <w:t>быть зарегистрированы в специальных программных средствах ГАС</w:t>
      </w:r>
      <w:proofErr w:type="gramEnd"/>
      <w:r>
        <w:t xml:space="preserve"> "Правосудие", обеспечивающих ведение автоматизированного судебного делопроизводства.</w:t>
      </w:r>
    </w:p>
    <w:p w:rsidR="00BC660F" w:rsidRDefault="00BC660F">
      <w:pPr>
        <w:pStyle w:val="ConsPlusNormal"/>
        <w:spacing w:before="22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jc w:val="both"/>
      </w:pPr>
    </w:p>
    <w:p w:rsidR="00BC660F" w:rsidRDefault="00BC66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33A3" w:rsidRDefault="002A33A3"/>
    <w:sectPr w:rsidR="002A33A3" w:rsidSect="0091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0F"/>
    <w:rsid w:val="002A33A3"/>
    <w:rsid w:val="00B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6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6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7097&amp;dst=2527" TargetMode="External"/><Relationship Id="rId117" Type="http://schemas.openxmlformats.org/officeDocument/2006/relationships/hyperlink" Target="https://login.consultant.ru/link/?req=doc&amp;base=LAW&amp;n=523314&amp;dst=100693" TargetMode="External"/><Relationship Id="rId21" Type="http://schemas.openxmlformats.org/officeDocument/2006/relationships/hyperlink" Target="https://login.consultant.ru/link/?req=doc&amp;base=LAW&amp;n=524822&amp;dst=100005" TargetMode="External"/><Relationship Id="rId42" Type="http://schemas.openxmlformats.org/officeDocument/2006/relationships/hyperlink" Target="https://login.consultant.ru/link/?req=doc&amp;base=LAW&amp;n=527097" TargetMode="External"/><Relationship Id="rId47" Type="http://schemas.openxmlformats.org/officeDocument/2006/relationships/hyperlink" Target="https://login.consultant.ru/link/?req=doc&amp;base=LAW&amp;n=528376&amp;dst=11470" TargetMode="External"/><Relationship Id="rId63" Type="http://schemas.openxmlformats.org/officeDocument/2006/relationships/hyperlink" Target="https://login.consultant.ru/link/?req=doc&amp;base=LAW&amp;n=511602" TargetMode="External"/><Relationship Id="rId68" Type="http://schemas.openxmlformats.org/officeDocument/2006/relationships/hyperlink" Target="https://login.consultant.ru/link/?req=doc&amp;base=LAW&amp;n=467994&amp;dst=100044" TargetMode="External"/><Relationship Id="rId84" Type="http://schemas.openxmlformats.org/officeDocument/2006/relationships/hyperlink" Target="https://login.consultant.ru/link/?req=doc&amp;base=LAW&amp;n=467994&amp;dst=100068" TargetMode="External"/><Relationship Id="rId89" Type="http://schemas.openxmlformats.org/officeDocument/2006/relationships/hyperlink" Target="https://login.consultant.ru/link/?req=doc&amp;base=LAW&amp;n=467994&amp;dst=100092" TargetMode="External"/><Relationship Id="rId112" Type="http://schemas.openxmlformats.org/officeDocument/2006/relationships/hyperlink" Target="https://login.consultant.ru/link/?req=doc&amp;base=LAW&amp;n=511762&amp;dst=100035" TargetMode="External"/><Relationship Id="rId16" Type="http://schemas.openxmlformats.org/officeDocument/2006/relationships/hyperlink" Target="https://login.consultant.ru/link/?req=doc&amp;base=LAW&amp;n=350923&amp;dst=100004" TargetMode="External"/><Relationship Id="rId107" Type="http://schemas.openxmlformats.org/officeDocument/2006/relationships/hyperlink" Target="https://login.consultant.ru/link/?req=doc&amp;base=LAW&amp;n=467994&amp;dst=100118" TargetMode="External"/><Relationship Id="rId11" Type="http://schemas.openxmlformats.org/officeDocument/2006/relationships/hyperlink" Target="https://login.consultant.ru/link/?req=doc&amp;base=LAW&amp;n=511762&amp;dst=100005" TargetMode="External"/><Relationship Id="rId32" Type="http://schemas.openxmlformats.org/officeDocument/2006/relationships/hyperlink" Target="https://login.consultant.ru/link/?req=doc&amp;base=LAW&amp;n=405386" TargetMode="External"/><Relationship Id="rId37" Type="http://schemas.openxmlformats.org/officeDocument/2006/relationships/hyperlink" Target="https://login.consultant.ru/link/?req=doc&amp;base=LAW&amp;n=502317" TargetMode="External"/><Relationship Id="rId53" Type="http://schemas.openxmlformats.org/officeDocument/2006/relationships/hyperlink" Target="https://login.consultant.ru/link/?req=doc&amp;base=LAW&amp;n=502317" TargetMode="External"/><Relationship Id="rId58" Type="http://schemas.openxmlformats.org/officeDocument/2006/relationships/hyperlink" Target="https://login.consultant.ru/link/?req=doc&amp;base=LAW&amp;n=422098" TargetMode="External"/><Relationship Id="rId74" Type="http://schemas.openxmlformats.org/officeDocument/2006/relationships/hyperlink" Target="https://login.consultant.ru/link/?req=doc&amp;base=LAW&amp;n=523314&amp;dst=100289" TargetMode="External"/><Relationship Id="rId79" Type="http://schemas.openxmlformats.org/officeDocument/2006/relationships/hyperlink" Target="https://login.consultant.ru/link/?req=doc&amp;base=LAW&amp;n=467994&amp;dst=100066" TargetMode="External"/><Relationship Id="rId102" Type="http://schemas.openxmlformats.org/officeDocument/2006/relationships/hyperlink" Target="https://login.consultant.ru/link/?req=doc&amp;base=LAW&amp;n=467994&amp;dst=100108" TargetMode="External"/><Relationship Id="rId123" Type="http://schemas.openxmlformats.org/officeDocument/2006/relationships/hyperlink" Target="https://login.consultant.ru/link/?req=doc&amp;base=LAW&amp;n=467994&amp;dst=100127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511762&amp;dst=100019" TargetMode="External"/><Relationship Id="rId82" Type="http://schemas.openxmlformats.org/officeDocument/2006/relationships/hyperlink" Target="https://login.consultant.ru/link/?req=doc&amp;base=LAW&amp;n=511762&amp;dst=100027" TargetMode="External"/><Relationship Id="rId90" Type="http://schemas.openxmlformats.org/officeDocument/2006/relationships/hyperlink" Target="https://login.consultant.ru/link/?req=doc&amp;base=LAW&amp;n=467994&amp;dst=100101" TargetMode="External"/><Relationship Id="rId95" Type="http://schemas.openxmlformats.org/officeDocument/2006/relationships/hyperlink" Target="https://login.consultant.ru/link/?req=doc&amp;base=LAW&amp;n=467994&amp;dst=100103" TargetMode="External"/><Relationship Id="rId19" Type="http://schemas.openxmlformats.org/officeDocument/2006/relationships/hyperlink" Target="https://login.consultant.ru/link/?req=doc&amp;base=LAW&amp;n=476482&amp;dst=100005" TargetMode="External"/><Relationship Id="rId14" Type="http://schemas.openxmlformats.org/officeDocument/2006/relationships/hyperlink" Target="https://login.consultant.ru/link/?req=doc&amp;base=LAW&amp;n=200008" TargetMode="External"/><Relationship Id="rId22" Type="http://schemas.openxmlformats.org/officeDocument/2006/relationships/hyperlink" Target="https://login.consultant.ru/link/?req=doc&amp;base=LAW&amp;n=502317&amp;dst=1947" TargetMode="External"/><Relationship Id="rId27" Type="http://schemas.openxmlformats.org/officeDocument/2006/relationships/hyperlink" Target="https://login.consultant.ru/link/?req=doc&amp;base=LAW&amp;n=453325&amp;dst=5" TargetMode="External"/><Relationship Id="rId30" Type="http://schemas.openxmlformats.org/officeDocument/2006/relationships/hyperlink" Target="https://login.consultant.ru/link/?req=doc&amp;base=LAW&amp;n=200008" TargetMode="External"/><Relationship Id="rId35" Type="http://schemas.openxmlformats.org/officeDocument/2006/relationships/hyperlink" Target="https://login.consultant.ru/link/?req=doc&amp;base=LAW&amp;n=511762&amp;dst=100007" TargetMode="External"/><Relationship Id="rId43" Type="http://schemas.openxmlformats.org/officeDocument/2006/relationships/hyperlink" Target="https://login.consultant.ru/link/?req=doc&amp;base=LAW&amp;n=527097&amp;dst=1501" TargetMode="External"/><Relationship Id="rId48" Type="http://schemas.openxmlformats.org/officeDocument/2006/relationships/hyperlink" Target="https://login.consultant.ru/link/?req=doc&amp;base=LAW&amp;n=511762&amp;dst=100013" TargetMode="External"/><Relationship Id="rId56" Type="http://schemas.openxmlformats.org/officeDocument/2006/relationships/hyperlink" Target="https://login.consultant.ru/link/?req=doc&amp;base=LAW&amp;n=528376" TargetMode="External"/><Relationship Id="rId64" Type="http://schemas.openxmlformats.org/officeDocument/2006/relationships/hyperlink" Target="https://login.consultant.ru/link/?req=doc&amp;base=LAW&amp;n=467994&amp;dst=100020" TargetMode="External"/><Relationship Id="rId69" Type="http://schemas.openxmlformats.org/officeDocument/2006/relationships/hyperlink" Target="https://login.consultant.ru/link/?req=doc&amp;base=LAW&amp;n=467994&amp;dst=100045" TargetMode="External"/><Relationship Id="rId77" Type="http://schemas.openxmlformats.org/officeDocument/2006/relationships/hyperlink" Target="https://login.consultant.ru/link/?req=doc&amp;base=LAW&amp;n=467994&amp;dst=100060" TargetMode="External"/><Relationship Id="rId100" Type="http://schemas.openxmlformats.org/officeDocument/2006/relationships/hyperlink" Target="https://login.consultant.ru/link/?req=doc&amp;base=LAW&amp;n=523314&amp;dst=749" TargetMode="External"/><Relationship Id="rId105" Type="http://schemas.openxmlformats.org/officeDocument/2006/relationships/hyperlink" Target="https://login.consultant.ru/link/?req=doc&amp;base=LAW&amp;n=527097&amp;dst=1501" TargetMode="External"/><Relationship Id="rId113" Type="http://schemas.openxmlformats.org/officeDocument/2006/relationships/hyperlink" Target="https://login.consultant.ru/link/?req=doc&amp;base=LAW&amp;n=528376&amp;dst=5438" TargetMode="External"/><Relationship Id="rId118" Type="http://schemas.openxmlformats.org/officeDocument/2006/relationships/hyperlink" Target="https://login.consultant.ru/link/?req=doc&amp;base=LAW&amp;n=527097&amp;dst=100995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05317&amp;dst=100005" TargetMode="External"/><Relationship Id="rId51" Type="http://schemas.openxmlformats.org/officeDocument/2006/relationships/hyperlink" Target="https://login.consultant.ru/link/?req=doc&amp;base=LAW&amp;n=511762&amp;dst=100015" TargetMode="External"/><Relationship Id="rId72" Type="http://schemas.openxmlformats.org/officeDocument/2006/relationships/hyperlink" Target="https://login.consultant.ru/link/?req=doc&amp;base=LAW&amp;n=502317&amp;dst=1726" TargetMode="External"/><Relationship Id="rId80" Type="http://schemas.openxmlformats.org/officeDocument/2006/relationships/hyperlink" Target="https://login.consultant.ru/link/?req=doc&amp;base=LAW&amp;n=511762&amp;dst=100023" TargetMode="External"/><Relationship Id="rId85" Type="http://schemas.openxmlformats.org/officeDocument/2006/relationships/hyperlink" Target="https://login.consultant.ru/link/?req=doc&amp;base=LAW&amp;n=502317" TargetMode="External"/><Relationship Id="rId93" Type="http://schemas.openxmlformats.org/officeDocument/2006/relationships/hyperlink" Target="https://login.consultant.ru/link/?req=doc&amp;base=LAW&amp;n=502317&amp;dst=902" TargetMode="External"/><Relationship Id="rId98" Type="http://schemas.openxmlformats.org/officeDocument/2006/relationships/hyperlink" Target="https://login.consultant.ru/link/?req=doc&amp;base=LAW&amp;n=467994&amp;dst=100106" TargetMode="External"/><Relationship Id="rId121" Type="http://schemas.openxmlformats.org/officeDocument/2006/relationships/hyperlink" Target="https://login.consultant.ru/link/?req=doc&amp;base=LAW&amp;n=467994&amp;dst=1001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4822&amp;dst=100005" TargetMode="External"/><Relationship Id="rId17" Type="http://schemas.openxmlformats.org/officeDocument/2006/relationships/hyperlink" Target="https://login.consultant.ru/link/?req=doc&amp;base=LAW&amp;n=405317&amp;dst=100005" TargetMode="External"/><Relationship Id="rId25" Type="http://schemas.openxmlformats.org/officeDocument/2006/relationships/hyperlink" Target="https://login.consultant.ru/link/?req=doc&amp;base=LAW&amp;n=405626&amp;dst=100034" TargetMode="External"/><Relationship Id="rId33" Type="http://schemas.openxmlformats.org/officeDocument/2006/relationships/hyperlink" Target="https://login.consultant.ru/link/?req=doc&amp;base=LAW&amp;n=436168" TargetMode="External"/><Relationship Id="rId38" Type="http://schemas.openxmlformats.org/officeDocument/2006/relationships/hyperlink" Target="https://login.consultant.ru/link/?req=doc&amp;base=LAW&amp;n=523314&amp;dst=728" TargetMode="External"/><Relationship Id="rId46" Type="http://schemas.openxmlformats.org/officeDocument/2006/relationships/hyperlink" Target="https://login.consultant.ru/link/?req=doc&amp;base=LAW&amp;n=511762&amp;dst=100011" TargetMode="External"/><Relationship Id="rId59" Type="http://schemas.openxmlformats.org/officeDocument/2006/relationships/hyperlink" Target="https://login.consultant.ru/link/?req=doc&amp;base=LAW&amp;n=494960" TargetMode="External"/><Relationship Id="rId67" Type="http://schemas.openxmlformats.org/officeDocument/2006/relationships/hyperlink" Target="https://login.consultant.ru/link/?req=doc&amp;base=LAW&amp;n=467994&amp;dst=100041" TargetMode="External"/><Relationship Id="rId103" Type="http://schemas.openxmlformats.org/officeDocument/2006/relationships/hyperlink" Target="https://login.consultant.ru/link/?req=doc&amp;base=LAW&amp;n=467994&amp;dst=100109" TargetMode="External"/><Relationship Id="rId108" Type="http://schemas.openxmlformats.org/officeDocument/2006/relationships/hyperlink" Target="https://login.consultant.ru/link/?req=doc&amp;base=LAW&amp;n=511762&amp;dst=100030" TargetMode="External"/><Relationship Id="rId116" Type="http://schemas.openxmlformats.org/officeDocument/2006/relationships/hyperlink" Target="https://login.consultant.ru/link/?req=doc&amp;base=LAW&amp;n=502317&amp;dst=100515" TargetMode="External"/><Relationship Id="rId124" Type="http://schemas.openxmlformats.org/officeDocument/2006/relationships/hyperlink" Target="https://login.consultant.ru/link/?req=doc&amp;base=LAW&amp;n=467994&amp;dst=100130" TargetMode="External"/><Relationship Id="rId20" Type="http://schemas.openxmlformats.org/officeDocument/2006/relationships/hyperlink" Target="https://login.consultant.ru/link/?req=doc&amp;base=LAW&amp;n=511762&amp;dst=100005" TargetMode="External"/><Relationship Id="rId41" Type="http://schemas.openxmlformats.org/officeDocument/2006/relationships/hyperlink" Target="https://login.consultant.ru/link/?req=doc&amp;base=LAW&amp;n=527097" TargetMode="External"/><Relationship Id="rId54" Type="http://schemas.openxmlformats.org/officeDocument/2006/relationships/hyperlink" Target="https://login.consultant.ru/link/?req=doc&amp;base=LAW&amp;n=523314" TargetMode="External"/><Relationship Id="rId62" Type="http://schemas.openxmlformats.org/officeDocument/2006/relationships/hyperlink" Target="https://login.consultant.ru/link/?req=doc&amp;base=LAW&amp;n=511602&amp;dst=100041" TargetMode="External"/><Relationship Id="rId70" Type="http://schemas.openxmlformats.org/officeDocument/2006/relationships/hyperlink" Target="https://login.consultant.ru/link/?req=doc&amp;base=LAW&amp;n=476482&amp;dst=100006" TargetMode="External"/><Relationship Id="rId75" Type="http://schemas.openxmlformats.org/officeDocument/2006/relationships/hyperlink" Target="https://login.consultant.ru/link/?req=doc&amp;base=LAW&amp;n=467994&amp;dst=100050" TargetMode="External"/><Relationship Id="rId83" Type="http://schemas.openxmlformats.org/officeDocument/2006/relationships/hyperlink" Target="https://login.consultant.ru/link/?req=doc&amp;base=LAW&amp;n=524822&amp;dst=100007" TargetMode="External"/><Relationship Id="rId88" Type="http://schemas.openxmlformats.org/officeDocument/2006/relationships/hyperlink" Target="https://login.consultant.ru/link/?req=doc&amp;base=LAW&amp;n=527097" TargetMode="External"/><Relationship Id="rId91" Type="http://schemas.openxmlformats.org/officeDocument/2006/relationships/hyperlink" Target="https://login.consultant.ru/link/?req=doc&amp;base=LAW&amp;n=502317" TargetMode="External"/><Relationship Id="rId96" Type="http://schemas.openxmlformats.org/officeDocument/2006/relationships/hyperlink" Target="https://login.consultant.ru/link/?req=doc&amp;base=LAW&amp;n=467994&amp;dst=100104" TargetMode="External"/><Relationship Id="rId111" Type="http://schemas.openxmlformats.org/officeDocument/2006/relationships/hyperlink" Target="https://login.consultant.ru/link/?req=doc&amp;base=LAW&amp;n=511762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6606&amp;dst=100005" TargetMode="External"/><Relationship Id="rId15" Type="http://schemas.openxmlformats.org/officeDocument/2006/relationships/hyperlink" Target="https://login.consultant.ru/link/?req=doc&amp;base=LAW&amp;n=336606&amp;dst=100005" TargetMode="External"/><Relationship Id="rId23" Type="http://schemas.openxmlformats.org/officeDocument/2006/relationships/hyperlink" Target="https://login.consultant.ru/link/?req=doc&amp;base=LAW&amp;n=405620&amp;dst=100093" TargetMode="External"/><Relationship Id="rId28" Type="http://schemas.openxmlformats.org/officeDocument/2006/relationships/hyperlink" Target="https://login.consultant.ru/link/?req=doc&amp;base=LAW&amp;n=528376&amp;dst=11468" TargetMode="External"/><Relationship Id="rId36" Type="http://schemas.openxmlformats.org/officeDocument/2006/relationships/hyperlink" Target="https://login.consultant.ru/link/?req=doc&amp;base=LAW&amp;n=502317&amp;dst=1947" TargetMode="External"/><Relationship Id="rId49" Type="http://schemas.openxmlformats.org/officeDocument/2006/relationships/hyperlink" Target="https://login.consultant.ru/link/?req=doc&amp;base=LAW&amp;n=528376" TargetMode="External"/><Relationship Id="rId57" Type="http://schemas.openxmlformats.org/officeDocument/2006/relationships/hyperlink" Target="https://login.consultant.ru/link/?req=doc&amp;base=LAW&amp;n=511762&amp;dst=100017" TargetMode="External"/><Relationship Id="rId106" Type="http://schemas.openxmlformats.org/officeDocument/2006/relationships/hyperlink" Target="https://login.consultant.ru/link/?req=doc&amp;base=LAW&amp;n=467994&amp;dst=100113" TargetMode="External"/><Relationship Id="rId114" Type="http://schemas.openxmlformats.org/officeDocument/2006/relationships/hyperlink" Target="https://login.consultant.ru/link/?req=doc&amp;base=LAW&amp;n=528376&amp;dst=5445" TargetMode="External"/><Relationship Id="rId119" Type="http://schemas.openxmlformats.org/officeDocument/2006/relationships/hyperlink" Target="https://login.consultant.ru/link/?req=doc&amp;base=LAW&amp;n=528376&amp;dst=3138" TargetMode="External"/><Relationship Id="rId10" Type="http://schemas.openxmlformats.org/officeDocument/2006/relationships/hyperlink" Target="https://login.consultant.ru/link/?req=doc&amp;base=LAW&amp;n=476482&amp;dst=100005" TargetMode="External"/><Relationship Id="rId31" Type="http://schemas.openxmlformats.org/officeDocument/2006/relationships/hyperlink" Target="https://login.consultant.ru/link/?req=doc&amp;base=LAW&amp;n=502580" TargetMode="External"/><Relationship Id="rId44" Type="http://schemas.openxmlformats.org/officeDocument/2006/relationships/hyperlink" Target="https://login.consultant.ru/link/?req=doc&amp;base=LAW&amp;n=527097" TargetMode="External"/><Relationship Id="rId52" Type="http://schemas.openxmlformats.org/officeDocument/2006/relationships/hyperlink" Target="https://login.consultant.ru/link/?req=doc&amp;base=LAW&amp;n=467994&amp;dst=100008" TargetMode="External"/><Relationship Id="rId60" Type="http://schemas.openxmlformats.org/officeDocument/2006/relationships/hyperlink" Target="https://login.consultant.ru/link/?req=doc&amp;base=LAW&amp;n=467994&amp;dst=100015" TargetMode="External"/><Relationship Id="rId65" Type="http://schemas.openxmlformats.org/officeDocument/2006/relationships/hyperlink" Target="www.ej.sudrf.ru" TargetMode="External"/><Relationship Id="rId73" Type="http://schemas.openxmlformats.org/officeDocument/2006/relationships/hyperlink" Target="https://login.consultant.ru/link/?req=doc&amp;base=LAW&amp;n=502317&amp;dst=1737" TargetMode="External"/><Relationship Id="rId78" Type="http://schemas.openxmlformats.org/officeDocument/2006/relationships/hyperlink" Target="https://login.consultant.ru/link/?req=doc&amp;base=LAW&amp;n=467994&amp;dst=100063" TargetMode="External"/><Relationship Id="rId81" Type="http://schemas.openxmlformats.org/officeDocument/2006/relationships/hyperlink" Target="https://login.consultant.ru/link/?req=doc&amp;base=LAW&amp;n=511762&amp;dst=100025" TargetMode="External"/><Relationship Id="rId86" Type="http://schemas.openxmlformats.org/officeDocument/2006/relationships/hyperlink" Target="https://login.consultant.ru/link/?req=doc&amp;base=LAW&amp;n=523314" TargetMode="External"/><Relationship Id="rId94" Type="http://schemas.openxmlformats.org/officeDocument/2006/relationships/hyperlink" Target="https://login.consultant.ru/link/?req=doc&amp;base=LAW&amp;n=502317&amp;dst=1515" TargetMode="External"/><Relationship Id="rId99" Type="http://schemas.openxmlformats.org/officeDocument/2006/relationships/hyperlink" Target="https://login.consultant.ru/link/?req=doc&amp;base=LAW&amp;n=523314" TargetMode="External"/><Relationship Id="rId101" Type="http://schemas.openxmlformats.org/officeDocument/2006/relationships/hyperlink" Target="https://login.consultant.ru/link/?req=doc&amp;base=LAW&amp;n=523314&amp;dst=735" TargetMode="External"/><Relationship Id="rId122" Type="http://schemas.openxmlformats.org/officeDocument/2006/relationships/hyperlink" Target="https://login.consultant.ru/link/?req=doc&amp;base=LAW&amp;n=467994&amp;dst=100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7994&amp;dst=100005" TargetMode="External"/><Relationship Id="rId13" Type="http://schemas.openxmlformats.org/officeDocument/2006/relationships/hyperlink" Target="https://login.consultant.ru/link/?req=doc&amp;base=LAW&amp;n=510610&amp;dst=100040" TargetMode="External"/><Relationship Id="rId18" Type="http://schemas.openxmlformats.org/officeDocument/2006/relationships/hyperlink" Target="https://login.consultant.ru/link/?req=doc&amp;base=LAW&amp;n=467994&amp;dst=100005" TargetMode="External"/><Relationship Id="rId39" Type="http://schemas.openxmlformats.org/officeDocument/2006/relationships/hyperlink" Target="https://login.consultant.ru/link/?req=doc&amp;base=LAW&amp;n=523314" TargetMode="External"/><Relationship Id="rId109" Type="http://schemas.openxmlformats.org/officeDocument/2006/relationships/hyperlink" Target="https://login.consultant.ru/link/?req=doc&amp;base=LAW&amp;n=405317&amp;dst=100020" TargetMode="External"/><Relationship Id="rId34" Type="http://schemas.openxmlformats.org/officeDocument/2006/relationships/hyperlink" Target="https://login.consultant.ru/link/?req=doc&amp;base=LAW&amp;n=467994&amp;dst=100006" TargetMode="External"/><Relationship Id="rId50" Type="http://schemas.openxmlformats.org/officeDocument/2006/relationships/hyperlink" Target="https://login.consultant.ru/link/?req=doc&amp;base=LAW&amp;n=528376&amp;dst=11471" TargetMode="External"/><Relationship Id="rId55" Type="http://schemas.openxmlformats.org/officeDocument/2006/relationships/hyperlink" Target="https://login.consultant.ru/link/?req=doc&amp;base=LAW&amp;n=527097" TargetMode="External"/><Relationship Id="rId76" Type="http://schemas.openxmlformats.org/officeDocument/2006/relationships/hyperlink" Target="https://login.consultant.ru/link/?req=doc&amp;base=LAW&amp;n=467994&amp;dst=100054" TargetMode="External"/><Relationship Id="rId97" Type="http://schemas.openxmlformats.org/officeDocument/2006/relationships/hyperlink" Target="https://login.consultant.ru/link/?req=doc&amp;base=LAW&amp;n=350923&amp;dst=100004" TargetMode="External"/><Relationship Id="rId104" Type="http://schemas.openxmlformats.org/officeDocument/2006/relationships/hyperlink" Target="https://login.consultant.ru/link/?req=doc&amp;base=LAW&amp;n=467994&amp;dst=100111" TargetMode="External"/><Relationship Id="rId120" Type="http://schemas.openxmlformats.org/officeDocument/2006/relationships/hyperlink" Target="https://login.consultant.ru/link/?req=doc&amp;base=LAW&amp;n=405317&amp;dst=100026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50923&amp;dst=100004" TargetMode="External"/><Relationship Id="rId71" Type="http://schemas.openxmlformats.org/officeDocument/2006/relationships/hyperlink" Target="https://login.consultant.ru/link/?req=doc&amp;base=LAW&amp;n=467994&amp;dst=100046" TargetMode="External"/><Relationship Id="rId92" Type="http://schemas.openxmlformats.org/officeDocument/2006/relationships/hyperlink" Target="https://login.consultant.ru/link/?req=doc&amp;base=LAW&amp;n=502317&amp;dst=10064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2628&amp;dst=15" TargetMode="External"/><Relationship Id="rId24" Type="http://schemas.openxmlformats.org/officeDocument/2006/relationships/hyperlink" Target="https://login.consultant.ru/link/?req=doc&amp;base=LAW&amp;n=523314&amp;dst=728" TargetMode="External"/><Relationship Id="rId40" Type="http://schemas.openxmlformats.org/officeDocument/2006/relationships/hyperlink" Target="https://login.consultant.ru/link/?req=doc&amp;base=LAW&amp;n=527097&amp;dst=2527" TargetMode="External"/><Relationship Id="rId45" Type="http://schemas.openxmlformats.org/officeDocument/2006/relationships/hyperlink" Target="https://login.consultant.ru/link/?req=doc&amp;base=LAW&amp;n=528376&amp;dst=11469" TargetMode="External"/><Relationship Id="rId66" Type="http://schemas.openxmlformats.org/officeDocument/2006/relationships/hyperlink" Target="https://login.consultant.ru/link/?req=doc&amp;base=LAW&amp;n=467994&amp;dst=100038" TargetMode="External"/><Relationship Id="rId87" Type="http://schemas.openxmlformats.org/officeDocument/2006/relationships/hyperlink" Target="https://login.consultant.ru/link/?req=doc&amp;base=LAW&amp;n=528376" TargetMode="External"/><Relationship Id="rId110" Type="http://schemas.openxmlformats.org/officeDocument/2006/relationships/hyperlink" Target="https://login.consultant.ru/link/?req=doc&amp;base=LAW&amp;n=528376" TargetMode="External"/><Relationship Id="rId115" Type="http://schemas.openxmlformats.org/officeDocument/2006/relationships/hyperlink" Target="https://login.consultant.ru/link/?req=doc&amp;base=LAW&amp;n=511762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9321</Words>
  <Characters>53132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2026-04-01T05:00:00Z</dcterms:created>
  <dcterms:modified xsi:type="dcterms:W3CDTF">2026-04-01T05:01:00Z</dcterms:modified>
</cp:coreProperties>
</file>