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A8ACE" w14:textId="77777777" w:rsidR="00546A2F" w:rsidRDefault="00DB4370">
      <w:pPr>
        <w:framePr w:h="950" w:wrap="notBeside" w:vAnchor="text" w:hAnchor="text" w:xAlign="center" w:y="1"/>
        <w:jc w:val="center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"C:\\Users\\User\\Desktop\\WORD\\media\\image1.jpeg" \* MERGEFORMATINET</w:instrText>
      </w:r>
      <w:r>
        <w:instrText xml:space="preserve"> </w:instrText>
      </w:r>
      <w:r>
        <w:fldChar w:fldCharType="separate"/>
      </w:r>
      <w:r w:rsidR="0025521A">
        <w:pict w14:anchorId="6CC89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48.25pt">
            <v:imagedata r:id="rId7" r:href="rId8"/>
          </v:shape>
        </w:pict>
      </w:r>
      <w:r>
        <w:fldChar w:fldCharType="end"/>
      </w:r>
    </w:p>
    <w:p w14:paraId="1B8BDF19" w14:textId="77777777" w:rsidR="00546A2F" w:rsidRDefault="00546A2F">
      <w:pPr>
        <w:rPr>
          <w:sz w:val="2"/>
          <w:szCs w:val="2"/>
        </w:rPr>
      </w:pPr>
    </w:p>
    <w:p w14:paraId="5FFA88E3" w14:textId="77777777" w:rsidR="00546A2F" w:rsidRDefault="00DB4370">
      <w:pPr>
        <w:pStyle w:val="20"/>
        <w:shd w:val="clear" w:color="auto" w:fill="auto"/>
        <w:spacing w:before="0" w:after="440"/>
        <w:ind w:left="20"/>
      </w:pPr>
      <w:r>
        <w:rPr>
          <w:rStyle w:val="21"/>
        </w:rPr>
        <w:t xml:space="preserve">СУДЕБНЫЙ ДЕПАРТАМЕНТ ПРИ ВЕРХОВНОМ СУДЕ РОССИЙСКОЙ ФЕДЕРАЦИИ </w:t>
      </w:r>
      <w:r>
        <w:rPr>
          <w:rStyle w:val="2155pt"/>
        </w:rPr>
        <w:t>Управление Судебного департамента в Пермском крае</w:t>
      </w:r>
    </w:p>
    <w:p w14:paraId="29625F42" w14:textId="77777777" w:rsidR="00546A2F" w:rsidRDefault="00DB4370">
      <w:pPr>
        <w:pStyle w:val="10"/>
        <w:keepNext/>
        <w:keepLines/>
        <w:shd w:val="clear" w:color="auto" w:fill="auto"/>
        <w:spacing w:before="0" w:after="128" w:line="310" w:lineRule="exact"/>
        <w:ind w:left="20"/>
      </w:pPr>
      <w:bookmarkStart w:id="0" w:name="bookmark0"/>
      <w:r>
        <w:rPr>
          <w:rStyle w:val="14pt"/>
          <w:b/>
          <w:bCs/>
        </w:rPr>
        <w:t>ПРИКАЗ</w:t>
      </w:r>
      <w:bookmarkEnd w:id="0"/>
    </w:p>
    <w:p w14:paraId="3DED24F1" w14:textId="0E72C25F" w:rsidR="00546A2F" w:rsidRPr="0025521A" w:rsidRDefault="0025521A">
      <w:pPr>
        <w:pStyle w:val="20"/>
        <w:shd w:val="clear" w:color="auto" w:fill="auto"/>
        <w:tabs>
          <w:tab w:val="left" w:pos="8617"/>
        </w:tabs>
        <w:spacing w:before="0" w:after="181" w:line="450" w:lineRule="exact"/>
        <w:ind w:left="20"/>
        <w:jc w:val="left"/>
      </w:pPr>
      <w:r>
        <w:rPr>
          <w:rStyle w:val="21"/>
        </w:rPr>
        <w:t>15 января 2025</w:t>
      </w:r>
      <w:r w:rsidR="00DB4370">
        <w:rPr>
          <w:rStyle w:val="21"/>
        </w:rPr>
        <w:tab/>
        <w:t xml:space="preserve">№ </w:t>
      </w:r>
      <w:r w:rsidRPr="0025521A">
        <w:rPr>
          <w:rStyle w:val="22"/>
          <w:u w:val="none"/>
          <w:lang w:val="ru-RU"/>
        </w:rPr>
        <w:t>12</w:t>
      </w:r>
    </w:p>
    <w:p w14:paraId="4DAF13B5" w14:textId="77777777" w:rsidR="00546A2F" w:rsidRDefault="00DB4370">
      <w:pPr>
        <w:pStyle w:val="20"/>
        <w:shd w:val="clear" w:color="auto" w:fill="auto"/>
        <w:spacing w:before="0" w:after="371" w:line="240" w:lineRule="exact"/>
        <w:ind w:left="20"/>
      </w:pPr>
      <w:r>
        <w:rPr>
          <w:rStyle w:val="21"/>
        </w:rPr>
        <w:t>Пермь</w:t>
      </w:r>
    </w:p>
    <w:p w14:paraId="5093DEA5" w14:textId="7B4DA4A0" w:rsidR="00546A2F" w:rsidRPr="0025521A" w:rsidRDefault="00DB4370">
      <w:pPr>
        <w:pStyle w:val="30"/>
        <w:shd w:val="clear" w:color="auto" w:fill="auto"/>
        <w:spacing w:before="0"/>
        <w:ind w:left="20"/>
      </w:pPr>
      <w:r w:rsidRPr="0025521A">
        <w:t xml:space="preserve">Об </w:t>
      </w:r>
      <w:r w:rsidRPr="0025521A">
        <w:t>утверждении Порядка уведомления федеральными государственными гражданскими служащими районных/городских судов г. Перми и Пермского края, Пермского гарнизонного военного суда, о возникновении независящих обстоятельств, препятствующих соблюде</w:t>
      </w:r>
      <w:r w:rsidR="0025521A" w:rsidRPr="0025521A">
        <w:t>н</w:t>
      </w:r>
      <w:r w:rsidRPr="0025521A">
        <w:t xml:space="preserve">ию ограничений </w:t>
      </w:r>
      <w:r w:rsidRPr="0025521A">
        <w:t>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</w:t>
      </w:r>
      <w:r w:rsidRPr="0025521A">
        <w:t>вия коррупции</w:t>
      </w:r>
    </w:p>
    <w:p w14:paraId="53D13C41" w14:textId="1390D99A" w:rsidR="00546A2F" w:rsidRPr="0025521A" w:rsidRDefault="00DB4370">
      <w:pPr>
        <w:pStyle w:val="11"/>
        <w:shd w:val="clear" w:color="auto" w:fill="auto"/>
        <w:spacing w:before="0" w:after="293"/>
        <w:ind w:left="20" w:right="20" w:firstLine="720"/>
      </w:pPr>
      <w:r w:rsidRPr="0025521A">
        <w:t>В соответствии с Федеральным законом от 27 июля 2004 г. № 79-ФЗ «О государственной гражданской службе Российской Федерации», пунктом 6 статьи 13 Федерального закона от 25 декабря 2008 г. № 273-ФЗ «О противодействии коррупции», приказом Судебн</w:t>
      </w:r>
      <w:r w:rsidRPr="0025521A">
        <w:t>ого департамента при Верховном Суде Российской Федерации от 23 декабря 2024 г. № 284 «Об утверждении Порядка уведомления федеральными государственными гражданскими служащими Судебного департаме</w:t>
      </w:r>
      <w:r w:rsidRPr="0025521A">
        <w:t>нта при Верховном Суде Российской Федерации и работниками, зам</w:t>
      </w:r>
      <w:r w:rsidRPr="0025521A">
        <w:t>ещающими должности в организации, созданной для выполнения задач, поставленных перед Судебным департаментом при Верховном Суде Российской Федерации, о возникновении независящих обстоятельств, препятствующих соблюдению ограничений и запретов, требований о п</w:t>
      </w:r>
      <w:r w:rsidRPr="0025521A">
        <w:t xml:space="preserve">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коррупции», </w:t>
      </w:r>
      <w:r w:rsidRPr="0025521A">
        <w:rPr>
          <w:rStyle w:val="3pt"/>
        </w:rPr>
        <w:t>приказываю</w:t>
      </w:r>
      <w:r w:rsidRPr="0025521A">
        <w:rPr>
          <w:rStyle w:val="3pt"/>
        </w:rPr>
        <w:t>:</w:t>
      </w:r>
    </w:p>
    <w:p w14:paraId="1D015B10" w14:textId="3CF81029" w:rsidR="00546A2F" w:rsidRPr="0025521A" w:rsidRDefault="00DB4370">
      <w:pPr>
        <w:pStyle w:val="11"/>
        <w:shd w:val="clear" w:color="auto" w:fill="auto"/>
        <w:spacing w:before="0" w:after="0" w:line="326" w:lineRule="exact"/>
        <w:ind w:left="20" w:right="20" w:firstLine="720"/>
      </w:pPr>
      <w:r w:rsidRPr="0025521A">
        <w:t>1. Утвердить прилагаемый Порядок уведомления федеральными государственными гражданскими служа</w:t>
      </w:r>
      <w:r w:rsidRPr="0025521A">
        <w:t>щ</w:t>
      </w:r>
      <w:r w:rsidRPr="0025521A">
        <w:t>и</w:t>
      </w:r>
      <w:r w:rsidR="0025521A" w:rsidRPr="0025521A">
        <w:t>ми</w:t>
      </w:r>
      <w:r w:rsidRPr="0025521A">
        <w:t xml:space="preserve"> районных/городских судов г. Перми и Пермского края, Пермского гарнизонного военного суда, о возникновении независящих обстоятельств, </w:t>
      </w:r>
      <w:r w:rsidRPr="0025521A">
        <w:t>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</w:t>
      </w:r>
      <w:r w:rsidRPr="0025521A">
        <w:t>ральными законами в целях противодействия коррупции (далее - Порядок).</w:t>
      </w:r>
      <w:r w:rsidRPr="0025521A">
        <w:br w:type="page"/>
      </w:r>
    </w:p>
    <w:p w14:paraId="580F394C" w14:textId="77777777" w:rsidR="00546A2F" w:rsidRPr="0025521A" w:rsidRDefault="00DB4370">
      <w:pPr>
        <w:pStyle w:val="11"/>
        <w:numPr>
          <w:ilvl w:val="0"/>
          <w:numId w:val="1"/>
        </w:numPr>
        <w:shd w:val="clear" w:color="auto" w:fill="auto"/>
        <w:tabs>
          <w:tab w:val="left" w:pos="1411"/>
        </w:tabs>
        <w:spacing w:before="0" w:after="330"/>
        <w:ind w:firstLine="720"/>
      </w:pPr>
      <w:r w:rsidRPr="0025521A">
        <w:lastRenderedPageBreak/>
        <w:t>Государственным гражданским служащим районных/городских судов г. Перми и Пермского края, Пермского гарнизонного военного суда, ответственным за вопросы противодействия коррупции в суде</w:t>
      </w:r>
      <w:r w:rsidRPr="0025521A">
        <w:t>, обеспечить исполнение Порядка, утвержденного настоящим приказом.</w:t>
      </w:r>
    </w:p>
    <w:p w14:paraId="5B15F332" w14:textId="639780EA" w:rsidR="00546A2F" w:rsidRDefault="00DB4370">
      <w:pPr>
        <w:pStyle w:val="11"/>
        <w:numPr>
          <w:ilvl w:val="0"/>
          <w:numId w:val="1"/>
        </w:numPr>
        <w:shd w:val="clear" w:color="auto" w:fill="auto"/>
        <w:tabs>
          <w:tab w:val="left" w:pos="1406"/>
        </w:tabs>
        <w:spacing w:before="0" w:after="0" w:line="280" w:lineRule="exact"/>
        <w:ind w:firstLine="720"/>
      </w:pPr>
      <w:bookmarkStart w:id="1" w:name="_GoBack"/>
      <w:bookmarkEnd w:id="1"/>
      <w:r w:rsidRPr="0025521A">
        <w:pict w14:anchorId="0555A6B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4.5pt;margin-top:64.9pt;width:75.35pt;height:12.5pt;z-index:-125829375;mso-wrap-distance-left:5pt;mso-wrap-distance-right:5pt;mso-position-horizontal-relative:margin" filled="f" stroked="f">
            <v:textbox style="mso-fit-shape-to-text:t" inset="0,0,0,0">
              <w:txbxContent>
                <w:p w14:paraId="506E3320" w14:textId="77777777" w:rsidR="00546A2F" w:rsidRDefault="00DB4370">
                  <w:pPr>
                    <w:pStyle w:val="11"/>
                    <w:shd w:val="clear" w:color="auto" w:fill="auto"/>
                    <w:spacing w:before="0" w:after="0" w:line="250" w:lineRule="exact"/>
                    <w:ind w:firstLine="0"/>
                    <w:jc w:val="left"/>
                  </w:pPr>
                  <w:r>
                    <w:rPr>
                      <w:rStyle w:val="Exact"/>
                    </w:rPr>
                    <w:t>Д.О. Синица</w:t>
                  </w:r>
                </w:p>
              </w:txbxContent>
            </v:textbox>
            <w10:wrap type="square" anchorx="margin"/>
          </v:shape>
        </w:pict>
      </w:r>
      <w:r w:rsidRPr="0025521A">
        <w:pict w14:anchorId="41E9A853">
          <v:shape id="_x0000_s1029" type="#_x0000_t202" style="position:absolute;left:0;text-align:left;margin-left:1.1pt;margin-top:63.7pt;width:170.9pt;height:12.85pt;z-index:-125829374;mso-wrap-distance-left:5pt;mso-wrap-distance-right:5pt;mso-position-horizontal-relative:margin" filled="f" stroked="f">
            <v:textbox style="mso-fit-shape-to-text:t" inset="0,0,0,0">
              <w:txbxContent>
                <w:p w14:paraId="1CD112D0" w14:textId="77777777" w:rsidR="00546A2F" w:rsidRDefault="00DB4370">
                  <w:pPr>
                    <w:pStyle w:val="11"/>
                    <w:shd w:val="clear" w:color="auto" w:fill="auto"/>
                    <w:spacing w:before="0" w:after="0" w:line="250" w:lineRule="exact"/>
                    <w:ind w:firstLine="0"/>
                    <w:jc w:val="left"/>
                  </w:pPr>
                  <w:proofErr w:type="spellStart"/>
                  <w:r>
                    <w:rPr>
                      <w:rStyle w:val="Exact"/>
                    </w:rPr>
                    <w:t>И.о</w:t>
                  </w:r>
                  <w:proofErr w:type="spellEnd"/>
                  <w:r>
                    <w:rPr>
                      <w:rStyle w:val="Exact"/>
                    </w:rPr>
                    <w:t>. начальника Управления</w:t>
                  </w:r>
                </w:p>
              </w:txbxContent>
            </v:textbox>
            <w10:wrap type="square" anchorx="margin"/>
          </v:shape>
        </w:pict>
      </w:r>
      <w:r w:rsidRPr="0025521A">
        <w:t>Контроль за исполнением настоящего приказа оставляю за собой.</w:t>
      </w:r>
      <w:r>
        <w:br w:type="page"/>
      </w:r>
    </w:p>
    <w:p w14:paraId="741FB627" w14:textId="34169669" w:rsidR="00546A2F" w:rsidRDefault="00DB4370">
      <w:pPr>
        <w:pStyle w:val="11"/>
        <w:shd w:val="clear" w:color="auto" w:fill="auto"/>
        <w:spacing w:before="0" w:after="904" w:line="322" w:lineRule="exact"/>
        <w:ind w:left="5940" w:right="40" w:firstLine="0"/>
        <w:jc w:val="left"/>
      </w:pPr>
      <w:r>
        <w:lastRenderedPageBreak/>
        <w:t xml:space="preserve">УТВЕРЖДЕН приказом Управления Судебного департамента в Пермском крае от </w:t>
      </w:r>
      <w:r w:rsidR="0025521A">
        <w:t>15 января</w:t>
      </w:r>
      <w:r>
        <w:t xml:space="preserve"> 2025 № </w:t>
      </w:r>
      <w:r w:rsidR="0025521A">
        <w:t>12</w:t>
      </w:r>
    </w:p>
    <w:p w14:paraId="7F9BF312" w14:textId="77777777" w:rsidR="00546A2F" w:rsidRDefault="00DB4370">
      <w:pPr>
        <w:pStyle w:val="30"/>
        <w:shd w:val="clear" w:color="auto" w:fill="auto"/>
        <w:spacing w:before="0" w:after="0"/>
        <w:ind w:left="4240"/>
        <w:jc w:val="left"/>
      </w:pPr>
      <w:r>
        <w:rPr>
          <w:rStyle w:val="33pt"/>
          <w:b/>
          <w:bCs/>
        </w:rPr>
        <w:t>ПОРЯДОК</w:t>
      </w:r>
    </w:p>
    <w:p w14:paraId="1CC8F1F4" w14:textId="1050B905" w:rsidR="00546A2F" w:rsidRDefault="00DB4370">
      <w:pPr>
        <w:pStyle w:val="30"/>
        <w:shd w:val="clear" w:color="auto" w:fill="auto"/>
        <w:spacing w:before="0"/>
        <w:ind w:left="20"/>
      </w:pPr>
      <w:r>
        <w:t xml:space="preserve">уведомления федеральными государственными гражданскими служащими районных/городских судов г. Перми и Пермского края, Пермского гарнизонного военного суда, о возникновении независящих обстоятельств, </w:t>
      </w:r>
      <w:r w:rsidR="0025521A">
        <w:t>п</w:t>
      </w:r>
      <w:r>
        <w:t>ре</w:t>
      </w:r>
      <w:r w:rsidR="0025521A">
        <w:t>п</w:t>
      </w:r>
      <w:r>
        <w:t xml:space="preserve">ятствующих соблюдению </w:t>
      </w:r>
      <w:r>
        <w:t xml:space="preserve">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</w:t>
      </w:r>
      <w:r>
        <w:t>противодействия коррупции</w:t>
      </w:r>
    </w:p>
    <w:p w14:paraId="63F6CD38" w14:textId="77777777" w:rsidR="00546A2F" w:rsidRDefault="00DB4370">
      <w:pPr>
        <w:pStyle w:val="11"/>
        <w:shd w:val="clear" w:color="auto" w:fill="auto"/>
        <w:spacing w:before="0" w:after="0"/>
        <w:ind w:left="20" w:right="40" w:firstLine="720"/>
      </w:pPr>
      <w:r>
        <w:t>Порядок уведомления федеральными государственными гражданскими служащими районных/городских судов г. Перми и Пермского края, Пермского гарнизонного военного суда, о возникновении независящих обстоятельств, препятствующих соблюдени</w:t>
      </w:r>
      <w:r>
        <w:t>ю ограничений и запретов, требований о предотвращении или либо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</w:t>
      </w:r>
      <w:r>
        <w:t>лях противодействия коррупции (далее - Порядок) разработан в соответствии с 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коррупции».</w:t>
      </w:r>
    </w:p>
    <w:p w14:paraId="0E2BC44C" w14:textId="03D6A17A" w:rsidR="00546A2F" w:rsidRDefault="00DB4370">
      <w:pPr>
        <w:pStyle w:val="11"/>
        <w:numPr>
          <w:ilvl w:val="0"/>
          <w:numId w:val="2"/>
        </w:numPr>
        <w:shd w:val="clear" w:color="auto" w:fill="auto"/>
        <w:tabs>
          <w:tab w:val="left" w:pos="1431"/>
        </w:tabs>
        <w:spacing w:before="0" w:after="0"/>
        <w:ind w:left="20" w:right="40" w:firstLine="720"/>
      </w:pPr>
      <w:r>
        <w:t>Настоящи</w:t>
      </w:r>
      <w:r>
        <w:t>й Порядок устанавливает процедуру уведомления федеральными государственными гражданскими служащими районных/городских судов г. Перми и Пермского края. Пермского гарнизонного военного суда (далее - суды), о возникновении независящих обстоятельств, препятств</w:t>
      </w:r>
      <w:r>
        <w:t>ующих соблюдению ограничений и запретов, требований о предотвращении или урегулировании конфликта интересов и исполнению обязанностей, установленных Феде</w:t>
      </w:r>
      <w:r>
        <w:t>ральным законом от 25 декабря 2008 г. № 273-ФЗ «О противодействии коррупции» и другими федеральными за</w:t>
      </w:r>
      <w:r>
        <w:t>конами в целях противодействия коррупции.</w:t>
      </w:r>
    </w:p>
    <w:p w14:paraId="4016611D" w14:textId="7BFD5259" w:rsidR="00546A2F" w:rsidRDefault="00DB4370">
      <w:pPr>
        <w:pStyle w:val="11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/>
        <w:ind w:left="20" w:firstLine="720"/>
      </w:pPr>
      <w:r>
        <w:t>В Порядке использ</w:t>
      </w:r>
      <w:r w:rsidR="0025521A">
        <w:t>ую</w:t>
      </w:r>
      <w:r>
        <w:t>тся следующие понятия:</w:t>
      </w:r>
    </w:p>
    <w:p w14:paraId="359876A5" w14:textId="77777777" w:rsidR="00546A2F" w:rsidRDefault="00DB4370">
      <w:pPr>
        <w:pStyle w:val="11"/>
        <w:shd w:val="clear" w:color="auto" w:fill="auto"/>
        <w:tabs>
          <w:tab w:val="left" w:pos="1057"/>
        </w:tabs>
        <w:spacing w:before="0" w:after="0"/>
        <w:ind w:left="20" w:right="40" w:firstLine="720"/>
      </w:pPr>
      <w:r>
        <w:t>а)</w:t>
      </w:r>
      <w:r>
        <w:tab/>
        <w:t>гражданские служащие - федеральные государственные гражданские служащие судов;</w:t>
      </w:r>
    </w:p>
    <w:p w14:paraId="350C5B01" w14:textId="77777777" w:rsidR="00546A2F" w:rsidRDefault="00DB4370">
      <w:pPr>
        <w:pStyle w:val="11"/>
        <w:shd w:val="clear" w:color="auto" w:fill="auto"/>
        <w:tabs>
          <w:tab w:val="left" w:pos="1321"/>
        </w:tabs>
        <w:spacing w:before="0" w:after="0" w:line="322" w:lineRule="exact"/>
        <w:ind w:left="20" w:right="40" w:firstLine="720"/>
      </w:pPr>
      <w:r>
        <w:t>б)</w:t>
      </w:r>
      <w:r>
        <w:tab/>
        <w:t xml:space="preserve">независящие обстоятельства - находящиеся вне контроля гражданского служащего </w:t>
      </w:r>
      <w:r>
        <w:t>чрезвычайные и непредотвратимые обстоятельства, наступление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</w:t>
      </w:r>
      <w:r>
        <w:t>б урегулировании конфликта интересов и исполнения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коррупции.</w:t>
      </w:r>
    </w:p>
    <w:p w14:paraId="360BFEA5" w14:textId="77777777" w:rsidR="00546A2F" w:rsidRDefault="00DB4370">
      <w:pPr>
        <w:pStyle w:val="11"/>
        <w:shd w:val="clear" w:color="auto" w:fill="auto"/>
        <w:spacing w:before="0" w:after="0"/>
        <w:ind w:left="20" w:right="40" w:firstLine="720"/>
      </w:pPr>
      <w:r>
        <w:lastRenderedPageBreak/>
        <w:t xml:space="preserve">К таким </w:t>
      </w:r>
      <w:r>
        <w:t>обстоятельствам, в частности относятся стихийные бедствия (в том числе землетрясение, наводнение, ураган), пожар, массовые заболевания (эпидемия), забастовки, военные действия, террористические акты, запретительные или ограничительные меры, принимаемые гос</w:t>
      </w:r>
      <w:r>
        <w:t>ударственными органами (в том числе государственными органами иностранных государств) и органами местного самоуправления.</w:t>
      </w:r>
    </w:p>
    <w:p w14:paraId="0534CC26" w14:textId="77777777" w:rsidR="00546A2F" w:rsidRDefault="00DB4370">
      <w:pPr>
        <w:pStyle w:val="11"/>
        <w:shd w:val="clear" w:color="auto" w:fill="auto"/>
        <w:spacing w:before="0" w:after="0"/>
        <w:ind w:left="20" w:right="40" w:firstLine="720"/>
      </w:pPr>
      <w:r>
        <w:t>Независящими от гражданского служащего обстоятельствами не могут быть признаны регулярно повторяющиеся и прогнозируемые события и явле</w:t>
      </w:r>
      <w:r>
        <w:t>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14:paraId="558876DD" w14:textId="77777777" w:rsidR="00546A2F" w:rsidRDefault="00DB4370">
      <w:pPr>
        <w:pStyle w:val="11"/>
        <w:numPr>
          <w:ilvl w:val="0"/>
          <w:numId w:val="2"/>
        </w:numPr>
        <w:shd w:val="clear" w:color="auto" w:fill="auto"/>
        <w:tabs>
          <w:tab w:val="left" w:pos="1042"/>
        </w:tabs>
        <w:spacing w:before="0" w:after="0"/>
        <w:ind w:left="20" w:right="40" w:firstLine="720"/>
      </w:pPr>
      <w:r>
        <w:t>Гражданские служащие обязаны в течение трех рабочих дней со дня, когда им стало известно о возникновении независящи</w:t>
      </w:r>
      <w:r>
        <w:t>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</w:t>
      </w:r>
      <w:r>
        <w:t>и» и другими федеральными законами в целях противодействия коррупции, подать уведомление о возникновении независящих от гражданского служащего обстоятельств, препятствующих соблюдению требований к служебному поведению и (или) требовании об урегулировании к</w:t>
      </w:r>
      <w:r>
        <w:t>онфликта интересов (далее - Уведомление) в комиссию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края. П</w:t>
      </w:r>
      <w:r>
        <w:t>ермского гарнизонного военного суда, районных/городских судов г. Перми и Пермского края, Управления Судебного департамента в Пермском крае, и урегулированию конфликта интересов (далее - Комиссия).</w:t>
      </w:r>
    </w:p>
    <w:p w14:paraId="6F44EACD" w14:textId="77777777" w:rsidR="00546A2F" w:rsidRDefault="00DB4370">
      <w:pPr>
        <w:pStyle w:val="11"/>
        <w:shd w:val="clear" w:color="auto" w:fill="auto"/>
        <w:spacing w:before="0" w:after="0"/>
        <w:ind w:left="20" w:right="40" w:firstLine="720"/>
      </w:pPr>
      <w:r>
        <w:t>Уведомление подается согласно прилагаемой форме (Приложение</w:t>
      </w:r>
      <w:r>
        <w:t xml:space="preserve"> № 1) на бумажном носителе или по системе электронного документооборота с приложением документов, иных материалов и (или) информации (при наличии), подтверждающих факт наступления независящих обстоятельств.</w:t>
      </w:r>
    </w:p>
    <w:p w14:paraId="41F0B79A" w14:textId="77777777" w:rsidR="00546A2F" w:rsidRDefault="00DB4370">
      <w:pPr>
        <w:pStyle w:val="11"/>
        <w:shd w:val="clear" w:color="auto" w:fill="auto"/>
        <w:spacing w:before="0" w:after="0"/>
        <w:ind w:left="20" w:right="40" w:firstLine="720"/>
      </w:pPr>
      <w:r>
        <w:t>Гражданские служащие направляют Уведомление в Ком</w:t>
      </w:r>
      <w:r>
        <w:t>иссию через гражданского служащего, ответственного за противодействие коррупции в суде.</w:t>
      </w:r>
    </w:p>
    <w:p w14:paraId="4AC075F9" w14:textId="77777777" w:rsidR="00546A2F" w:rsidRDefault="00DB4370">
      <w:pPr>
        <w:pStyle w:val="11"/>
        <w:shd w:val="clear" w:color="auto" w:fill="auto"/>
        <w:spacing w:before="0" w:after="0"/>
        <w:ind w:left="20" w:right="40" w:firstLine="720"/>
      </w:pPr>
      <w:r>
        <w:t xml:space="preserve"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</w:t>
      </w:r>
      <w:r>
        <w:t>дня прекращения указанных обстоятельств.</w:t>
      </w:r>
    </w:p>
    <w:p w14:paraId="547AA1EE" w14:textId="77777777" w:rsidR="00546A2F" w:rsidRDefault="00DB4370">
      <w:pPr>
        <w:pStyle w:val="11"/>
        <w:shd w:val="clear" w:color="auto" w:fill="auto"/>
        <w:spacing w:before="0" w:after="0"/>
        <w:ind w:left="40" w:right="40" w:firstLine="700"/>
      </w:pPr>
      <w:r>
        <w:t>гражданский служащий, в отношении которого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</w:t>
      </w:r>
      <w:r>
        <w:t>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независящих обстоятельств. Соблюдение</w:t>
      </w:r>
      <w:r>
        <w:t xml:space="preserve"> таких ограничений, запретов и требований, а также исполнение таких обязанностей должно быть обеспечено гражданским служащим не позднее чем через один месяц со дня прекращения действия независящих обстоятельств, препятствующих соблюдению таких ограничений,</w:t>
      </w:r>
      <w:r>
        <w:t xml:space="preserve"> запретов и требований, а также исполнению таких обязанностей, если иное не установлено федеральными законами.</w:t>
      </w:r>
    </w:p>
    <w:p w14:paraId="7FA30472" w14:textId="77777777" w:rsidR="00546A2F" w:rsidRDefault="00DB4370">
      <w:pPr>
        <w:pStyle w:val="11"/>
        <w:numPr>
          <w:ilvl w:val="0"/>
          <w:numId w:val="2"/>
        </w:numPr>
        <w:shd w:val="clear" w:color="auto" w:fill="auto"/>
        <w:tabs>
          <w:tab w:val="left" w:pos="1441"/>
        </w:tabs>
        <w:spacing w:before="0" w:after="0"/>
        <w:ind w:left="40" w:firstLine="700"/>
      </w:pPr>
      <w:r>
        <w:t>В Уведомлении должны быть отражены следующие сведения:</w:t>
      </w:r>
    </w:p>
    <w:p w14:paraId="2BEE7337" w14:textId="77777777" w:rsidR="00546A2F" w:rsidRDefault="00DB4370">
      <w:pPr>
        <w:pStyle w:val="11"/>
        <w:shd w:val="clear" w:color="auto" w:fill="auto"/>
        <w:tabs>
          <w:tab w:val="left" w:pos="1101"/>
        </w:tabs>
        <w:spacing w:before="0" w:after="0"/>
        <w:ind w:left="40" w:right="40" w:firstLine="700"/>
      </w:pPr>
      <w:r>
        <w:lastRenderedPageBreak/>
        <w:t>а)</w:t>
      </w:r>
      <w:r>
        <w:tab/>
        <w:t>фамилия, имя, отчество, замещаемая должность лица, направившего Уведомление;</w:t>
      </w:r>
    </w:p>
    <w:p w14:paraId="75C6CABC" w14:textId="77777777" w:rsidR="00546A2F" w:rsidRDefault="00DB4370">
      <w:pPr>
        <w:pStyle w:val="11"/>
        <w:shd w:val="clear" w:color="auto" w:fill="auto"/>
        <w:tabs>
          <w:tab w:val="left" w:pos="1042"/>
        </w:tabs>
        <w:spacing w:before="0" w:after="0"/>
        <w:ind w:left="40" w:firstLine="700"/>
      </w:pPr>
      <w:r>
        <w:t>б)</w:t>
      </w:r>
      <w:r>
        <w:tab/>
      </w:r>
      <w:r>
        <w:t>информация о независящих от гражданского служащего обстоятельств;</w:t>
      </w:r>
    </w:p>
    <w:p w14:paraId="665C929E" w14:textId="77777777" w:rsidR="00546A2F" w:rsidRDefault="00DB4370">
      <w:pPr>
        <w:pStyle w:val="11"/>
        <w:shd w:val="clear" w:color="auto" w:fill="auto"/>
        <w:tabs>
          <w:tab w:val="left" w:pos="1082"/>
        </w:tabs>
        <w:spacing w:before="0" w:after="0"/>
        <w:ind w:left="40" w:right="40" w:firstLine="700"/>
      </w:pPr>
      <w:r>
        <w:t>в)</w:t>
      </w:r>
      <w:r>
        <w:tab/>
        <w:t>описание ограничений и запретов, требований о предотвращении или урегулировании конфликта интересов и обязанностей, установленных Федеральным законом от 25 декабря 2008 г. № 273-ФЗ «О про</w:t>
      </w:r>
      <w:r>
        <w:t>тиводействии коррупции» и другими федеральными законами в целях противодействия коррупции, которые невозможно соблюсти и исполнить;</w:t>
      </w:r>
    </w:p>
    <w:p w14:paraId="0871AF36" w14:textId="77777777" w:rsidR="00546A2F" w:rsidRDefault="00DB4370">
      <w:pPr>
        <w:pStyle w:val="11"/>
        <w:shd w:val="clear" w:color="auto" w:fill="auto"/>
        <w:tabs>
          <w:tab w:val="left" w:pos="1018"/>
        </w:tabs>
        <w:spacing w:before="0" w:after="0"/>
        <w:ind w:left="40" w:firstLine="700"/>
      </w:pPr>
      <w:r>
        <w:t>г)</w:t>
      </w:r>
      <w:r>
        <w:tab/>
        <w:t>личная подпись и дата подписания Уведомления;</w:t>
      </w:r>
    </w:p>
    <w:p w14:paraId="0C5B6F1B" w14:textId="77777777" w:rsidR="00546A2F" w:rsidRDefault="00DB4370">
      <w:pPr>
        <w:pStyle w:val="11"/>
        <w:shd w:val="clear" w:color="auto" w:fill="auto"/>
        <w:tabs>
          <w:tab w:val="left" w:pos="1048"/>
        </w:tabs>
        <w:spacing w:before="0" w:after="0"/>
        <w:ind w:left="40" w:right="40" w:firstLine="700"/>
      </w:pPr>
      <w:r>
        <w:t>д)</w:t>
      </w:r>
      <w:r>
        <w:tab/>
        <w:t>дополнительные сведения и прилагаемые материалы, подтверждающие факт нас</w:t>
      </w:r>
      <w:r>
        <w:t>тупления независящих от гражданского служащего обстоятельств;</w:t>
      </w:r>
    </w:p>
    <w:p w14:paraId="2AC21309" w14:textId="77777777" w:rsidR="00546A2F" w:rsidRDefault="00DB4370">
      <w:pPr>
        <w:pStyle w:val="11"/>
        <w:shd w:val="clear" w:color="auto" w:fill="auto"/>
        <w:tabs>
          <w:tab w:val="left" w:pos="1187"/>
        </w:tabs>
        <w:spacing w:before="0" w:after="0"/>
        <w:ind w:left="40" w:right="40" w:firstLine="700"/>
      </w:pPr>
      <w:r>
        <w:t>е)</w:t>
      </w:r>
      <w:r>
        <w:tab/>
        <w:t xml:space="preserve">желание или </w:t>
      </w:r>
      <w:proofErr w:type="gramStart"/>
      <w:r>
        <w:t>нежелание гражданского служащего</w:t>
      </w:r>
      <w:proofErr w:type="gramEnd"/>
      <w:r>
        <w:t xml:space="preserve"> направившего Уведомление, лично присутствовать на заседании Комиссии.</w:t>
      </w:r>
    </w:p>
    <w:p w14:paraId="72610AE5" w14:textId="77777777" w:rsidR="00546A2F" w:rsidRDefault="00DB4370">
      <w:pPr>
        <w:pStyle w:val="11"/>
        <w:numPr>
          <w:ilvl w:val="0"/>
          <w:numId w:val="2"/>
        </w:numPr>
        <w:shd w:val="clear" w:color="auto" w:fill="auto"/>
        <w:tabs>
          <w:tab w:val="left" w:pos="1216"/>
        </w:tabs>
        <w:spacing w:before="0" w:after="0"/>
        <w:ind w:left="40" w:right="40" w:firstLine="700"/>
      </w:pPr>
      <w:r>
        <w:t>Уведомление подлежит обязательной регистрации гражданским служащим, ответств</w:t>
      </w:r>
      <w:r>
        <w:t>енным за противодействие коррупции в суде в журнале регистрации уведомлений 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</w:t>
      </w:r>
      <w:r>
        <w:t xml:space="preserve">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 (далее - Журнал), согласно прилагаемой форме (Приложение № </w:t>
      </w:r>
      <w:r>
        <w:t>2).</w:t>
      </w:r>
    </w:p>
    <w:p w14:paraId="0FEBF01A" w14:textId="77777777" w:rsidR="00546A2F" w:rsidRDefault="00DB4370">
      <w:pPr>
        <w:pStyle w:val="11"/>
        <w:shd w:val="clear" w:color="auto" w:fill="auto"/>
        <w:spacing w:before="0" w:after="0"/>
        <w:ind w:left="40" w:right="40" w:firstLine="700"/>
      </w:pPr>
      <w:r>
        <w:t>При регистрации на Уведомлении указывается дата, номер, фамилия, имя, отчество и должность лица, зарегистрировавшего данное Уведомление.</w:t>
      </w:r>
    </w:p>
    <w:p w14:paraId="6966C120" w14:textId="77777777" w:rsidR="00546A2F" w:rsidRDefault="00DB4370">
      <w:pPr>
        <w:pStyle w:val="11"/>
        <w:shd w:val="clear" w:color="auto" w:fill="auto"/>
        <w:spacing w:before="0" w:after="0"/>
        <w:ind w:left="40" w:right="40" w:firstLine="700"/>
      </w:pPr>
      <w:r>
        <w:t xml:space="preserve">Срок регистрации Уведомления в Журнале составляет один рабочий день с момента поступления Уведомления. В </w:t>
      </w:r>
      <w:r>
        <w:t>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14:paraId="260BE4DC" w14:textId="77777777" w:rsidR="00546A2F" w:rsidRDefault="00DB4370">
      <w:pPr>
        <w:pStyle w:val="11"/>
        <w:shd w:val="clear" w:color="auto" w:fill="auto"/>
        <w:spacing w:before="0" w:after="0"/>
        <w:ind w:left="40" w:right="40" w:firstLine="700"/>
      </w:pPr>
      <w:r>
        <w:t>Листы Журнала должны быть пронумерованы, прошиты и заверены печатью су</w:t>
      </w:r>
      <w:r>
        <w:t>да.</w:t>
      </w:r>
    </w:p>
    <w:p w14:paraId="3157858B" w14:textId="77777777" w:rsidR="00546A2F" w:rsidRDefault="00DB4370">
      <w:pPr>
        <w:pStyle w:val="11"/>
        <w:numPr>
          <w:ilvl w:val="0"/>
          <w:numId w:val="2"/>
        </w:numPr>
        <w:shd w:val="clear" w:color="auto" w:fill="auto"/>
        <w:tabs>
          <w:tab w:val="left" w:pos="1406"/>
        </w:tabs>
        <w:spacing w:before="0" w:after="0" w:line="322" w:lineRule="exact"/>
        <w:ind w:right="420" w:firstLine="720"/>
        <w:sectPr w:rsidR="00546A2F">
          <w:type w:val="continuous"/>
          <w:pgSz w:w="11906" w:h="16838"/>
          <w:pgMar w:top="1014" w:right="800" w:bottom="918" w:left="886" w:header="0" w:footer="3" w:gutter="0"/>
          <w:cols w:space="720"/>
          <w:noEndnote/>
          <w:docGrid w:linePitch="360"/>
        </w:sectPr>
      </w:pPr>
      <w:r>
        <w:t>Копия зарегистрированного в установленном порядке Уведомления вручается лицу, направившему Уведомление, с нарочным под подпись либо направляется посредством почтовой связи с уведомлением о вручении.</w:t>
      </w:r>
    </w:p>
    <w:p w14:paraId="671D1996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525D9DE1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5255B668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66B63ABD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0B76AFAC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6038F761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6C954B39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113E569B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049C3DCB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5950F86C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374B7D28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24277B7B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653F40E8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7EE04FBD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44FBBEF6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26D74DED" w14:textId="77777777" w:rsidR="0025521A" w:rsidRDefault="0025521A">
      <w:pPr>
        <w:pStyle w:val="20"/>
        <w:shd w:val="clear" w:color="auto" w:fill="auto"/>
        <w:spacing w:before="0" w:after="0" w:line="274" w:lineRule="exact"/>
        <w:ind w:left="5060"/>
        <w:jc w:val="both"/>
      </w:pPr>
    </w:p>
    <w:p w14:paraId="05AAF320" w14:textId="08D9CE98" w:rsidR="00546A2F" w:rsidRDefault="00DB4370">
      <w:pPr>
        <w:pStyle w:val="20"/>
        <w:shd w:val="clear" w:color="auto" w:fill="auto"/>
        <w:spacing w:before="0" w:after="0" w:line="274" w:lineRule="exact"/>
        <w:ind w:left="5060"/>
        <w:jc w:val="both"/>
      </w:pPr>
      <w:r>
        <w:lastRenderedPageBreak/>
        <w:t>Приложение № 1</w:t>
      </w:r>
    </w:p>
    <w:p w14:paraId="0A3DCCFF" w14:textId="77777777" w:rsidR="00546A2F" w:rsidRDefault="00DB4370">
      <w:pPr>
        <w:pStyle w:val="20"/>
        <w:shd w:val="clear" w:color="auto" w:fill="auto"/>
        <w:tabs>
          <w:tab w:val="left" w:pos="8103"/>
        </w:tabs>
        <w:spacing w:before="0" w:after="0" w:line="274" w:lineRule="exact"/>
        <w:ind w:left="5060" w:right="40"/>
        <w:jc w:val="both"/>
      </w:pPr>
      <w:r>
        <w:t>к Порядку уведом</w:t>
      </w:r>
      <w:r>
        <w:t>ления федеральными государственными</w:t>
      </w:r>
      <w:r>
        <w:tab/>
        <w:t>гражданскими</w:t>
      </w:r>
    </w:p>
    <w:p w14:paraId="7FEE1937" w14:textId="77777777" w:rsidR="00546A2F" w:rsidRDefault="00DB4370">
      <w:pPr>
        <w:pStyle w:val="20"/>
        <w:shd w:val="clear" w:color="auto" w:fill="auto"/>
        <w:spacing w:before="0" w:after="240" w:line="274" w:lineRule="exact"/>
        <w:ind w:left="5060" w:right="40"/>
        <w:jc w:val="both"/>
      </w:pPr>
      <w:r>
        <w:t>служащими районных/городских судов г. Перми и Пермского края, Пермского гарнизонного военного суда, о возникновении независящих обстоятельств, препятствующих соблюдению ограничений и запретов, требований о п</w:t>
      </w:r>
      <w:r>
        <w:t>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</w:r>
    </w:p>
    <w:p w14:paraId="6C4A573A" w14:textId="77777777" w:rsidR="00546A2F" w:rsidRDefault="00DB4370">
      <w:pPr>
        <w:pStyle w:val="20"/>
        <w:shd w:val="clear" w:color="auto" w:fill="auto"/>
        <w:spacing w:before="0" w:after="0" w:line="274" w:lineRule="exact"/>
        <w:ind w:left="5060" w:right="40"/>
        <w:jc w:val="both"/>
      </w:pPr>
      <w:r>
        <w:t>В Комиссию п</w:t>
      </w:r>
      <w:r>
        <w:t>о соблюдению требований к служебному поведению федеральных государственных гражданских служащих Пермского краевого суда. Семнадцатого арбитражного апелляционного суда, Арбитражного суда Пермского края. Пермского гарнизонного военного суда, районных/городск</w:t>
      </w:r>
      <w:r>
        <w:t>их судов г. Перми и Пермского края. Управления Судебного департамента в Пермском крае, и урегулированию конфликта интересов</w:t>
      </w:r>
    </w:p>
    <w:p w14:paraId="7B013CD6" w14:textId="77777777" w:rsidR="00546A2F" w:rsidRDefault="00DB4370">
      <w:pPr>
        <w:pStyle w:val="20"/>
        <w:shd w:val="clear" w:color="auto" w:fill="auto"/>
        <w:tabs>
          <w:tab w:val="left" w:leader="underscore" w:pos="9414"/>
        </w:tabs>
        <w:spacing w:before="0" w:after="0" w:line="274" w:lineRule="exact"/>
        <w:ind w:left="5060"/>
        <w:jc w:val="both"/>
      </w:pPr>
      <w:r>
        <w:t>от</w:t>
      </w:r>
      <w:r>
        <w:tab/>
      </w:r>
    </w:p>
    <w:p w14:paraId="7987C5D0" w14:textId="77777777" w:rsidR="00546A2F" w:rsidRDefault="00DB4370">
      <w:pPr>
        <w:pStyle w:val="40"/>
        <w:shd w:val="clear" w:color="auto" w:fill="auto"/>
        <w:spacing w:after="1893" w:line="180" w:lineRule="exact"/>
        <w:ind w:right="360" w:firstLine="0"/>
      </w:pPr>
      <w:r>
        <w:t>(наименование занимаемой должности, Ф.И.О.)</w:t>
      </w:r>
    </w:p>
    <w:p w14:paraId="68BCC84D" w14:textId="77777777" w:rsidR="00546A2F" w:rsidRDefault="00DB4370">
      <w:pPr>
        <w:pStyle w:val="20"/>
        <w:shd w:val="clear" w:color="auto" w:fill="auto"/>
        <w:spacing w:before="0" w:after="0" w:line="274" w:lineRule="exact"/>
        <w:ind w:left="4420"/>
        <w:jc w:val="left"/>
      </w:pPr>
      <w:r>
        <w:t>Уведомление</w:t>
      </w:r>
    </w:p>
    <w:p w14:paraId="2D5D2909" w14:textId="77777777" w:rsidR="00546A2F" w:rsidRDefault="00DB4370">
      <w:pPr>
        <w:pStyle w:val="20"/>
        <w:shd w:val="clear" w:color="auto" w:fill="auto"/>
        <w:spacing w:before="0" w:after="0" w:line="274" w:lineRule="exact"/>
        <w:ind w:left="60" w:right="40" w:firstLine="1300"/>
        <w:jc w:val="left"/>
      </w:pPr>
      <w:r>
        <w:t xml:space="preserve">о возникновении независящих от гражданского служащего </w:t>
      </w:r>
      <w:r>
        <w:t>обстоятельств, препятствующих соблюдению требований к служебному поведению и (или) требований об</w:t>
      </w:r>
    </w:p>
    <w:p w14:paraId="69FC09CC" w14:textId="77777777" w:rsidR="00546A2F" w:rsidRDefault="00DB4370">
      <w:pPr>
        <w:pStyle w:val="20"/>
        <w:shd w:val="clear" w:color="auto" w:fill="auto"/>
        <w:spacing w:before="0" w:after="240" w:line="274" w:lineRule="exact"/>
        <w:ind w:right="20"/>
      </w:pPr>
      <w:r>
        <w:t>урегулировании конфликта интересов</w:t>
      </w:r>
    </w:p>
    <w:p w14:paraId="0510B48D" w14:textId="77777777" w:rsidR="00546A2F" w:rsidRDefault="00DB4370">
      <w:pPr>
        <w:pStyle w:val="20"/>
        <w:shd w:val="clear" w:color="auto" w:fill="auto"/>
        <w:spacing w:before="0" w:after="815" w:line="274" w:lineRule="exact"/>
        <w:ind w:left="60" w:right="40"/>
        <w:jc w:val="right"/>
      </w:pPr>
      <w:r>
        <w:t>В соответствии с частью 6 статьи 13 Федерального закона от 25 декабря 2008 г. № 273-ФЗ «О противодействии коррупции» сообщаю</w:t>
      </w:r>
      <w:r>
        <w:t xml:space="preserve"> о том, что:</w:t>
      </w:r>
    </w:p>
    <w:p w14:paraId="6CEB25BD" w14:textId="77777777" w:rsidR="00546A2F" w:rsidRDefault="00DB4370">
      <w:pPr>
        <w:pStyle w:val="40"/>
        <w:shd w:val="clear" w:color="auto" w:fill="auto"/>
        <w:spacing w:after="0" w:line="230" w:lineRule="exact"/>
        <w:ind w:left="460" w:right="360" w:firstLine="0"/>
        <w:jc w:val="left"/>
      </w:pPr>
      <w:r>
        <w:t>(излагается информация о независящих от гражданского служащего обстоятельствах, препятствующих соблюдению требований к служебному поведению и (или) требований об урегулировании конфликта</w:t>
      </w:r>
    </w:p>
    <w:p w14:paraId="1413BD6C" w14:textId="77777777" w:rsidR="00546A2F" w:rsidRDefault="00DB4370">
      <w:pPr>
        <w:pStyle w:val="40"/>
        <w:shd w:val="clear" w:color="auto" w:fill="auto"/>
        <w:spacing w:after="0" w:line="230" w:lineRule="exact"/>
        <w:ind w:left="4420" w:firstLine="0"/>
        <w:jc w:val="left"/>
      </w:pPr>
      <w:r>
        <w:t>интересов)</w:t>
      </w:r>
    </w:p>
    <w:p w14:paraId="54569227" w14:textId="77777777" w:rsidR="00546A2F" w:rsidRDefault="00DB4370">
      <w:pPr>
        <w:pStyle w:val="40"/>
        <w:shd w:val="clear" w:color="auto" w:fill="auto"/>
        <w:spacing w:after="0" w:line="226" w:lineRule="exact"/>
        <w:ind w:left="220" w:right="20"/>
        <w:jc w:val="left"/>
      </w:pPr>
      <w:r>
        <w:lastRenderedPageBreak/>
        <w:t xml:space="preserve">(описание ограничений и запретов, </w:t>
      </w:r>
      <w:r>
        <w:t xml:space="preserve">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</w:t>
      </w:r>
      <w:r>
        <w:t>невозможно</w:t>
      </w:r>
    </w:p>
    <w:p w14:paraId="1831CBAB" w14:textId="77777777" w:rsidR="00546A2F" w:rsidRDefault="00DB4370">
      <w:pPr>
        <w:pStyle w:val="40"/>
        <w:shd w:val="clear" w:color="auto" w:fill="auto"/>
        <w:spacing w:after="266" w:line="226" w:lineRule="exact"/>
        <w:ind w:firstLine="0"/>
        <w:jc w:val="center"/>
      </w:pPr>
      <w:r>
        <w:t>соблюсти и исполнить)</w:t>
      </w:r>
    </w:p>
    <w:p w14:paraId="495F2F5E" w14:textId="77777777" w:rsidR="00546A2F" w:rsidRDefault="00DB4370">
      <w:pPr>
        <w:pStyle w:val="20"/>
        <w:shd w:val="clear" w:color="auto" w:fill="auto"/>
        <w:spacing w:before="0" w:after="1076" w:line="269" w:lineRule="exact"/>
        <w:ind w:left="20" w:right="20" w:firstLine="700"/>
        <w:jc w:val="both"/>
      </w:pPr>
      <w: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</w:t>
      </w:r>
      <w:r>
        <w:t>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14:paraId="63A91797" w14:textId="77777777" w:rsidR="00546A2F" w:rsidRDefault="00DB4370">
      <w:pPr>
        <w:pStyle w:val="20"/>
        <w:shd w:val="clear" w:color="auto" w:fill="auto"/>
        <w:spacing w:before="0" w:after="507" w:line="274" w:lineRule="exact"/>
        <w:ind w:left="20" w:right="20" w:firstLine="700"/>
        <w:jc w:val="both"/>
      </w:pPr>
      <w:r>
        <w:t>Намереваюсь/не намереваюсь лично присутствовать на заседании Комиссии по соблюдению тр</w:t>
      </w:r>
      <w:r>
        <w:t>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края. Пермского гарнизонного военного суда, районных/городских судов г. Пер</w:t>
      </w:r>
      <w:r>
        <w:t>ми и Пермского края. Управления Судебного департамента в Пермском крае, и урегулированию конфликта интересов при рассмотрении настоящего уведомления (нужное подчеркнуть).</w:t>
      </w:r>
    </w:p>
    <w:p w14:paraId="68FAF204" w14:textId="77777777" w:rsidR="00546A2F" w:rsidRDefault="00DB4370">
      <w:pPr>
        <w:pStyle w:val="20"/>
        <w:shd w:val="clear" w:color="auto" w:fill="auto"/>
        <w:spacing w:before="0" w:after="0" w:line="240" w:lineRule="exact"/>
        <w:ind w:left="2600"/>
        <w:jc w:val="left"/>
      </w:pPr>
      <w:r>
        <w:t>20 г.</w:t>
      </w:r>
    </w:p>
    <w:p w14:paraId="7E236E72" w14:textId="77777777" w:rsidR="00546A2F" w:rsidRDefault="00DB4370">
      <w:pPr>
        <w:pStyle w:val="40"/>
        <w:shd w:val="clear" w:color="auto" w:fill="auto"/>
        <w:spacing w:after="0" w:line="230" w:lineRule="exact"/>
        <w:ind w:right="580" w:firstLine="0"/>
        <w:jc w:val="center"/>
        <w:sectPr w:rsidR="00546A2F">
          <w:type w:val="continuous"/>
          <w:pgSz w:w="11906" w:h="16838"/>
          <w:pgMar w:top="1538" w:right="1114" w:bottom="1759" w:left="1143" w:header="0" w:footer="3" w:gutter="0"/>
          <w:cols w:space="720"/>
          <w:noEndnote/>
          <w:docGrid w:linePitch="360"/>
        </w:sectPr>
      </w:pPr>
      <w:r>
        <w:t>(подпись и расшифровка подписи лица, направившего уведомл</w:t>
      </w:r>
      <w:r>
        <w:t>ение)</w:t>
      </w:r>
    </w:p>
    <w:p w14:paraId="0A1704AE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2195AD5E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62E4C3E9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1DFF7DDA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29D63C5C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2E1E3E88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2FBD2794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6230CD42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6703EC21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70FB9757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6A809309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45FD968C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11B6EF38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5DBB7049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0495ED19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7DAC3F23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7A6C6CA7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5CCA8AA8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75C7E4CF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2CAAEFC1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40AF4C8C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656EABC6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39CDE516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16F9C744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2283611E" w14:textId="77777777" w:rsidR="0025521A" w:rsidRDefault="0025521A">
      <w:pPr>
        <w:pStyle w:val="20"/>
        <w:shd w:val="clear" w:color="auto" w:fill="auto"/>
        <w:spacing w:before="0" w:after="0" w:line="274" w:lineRule="exact"/>
        <w:ind w:left="5200"/>
        <w:jc w:val="both"/>
      </w:pPr>
    </w:p>
    <w:p w14:paraId="30511A4E" w14:textId="29C26AAE" w:rsidR="00546A2F" w:rsidRDefault="00DB4370">
      <w:pPr>
        <w:pStyle w:val="20"/>
        <w:shd w:val="clear" w:color="auto" w:fill="auto"/>
        <w:spacing w:before="0" w:after="0" w:line="274" w:lineRule="exact"/>
        <w:ind w:left="5200"/>
        <w:jc w:val="both"/>
      </w:pPr>
      <w:r>
        <w:lastRenderedPageBreak/>
        <w:t>Приложение № 2</w:t>
      </w:r>
    </w:p>
    <w:p w14:paraId="326AE4CC" w14:textId="77777777" w:rsidR="00546A2F" w:rsidRDefault="00DB4370">
      <w:pPr>
        <w:pStyle w:val="20"/>
        <w:shd w:val="clear" w:color="auto" w:fill="auto"/>
        <w:tabs>
          <w:tab w:val="left" w:pos="8248"/>
        </w:tabs>
        <w:spacing w:before="0" w:after="0" w:line="274" w:lineRule="exact"/>
        <w:ind w:left="5200" w:right="20"/>
        <w:jc w:val="both"/>
      </w:pPr>
      <w:r>
        <w:t>к Порядку уведомления федеральными государственными</w:t>
      </w:r>
      <w:r>
        <w:tab/>
        <w:t>гражданскими</w:t>
      </w:r>
    </w:p>
    <w:p w14:paraId="49D8445E" w14:textId="77777777" w:rsidR="00546A2F" w:rsidRDefault="00DB4370">
      <w:pPr>
        <w:pStyle w:val="20"/>
        <w:shd w:val="clear" w:color="auto" w:fill="auto"/>
        <w:spacing w:before="0" w:after="1020" w:line="274" w:lineRule="exact"/>
        <w:ind w:left="5200" w:right="20"/>
        <w:jc w:val="both"/>
      </w:pPr>
      <w:r>
        <w:t xml:space="preserve">служащими районных/городских судов г. Перми и Пермского края, Пермского гарнизонного военного суда, о возникновении независящих обстоятельств, </w:t>
      </w:r>
      <w:r>
        <w:t>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</w:t>
      </w:r>
      <w:r>
        <w:t>ральными законами в целях противодействия коррупции</w:t>
      </w:r>
    </w:p>
    <w:p w14:paraId="08C3B753" w14:textId="77777777" w:rsidR="00546A2F" w:rsidRDefault="00DB4370">
      <w:pPr>
        <w:pStyle w:val="20"/>
        <w:shd w:val="clear" w:color="auto" w:fill="auto"/>
        <w:spacing w:before="0" w:after="0" w:line="274" w:lineRule="exact"/>
        <w:ind w:right="480"/>
      </w:pPr>
      <w:r>
        <w:t>ЖУРНАЛ</w:t>
      </w:r>
    </w:p>
    <w:p w14:paraId="575C9137" w14:textId="2F2CB9AB" w:rsidR="00546A2F" w:rsidRDefault="00DB4370">
      <w:pPr>
        <w:pStyle w:val="20"/>
        <w:shd w:val="clear" w:color="auto" w:fill="auto"/>
        <w:spacing w:before="0" w:after="245" w:line="274" w:lineRule="exact"/>
        <w:ind w:right="480"/>
      </w:pPr>
      <w:r>
        <w:t>регистрации уведомлений о воз</w:t>
      </w:r>
      <w:r>
        <w:rPr>
          <w:rStyle w:val="23"/>
        </w:rPr>
        <w:t>ник</w:t>
      </w:r>
      <w:r>
        <w:t>нове</w:t>
      </w:r>
      <w:r>
        <w:rPr>
          <w:rStyle w:val="23"/>
        </w:rPr>
        <w:t>нии</w:t>
      </w:r>
      <w:r>
        <w:t xml:space="preserve">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</w:t>
      </w:r>
      <w:r w:rsidR="0025521A">
        <w:t>с</w:t>
      </w:r>
      <w:r>
        <w:t>полнению обязанностей, установленны</w:t>
      </w:r>
      <w:r w:rsidR="0025521A">
        <w:t>х</w:t>
      </w:r>
      <w:r>
        <w:t xml:space="preserve"> Федеральным законом от 25 декабря 2008 г.</w:t>
      </w:r>
      <w:r>
        <w:t xml:space="preserve"> № 273-ФЗ «О противодействии коррупции» и другими федеральными законами в целях противодействия коррупции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045"/>
        <w:gridCol w:w="1488"/>
        <w:gridCol w:w="1843"/>
        <w:gridCol w:w="1555"/>
        <w:gridCol w:w="2141"/>
      </w:tblGrid>
      <w:tr w:rsidR="00546A2F" w14:paraId="6A8B3662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CF50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60" w:line="240" w:lineRule="exact"/>
              <w:ind w:left="140" w:firstLine="0"/>
              <w:jc w:val="left"/>
            </w:pPr>
            <w:r>
              <w:rPr>
                <w:rStyle w:val="12pt"/>
              </w:rPr>
              <w:t>№</w:t>
            </w:r>
          </w:p>
          <w:p w14:paraId="328CEBDB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6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п/п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10873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12pt"/>
              </w:rPr>
              <w:t>Регистрационный</w:t>
            </w:r>
          </w:p>
          <w:p w14:paraId="50EE0017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12pt"/>
              </w:rPr>
              <w:t>номер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643CD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center"/>
            </w:pPr>
            <w:r>
              <w:rPr>
                <w:rStyle w:val="12pt"/>
              </w:rPr>
              <w:t>Дата</w:t>
            </w:r>
          </w:p>
          <w:p w14:paraId="1AE3FA53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12pt"/>
              </w:rPr>
              <w:t>регистрации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F661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2pt"/>
              </w:rPr>
              <w:t>Ф.И.О. и подпись подавшего уведомление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6B1DE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74" w:lineRule="exact"/>
              <w:ind w:left="180" w:firstLine="0"/>
              <w:jc w:val="left"/>
            </w:pPr>
            <w:r>
              <w:rPr>
                <w:rStyle w:val="12pt"/>
              </w:rPr>
              <w:t>Должность,</w:t>
            </w:r>
          </w:p>
          <w:p w14:paraId="64826830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2pt"/>
              </w:rPr>
              <w:t>подавшего</w:t>
            </w:r>
          </w:p>
          <w:p w14:paraId="79E3F1C5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74" w:lineRule="exact"/>
              <w:ind w:left="180" w:firstLine="0"/>
              <w:jc w:val="left"/>
            </w:pPr>
            <w:r>
              <w:rPr>
                <w:rStyle w:val="12pt"/>
              </w:rPr>
              <w:t>уведомление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F07D4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2pt"/>
              </w:rPr>
              <w:t>Ф.И.О.</w:t>
            </w:r>
          </w:p>
          <w:p w14:paraId="139C3433" w14:textId="4477BDAB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2pt"/>
              </w:rPr>
              <w:t xml:space="preserve">и подпись </w:t>
            </w:r>
            <w:r>
              <w:rPr>
                <w:rStyle w:val="12pt"/>
              </w:rPr>
              <w:t>регистриру</w:t>
            </w:r>
            <w:r w:rsidR="0025521A">
              <w:rPr>
                <w:rStyle w:val="12pt"/>
              </w:rPr>
              <w:t>ю</w:t>
            </w:r>
            <w:r>
              <w:rPr>
                <w:rStyle w:val="12pt"/>
              </w:rPr>
              <w:t>щего лица</w:t>
            </w:r>
          </w:p>
        </w:tc>
      </w:tr>
      <w:tr w:rsidR="00546A2F" w14:paraId="480A6D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22DBB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1.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160DC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DB090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5995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877BA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6092B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6A2F" w14:paraId="4637B87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A8C07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2.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AD1D2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020A2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0BB4C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E2148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FBCB8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6A2F" w14:paraId="4BD14DF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C43A2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3.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B839C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49E69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DF877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AA4C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F00DF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46A2F" w14:paraId="42D281E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9E117" w14:textId="77777777" w:rsidR="00546A2F" w:rsidRDefault="00DB4370">
            <w:pPr>
              <w:pStyle w:val="11"/>
              <w:framePr w:w="9619" w:wrap="notBeside" w:vAnchor="text" w:hAnchor="text" w:xAlign="center" w:y="1"/>
              <w:shd w:val="clear" w:color="auto" w:fill="auto"/>
              <w:spacing w:before="0" w:after="0" w:line="240" w:lineRule="exact"/>
              <w:ind w:left="140" w:firstLine="0"/>
              <w:jc w:val="left"/>
            </w:pPr>
            <w:r>
              <w:rPr>
                <w:rStyle w:val="12pt"/>
              </w:rPr>
              <w:t>4.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D04B4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A1C98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7DDB1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0AD69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97461" w14:textId="77777777" w:rsidR="00546A2F" w:rsidRDefault="00546A2F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20CE84DD" w14:textId="77777777" w:rsidR="00546A2F" w:rsidRDefault="00DB4370">
      <w:pPr>
        <w:rPr>
          <w:sz w:val="2"/>
          <w:szCs w:val="2"/>
        </w:rPr>
      </w:pPr>
      <w:r>
        <w:br w:type="page"/>
      </w:r>
    </w:p>
    <w:p w14:paraId="2DCBD51F" w14:textId="7CAC491B" w:rsidR="00546A2F" w:rsidRDefault="00DB4370" w:rsidP="0025521A">
      <w:pPr>
        <w:pStyle w:val="11"/>
        <w:shd w:val="clear" w:color="auto" w:fill="auto"/>
        <w:tabs>
          <w:tab w:val="left" w:pos="5592"/>
        </w:tabs>
        <w:spacing w:before="0" w:after="0" w:line="322" w:lineRule="exact"/>
        <w:ind w:left="1360" w:right="460"/>
        <w:jc w:val="center"/>
        <w:sectPr w:rsidR="00546A2F">
          <w:type w:val="continuous"/>
          <w:pgSz w:w="11906" w:h="16838"/>
          <w:pgMar w:top="1366" w:right="786" w:bottom="1534" w:left="786" w:header="0" w:footer="3" w:gutter="595"/>
          <w:cols w:space="720"/>
          <w:noEndnote/>
          <w:rtlGutter/>
          <w:docGrid w:linePitch="360"/>
        </w:sectPr>
      </w:pPr>
      <w:r>
        <w:lastRenderedPageBreak/>
        <w:t>Лист согласования к Приказу Управления Судебного департамента в Пермском крае от</w:t>
      </w:r>
      <w:r w:rsidR="0025521A">
        <w:t xml:space="preserve"> 15 января 2025 № 12</w:t>
      </w:r>
      <w:r>
        <w:tab/>
      </w:r>
    </w:p>
    <w:p w14:paraId="7FBBE0FF" w14:textId="77777777" w:rsidR="00546A2F" w:rsidRDefault="00546A2F">
      <w:pPr>
        <w:spacing w:line="240" w:lineRule="exact"/>
        <w:rPr>
          <w:sz w:val="19"/>
          <w:szCs w:val="19"/>
        </w:rPr>
      </w:pPr>
    </w:p>
    <w:p w14:paraId="65B39590" w14:textId="77777777" w:rsidR="00546A2F" w:rsidRDefault="00546A2F">
      <w:pPr>
        <w:spacing w:line="240" w:lineRule="exact"/>
        <w:rPr>
          <w:sz w:val="19"/>
          <w:szCs w:val="19"/>
        </w:rPr>
      </w:pPr>
    </w:p>
    <w:p w14:paraId="357DAA20" w14:textId="77777777" w:rsidR="00546A2F" w:rsidRDefault="00546A2F">
      <w:pPr>
        <w:spacing w:line="240" w:lineRule="exact"/>
        <w:rPr>
          <w:sz w:val="19"/>
          <w:szCs w:val="19"/>
        </w:rPr>
      </w:pPr>
    </w:p>
    <w:p w14:paraId="30F46E49" w14:textId="77777777" w:rsidR="00546A2F" w:rsidRDefault="00546A2F">
      <w:pPr>
        <w:spacing w:line="240" w:lineRule="exact"/>
        <w:rPr>
          <w:sz w:val="19"/>
          <w:szCs w:val="19"/>
        </w:rPr>
      </w:pPr>
    </w:p>
    <w:p w14:paraId="2C37A623" w14:textId="77777777" w:rsidR="00546A2F" w:rsidRDefault="00546A2F">
      <w:pPr>
        <w:spacing w:before="53" w:after="53" w:line="240" w:lineRule="exact"/>
        <w:rPr>
          <w:sz w:val="19"/>
          <w:szCs w:val="19"/>
        </w:rPr>
      </w:pPr>
    </w:p>
    <w:p w14:paraId="6DED485B" w14:textId="77777777" w:rsidR="00546A2F" w:rsidRDefault="00546A2F">
      <w:pPr>
        <w:rPr>
          <w:sz w:val="2"/>
          <w:szCs w:val="2"/>
        </w:rPr>
        <w:sectPr w:rsidR="00546A2F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2FDBB60" w14:textId="100775DE" w:rsidR="00546A2F" w:rsidRDefault="00DB4370">
      <w:pPr>
        <w:pStyle w:val="11"/>
        <w:shd w:val="clear" w:color="auto" w:fill="auto"/>
        <w:spacing w:before="0" w:after="900" w:line="280" w:lineRule="exact"/>
        <w:ind w:firstLine="0"/>
        <w:jc w:val="left"/>
      </w:pPr>
      <w:proofErr w:type="gramStart"/>
      <w:r>
        <w:t>СОГЛАСОВАНО</w:t>
      </w:r>
      <w:r w:rsidR="0025521A">
        <w:t xml:space="preserve"> :</w:t>
      </w:r>
      <w:proofErr w:type="gramEnd"/>
    </w:p>
    <w:p w14:paraId="1B0A3682" w14:textId="6FC54923" w:rsidR="00546A2F" w:rsidRDefault="00DB4370">
      <w:pPr>
        <w:pStyle w:val="11"/>
        <w:shd w:val="clear" w:color="auto" w:fill="auto"/>
        <w:spacing w:before="0" w:after="0" w:line="307" w:lineRule="exact"/>
        <w:ind w:right="240" w:firstLine="0"/>
        <w:jc w:val="left"/>
      </w:pPr>
      <w:r>
        <w:pict w14:anchorId="4F58FC10">
          <v:shape id="_x0000_s1031" type="#_x0000_t202" style="position:absolute;margin-left:385.1pt;margin-top:60.3pt;width:81.7pt;height:12.5pt;z-index:-125829372;mso-wrap-distance-left:5pt;mso-wrap-distance-right:5pt;mso-position-horizontal-relative:margin" filled="f" stroked="f">
            <v:textbox style="mso-fit-shape-to-text:t" inset="0,0,0,0">
              <w:txbxContent>
                <w:p w14:paraId="66B188FB" w14:textId="77777777" w:rsidR="00546A2F" w:rsidRDefault="00DB4370">
                  <w:pPr>
                    <w:pStyle w:val="11"/>
                    <w:shd w:val="clear" w:color="auto" w:fill="auto"/>
                    <w:spacing w:before="0" w:after="0" w:line="250" w:lineRule="exact"/>
                    <w:ind w:left="100" w:firstLine="0"/>
                    <w:jc w:val="left"/>
                  </w:pPr>
                  <w:r>
                    <w:rPr>
                      <w:rStyle w:val="Exact"/>
                    </w:rPr>
                    <w:t>Т.Г. Олейник</w:t>
                  </w:r>
                </w:p>
              </w:txbxContent>
            </v:textbox>
            <w10:wrap type="square" anchorx="margin"/>
          </v:shape>
        </w:pict>
      </w:r>
      <w:r>
        <w:t xml:space="preserve">Заместитель </w:t>
      </w:r>
      <w:r>
        <w:t>начальника отдела государственной службы, кадрового обеспечения и противодействия коррупции</w:t>
      </w:r>
    </w:p>
    <w:p w14:paraId="71D9CA87" w14:textId="77777777" w:rsidR="00546A2F" w:rsidRDefault="00DB4370">
      <w:pPr>
        <w:pStyle w:val="11"/>
        <w:shd w:val="clear" w:color="auto" w:fill="auto"/>
        <w:spacing w:before="0" w:after="0" w:line="307" w:lineRule="exact"/>
        <w:ind w:left="2640" w:firstLine="0"/>
        <w:jc w:val="left"/>
        <w:sectPr w:rsidR="00546A2F">
          <w:type w:val="continuous"/>
          <w:pgSz w:w="11906" w:h="16838"/>
          <w:pgMar w:top="1169" w:right="5413" w:bottom="1337" w:left="1309" w:header="0" w:footer="3" w:gutter="0"/>
          <w:cols w:space="720"/>
          <w:noEndnote/>
          <w:docGrid w:linePitch="360"/>
        </w:sectPr>
      </w:pPr>
      <w:r>
        <w:t>2025 г.</w:t>
      </w:r>
    </w:p>
    <w:p w14:paraId="4B3B8AD0" w14:textId="77777777" w:rsidR="00546A2F" w:rsidRDefault="00546A2F">
      <w:pPr>
        <w:spacing w:line="240" w:lineRule="exact"/>
        <w:rPr>
          <w:sz w:val="19"/>
          <w:szCs w:val="19"/>
        </w:rPr>
      </w:pPr>
    </w:p>
    <w:p w14:paraId="46492B73" w14:textId="77777777" w:rsidR="00546A2F" w:rsidRDefault="00546A2F">
      <w:pPr>
        <w:spacing w:line="240" w:lineRule="exact"/>
        <w:rPr>
          <w:sz w:val="19"/>
          <w:szCs w:val="19"/>
        </w:rPr>
      </w:pPr>
    </w:p>
    <w:p w14:paraId="0014A51C" w14:textId="77777777" w:rsidR="00546A2F" w:rsidRDefault="00546A2F">
      <w:pPr>
        <w:spacing w:before="99" w:after="99" w:line="240" w:lineRule="exact"/>
        <w:rPr>
          <w:sz w:val="19"/>
          <w:szCs w:val="19"/>
        </w:rPr>
      </w:pPr>
    </w:p>
    <w:p w14:paraId="330EDDD8" w14:textId="77777777" w:rsidR="00546A2F" w:rsidRDefault="00546A2F">
      <w:pPr>
        <w:rPr>
          <w:sz w:val="2"/>
          <w:szCs w:val="2"/>
        </w:rPr>
        <w:sectPr w:rsidR="00546A2F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5C616390" w14:textId="7E93B8D3" w:rsidR="00546A2F" w:rsidRDefault="00DB4370">
      <w:pPr>
        <w:pStyle w:val="11"/>
        <w:shd w:val="clear" w:color="auto" w:fill="auto"/>
        <w:spacing w:before="0" w:after="0" w:line="307" w:lineRule="exact"/>
        <w:ind w:left="20" w:right="200" w:firstLine="0"/>
        <w:jc w:val="left"/>
      </w:pPr>
      <w:r>
        <w:t>Начальник отдела управления делами, планирования и контроля</w:t>
      </w:r>
    </w:p>
    <w:p w14:paraId="1F35665A" w14:textId="0B65A7AE" w:rsidR="00546A2F" w:rsidRDefault="00DB4370">
      <w:pPr>
        <w:pStyle w:val="11"/>
        <w:shd w:val="clear" w:color="auto" w:fill="auto"/>
        <w:spacing w:before="0" w:after="600" w:line="307" w:lineRule="exact"/>
        <w:ind w:left="300" w:firstLine="0"/>
        <w:jc w:val="center"/>
      </w:pPr>
      <w:r>
        <w:pict w14:anchorId="37B4032A">
          <v:shape id="_x0000_s1033" type="#_x0000_t202" style="position:absolute;left:0;text-align:left;margin-left:385.1pt;margin-top:.8pt;width:82.4pt;height:12.5pt;z-index:-125829370;mso-wrap-distance-left:5pt;mso-wrap-distance-right:5pt;mso-position-horizontal-relative:margin" filled="f" stroked="f">
            <v:textbox style="mso-fit-shape-to-text:t" inset="0,0,0,0">
              <w:txbxContent>
                <w:p w14:paraId="2A285DAF" w14:textId="77777777" w:rsidR="00546A2F" w:rsidRDefault="00DB4370">
                  <w:pPr>
                    <w:pStyle w:val="11"/>
                    <w:shd w:val="clear" w:color="auto" w:fill="auto"/>
                    <w:spacing w:before="0" w:after="0" w:line="250" w:lineRule="exact"/>
                    <w:ind w:left="100" w:firstLine="0"/>
                    <w:jc w:val="left"/>
                  </w:pPr>
                  <w:r>
                    <w:rPr>
                      <w:rStyle w:val="Exact"/>
                    </w:rPr>
                    <w:t>Н.В. Иванова</w:t>
                  </w:r>
                </w:p>
              </w:txbxContent>
            </v:textbox>
            <w10:wrap type="square" anchorx="margin"/>
          </v:shape>
        </w:pict>
      </w:r>
      <w:r w:rsidR="0025521A">
        <w:t xml:space="preserve">        </w:t>
      </w:r>
      <w:r>
        <w:t xml:space="preserve"> 2025 г.</w:t>
      </w:r>
    </w:p>
    <w:p w14:paraId="5EA458C5" w14:textId="77777777" w:rsidR="00546A2F" w:rsidRDefault="00DB4370">
      <w:pPr>
        <w:pStyle w:val="11"/>
        <w:shd w:val="clear" w:color="auto" w:fill="auto"/>
        <w:spacing w:before="0" w:after="0" w:line="307" w:lineRule="exact"/>
        <w:ind w:left="20" w:right="2180" w:firstLine="0"/>
      </w:pPr>
      <w:r>
        <w:t>Консультант отдела информационного обеспечения Управления</w:t>
      </w:r>
    </w:p>
    <w:p w14:paraId="61EE61BE" w14:textId="77777777" w:rsidR="00546A2F" w:rsidRDefault="00DB4370">
      <w:pPr>
        <w:pStyle w:val="11"/>
        <w:shd w:val="clear" w:color="auto" w:fill="auto"/>
        <w:spacing w:before="0" w:after="4082" w:line="307" w:lineRule="exact"/>
        <w:ind w:left="2660" w:firstLine="0"/>
        <w:jc w:val="left"/>
      </w:pPr>
      <w:r>
        <w:pict w14:anchorId="0FEA44F1">
          <v:shape id="_x0000_s1034" type="#_x0000_t202" style="position:absolute;left:0;text-align:left;margin-left:389.2pt;margin-top:-.65pt;width:78.3pt;height:12.5pt;z-index:-125829369;mso-wrap-distance-left:5pt;mso-wrap-distance-right:5pt;mso-position-horizontal-relative:margin" filled="f" stroked="f">
            <v:textbox style="mso-fit-shape-to-text:t" inset="0,0,0,0">
              <w:txbxContent>
                <w:p w14:paraId="09C076A1" w14:textId="77777777" w:rsidR="00546A2F" w:rsidRDefault="00DB4370">
                  <w:pPr>
                    <w:pStyle w:val="11"/>
                    <w:shd w:val="clear" w:color="auto" w:fill="auto"/>
                    <w:spacing w:before="0" w:after="0" w:line="250" w:lineRule="exact"/>
                    <w:ind w:left="100" w:firstLine="0"/>
                    <w:jc w:val="left"/>
                  </w:pPr>
                  <w:r>
                    <w:rPr>
                      <w:rStyle w:val="Exact"/>
                    </w:rPr>
                    <w:t>С.В. Катаева</w:t>
                  </w:r>
                </w:p>
              </w:txbxContent>
            </v:textbox>
            <w10:wrap type="square" anchorx="margin"/>
          </v:shape>
        </w:pict>
      </w:r>
      <w:r>
        <w:t>2025 г.</w:t>
      </w:r>
    </w:p>
    <w:sectPr w:rsidR="00546A2F">
      <w:type w:val="continuous"/>
      <w:pgSz w:w="11906" w:h="16838"/>
      <w:pgMar w:top="1169" w:right="5725" w:bottom="1337" w:left="13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E2662" w14:textId="77777777" w:rsidR="00DB4370" w:rsidRDefault="00DB4370">
      <w:r>
        <w:separator/>
      </w:r>
    </w:p>
  </w:endnote>
  <w:endnote w:type="continuationSeparator" w:id="0">
    <w:p w14:paraId="545B03B9" w14:textId="77777777" w:rsidR="00DB4370" w:rsidRDefault="00DB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8879C" w14:textId="77777777" w:rsidR="00DB4370" w:rsidRDefault="00DB4370"/>
  </w:footnote>
  <w:footnote w:type="continuationSeparator" w:id="0">
    <w:p w14:paraId="7D506115" w14:textId="77777777" w:rsidR="00DB4370" w:rsidRDefault="00DB43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215D"/>
    <w:multiLevelType w:val="multilevel"/>
    <w:tmpl w:val="5290B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CF2F76"/>
    <w:multiLevelType w:val="multilevel"/>
    <w:tmpl w:val="E2F0B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A2F"/>
    <w:rsid w:val="0025521A"/>
    <w:rsid w:val="00546A2F"/>
    <w:rsid w:val="00D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92BD386"/>
  <w15:docId w15:val="{AFC1FB32-1551-4C4D-8F80-D323B4D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55pt">
    <w:name w:val="Основной текст (2) + 1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1"/>
      <w:szCs w:val="31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2225pt0pt">
    <w:name w:val="Основной текст (2) + 22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5"/>
      <w:szCs w:val="45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pt">
    <w:name w:val="Основной текст + Полужирный;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300" w:line="317" w:lineRule="exact"/>
      <w:ind w:hanging="1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485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980" w:line="0" w:lineRule="atLeast"/>
      <w:ind w:hanging="20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kizelvos@yandex.ru</cp:lastModifiedBy>
  <cp:revision>3</cp:revision>
  <dcterms:created xsi:type="dcterms:W3CDTF">2025-10-08T10:17:00Z</dcterms:created>
  <dcterms:modified xsi:type="dcterms:W3CDTF">2025-10-08T10:22:00Z</dcterms:modified>
</cp:coreProperties>
</file>