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 xml:space="preserve">, </w:t>
      </w:r>
      <w:proofErr w:type="gramStart"/>
      <w:r w:rsidR="00FA25B3" w:rsidRPr="00196343">
        <w:rPr>
          <w:sz w:val="18"/>
          <w:szCs w:val="18"/>
        </w:rPr>
        <w:t>от</w:t>
      </w:r>
      <w:proofErr w:type="gramEnd"/>
      <w:r w:rsidR="00FA25B3" w:rsidRPr="00196343">
        <w:rPr>
          <w:sz w:val="18"/>
          <w:szCs w:val="18"/>
        </w:rPr>
        <w:t xml:space="preserve">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9C406D">
        <w:rPr>
          <w:sz w:val="24"/>
          <w:szCs w:val="24"/>
        </w:rPr>
        <w:t xml:space="preserve">Кыштымский городской суд Челябинской области </w:t>
      </w:r>
      <w:bookmarkStart w:id="0" w:name="_GoBack"/>
      <w:bookmarkEnd w:id="0"/>
      <w:r w:rsidR="00A379E6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</w:t>
      </w:r>
      <w:proofErr w:type="gramStart"/>
      <w:r w:rsidRPr="003B7A15">
        <w:t>случае</w:t>
      </w:r>
      <w:proofErr w:type="gramEnd"/>
      <w:r w:rsidRPr="003B7A15">
        <w:t xml:space="preserve">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</w:t>
            </w:r>
            <w:proofErr w:type="gramStart"/>
            <w:r w:rsidRPr="00B22B40">
              <w:rPr>
                <w:sz w:val="24"/>
                <w:szCs w:val="24"/>
              </w:rPr>
              <w:t>банках</w:t>
            </w:r>
            <w:proofErr w:type="gramEnd"/>
            <w:r w:rsidRPr="00B22B40">
              <w:rPr>
                <w:sz w:val="24"/>
                <w:szCs w:val="24"/>
              </w:rPr>
              <w:t xml:space="preserve">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ценных бумаг и долей участия в коммерческих </w:t>
            </w:r>
            <w:proofErr w:type="gramStart"/>
            <w:r w:rsidRPr="00B22B40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proofErr w:type="gramStart"/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  <w:proofErr w:type="gramEnd"/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proofErr w:type="gramStart"/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  <w:proofErr w:type="gramEnd"/>
    </w:p>
    <w:p w:rsidR="00756AC8" w:rsidRPr="00A519C5" w:rsidRDefault="00756AC8" w:rsidP="00051D17">
      <w:pPr>
        <w:ind w:firstLine="567"/>
        <w:jc w:val="both"/>
      </w:pPr>
      <w:r w:rsidRPr="00A519C5">
        <w:t xml:space="preserve">В отношении цифровой валюты в качестве основания приобретения </w:t>
      </w:r>
      <w:proofErr w:type="gramStart"/>
      <w:r w:rsidRPr="00A519C5">
        <w:t>указываются</w:t>
      </w:r>
      <w:proofErr w:type="gramEnd"/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proofErr w:type="gramStart"/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  <w:proofErr w:type="gramEnd"/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 xml:space="preserve">Доля участия выражается в </w:t>
      </w:r>
      <w:proofErr w:type="gramStart"/>
      <w:r w:rsidRPr="00622846">
        <w:t>процентах</w:t>
      </w:r>
      <w:proofErr w:type="gramEnd"/>
      <w:r w:rsidRPr="00622846">
        <w:t xml:space="preserve">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 xml:space="preserve">Объекты недвижимого имущества, находящиеся в </w:t>
      </w:r>
      <w:proofErr w:type="gramStart"/>
      <w:r w:rsidR="00B22B40" w:rsidRPr="00F96C22">
        <w:rPr>
          <w:b/>
          <w:sz w:val="24"/>
          <w:szCs w:val="24"/>
        </w:rPr>
        <w:t>пользовании</w:t>
      </w:r>
      <w:proofErr w:type="gramEnd"/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6C" w:rsidRDefault="0051146C">
      <w:r>
        <w:separator/>
      </w:r>
    </w:p>
  </w:endnote>
  <w:endnote w:type="continuationSeparator" w:id="0">
    <w:p w:rsidR="0051146C" w:rsidRDefault="0051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6C" w:rsidRDefault="0051146C">
      <w:r>
        <w:separator/>
      </w:r>
    </w:p>
  </w:footnote>
  <w:footnote w:type="continuationSeparator" w:id="0">
    <w:p w:rsidR="0051146C" w:rsidRDefault="0051146C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22857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4D40"/>
    <w:rsid w:val="004E6445"/>
    <w:rsid w:val="00500773"/>
    <w:rsid w:val="0051146C"/>
    <w:rsid w:val="005545FE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84C6F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C406D"/>
    <w:rsid w:val="009D4749"/>
    <w:rsid w:val="009F260E"/>
    <w:rsid w:val="00A06616"/>
    <w:rsid w:val="00A379E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E63F8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SD</cp:lastModifiedBy>
  <cp:revision>9</cp:revision>
  <cp:lastPrinted>2025-09-03T07:24:00Z</cp:lastPrinted>
  <dcterms:created xsi:type="dcterms:W3CDTF">2024-02-29T05:49:00Z</dcterms:created>
  <dcterms:modified xsi:type="dcterms:W3CDTF">2025-09-23T06:45:00Z</dcterms:modified>
</cp:coreProperties>
</file>