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C5" w:rsidRDefault="006C66C5" w:rsidP="006C66C5">
      <w:pPr>
        <w:rPr>
          <w:rFonts w:ascii="Times New Roman" w:hAnsi="Times New Roman" w:cs="Times New Roman"/>
          <w:b/>
          <w:sz w:val="28"/>
          <w:szCs w:val="28"/>
        </w:rPr>
      </w:pPr>
      <w:r w:rsidRPr="000F7CAB">
        <w:rPr>
          <w:rFonts w:ascii="Times New Roman" w:hAnsi="Times New Roman" w:cs="Times New Roman"/>
          <w:b/>
          <w:sz w:val="28"/>
          <w:szCs w:val="28"/>
        </w:rPr>
        <w:t>Депозитный (залоговый) счет Управления</w:t>
      </w:r>
    </w:p>
    <w:tbl>
      <w:tblPr>
        <w:tblOverlap w:val="never"/>
        <w:tblW w:w="1005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0"/>
        <w:gridCol w:w="6385"/>
      </w:tblGrid>
      <w:tr w:rsidR="006C66C5" w:rsidRPr="006C66C5" w:rsidTr="001523C6">
        <w:trPr>
          <w:trHeight w:val="1225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6C5" w:rsidRPr="006C66C5" w:rsidRDefault="006C66C5" w:rsidP="008D506E">
            <w:pPr>
              <w:jc w:val="center"/>
            </w:pPr>
            <w:r w:rsidRPr="006C66C5">
              <w:t>Казначейский счет для осуществления и отражения операций с денежными средствами, поступающими во временное распоряжение получателей средств федерального бюджета,</w:t>
            </w:r>
            <w:r>
              <w:t xml:space="preserve"> </w:t>
            </w:r>
            <w:r w:rsidRPr="006C66C5">
              <w:t>открытый в УФК по Ленинградской области</w:t>
            </w:r>
          </w:p>
        </w:tc>
      </w:tr>
      <w:tr w:rsidR="006C66C5" w:rsidRPr="006C66C5" w:rsidTr="001523C6">
        <w:trPr>
          <w:trHeight w:hRule="exact" w:val="1071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Получатель: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УФК по Ленинградской области (Управление Судебного департамента в Ленинградской области л/с</w:t>
            </w:r>
            <w:r>
              <w:t xml:space="preserve"> </w:t>
            </w:r>
            <w:r w:rsidRPr="006C66C5">
              <w:t>05451301500)</w:t>
            </w:r>
          </w:p>
        </w:tc>
      </w:tr>
      <w:tr w:rsidR="006C66C5" w:rsidRPr="006C66C5" w:rsidTr="001523C6">
        <w:trPr>
          <w:trHeight w:hRule="exact" w:val="538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ИНН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7825118013</w:t>
            </w:r>
          </w:p>
        </w:tc>
      </w:tr>
      <w:tr w:rsidR="006C66C5" w:rsidRPr="006C66C5" w:rsidTr="001523C6">
        <w:trPr>
          <w:trHeight w:hRule="exact" w:val="833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КПП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783801001</w:t>
            </w:r>
          </w:p>
        </w:tc>
      </w:tr>
      <w:tr w:rsidR="006C66C5" w:rsidRPr="006C66C5" w:rsidTr="001523C6">
        <w:trPr>
          <w:trHeight w:hRule="exact" w:val="1017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Банк получателя: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УФК по Ленинградской области, г. Санкт-Петербург</w:t>
            </w:r>
          </w:p>
        </w:tc>
      </w:tr>
      <w:tr w:rsidR="006C66C5" w:rsidRPr="006C66C5" w:rsidTr="001523C6">
        <w:trPr>
          <w:trHeight w:hRule="exact" w:val="538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Казначейский счет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№ 03212643000000014500</w:t>
            </w:r>
          </w:p>
        </w:tc>
      </w:tr>
      <w:tr w:rsidR="006C66C5" w:rsidRPr="006C66C5" w:rsidTr="001523C6">
        <w:trPr>
          <w:trHeight w:hRule="exact" w:val="552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Единый казначейский счет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№ 40102810745370000098</w:t>
            </w:r>
          </w:p>
        </w:tc>
      </w:tr>
      <w:tr w:rsidR="006C66C5" w:rsidRPr="006C66C5" w:rsidTr="001523C6">
        <w:trPr>
          <w:trHeight w:hRule="exact" w:val="789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ОКТМО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40303000</w:t>
            </w:r>
          </w:p>
        </w:tc>
      </w:tr>
      <w:tr w:rsidR="006C66C5" w:rsidRPr="006C66C5" w:rsidTr="001523C6">
        <w:trPr>
          <w:trHeight w:hRule="exact" w:val="789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Код НПА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0028</w:t>
            </w:r>
          </w:p>
        </w:tc>
      </w:tr>
      <w:tr w:rsidR="006C66C5" w:rsidRPr="006C66C5" w:rsidTr="001523C6">
        <w:trPr>
          <w:trHeight w:hRule="exact" w:val="799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БИК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044030098</w:t>
            </w:r>
          </w:p>
        </w:tc>
      </w:tr>
      <w:tr w:rsidR="006C66C5" w:rsidRPr="006C66C5" w:rsidTr="001523C6">
        <w:trPr>
          <w:trHeight w:hRule="exact" w:val="240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6C5" w:rsidRPr="006C66C5" w:rsidRDefault="006C66C5" w:rsidP="006C66C5">
            <w:r w:rsidRPr="006C66C5">
              <w:t>Назначение платежа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28B3" w:rsidRDefault="006C66C5" w:rsidP="003628B3">
            <w:pPr>
              <w:spacing w:after="0" w:line="240" w:lineRule="auto"/>
            </w:pPr>
            <w:r w:rsidRPr="006C66C5">
              <w:t xml:space="preserve">За (дата документа); </w:t>
            </w:r>
          </w:p>
          <w:p w:rsidR="006C66C5" w:rsidRPr="006C66C5" w:rsidRDefault="006C66C5" w:rsidP="003628B3">
            <w:pPr>
              <w:spacing w:after="0" w:line="240" w:lineRule="auto"/>
            </w:pPr>
            <w:r w:rsidRPr="006C66C5">
              <w:t xml:space="preserve">Оплата экспертизы </w:t>
            </w:r>
          </w:p>
          <w:p w:rsidR="006C66C5" w:rsidRPr="006C66C5" w:rsidRDefault="006C66C5" w:rsidP="003628B3">
            <w:pPr>
              <w:spacing w:after="0" w:line="240" w:lineRule="auto"/>
            </w:pPr>
            <w:r w:rsidRPr="006C66C5">
              <w:t>по гражданскому делу №_____</w:t>
            </w:r>
          </w:p>
          <w:p w:rsidR="006C66C5" w:rsidRPr="006C66C5" w:rsidRDefault="006C66C5" w:rsidP="003628B3">
            <w:pPr>
              <w:spacing w:after="0" w:line="240" w:lineRule="auto"/>
            </w:pPr>
            <w:r w:rsidRPr="006C66C5">
              <w:t xml:space="preserve">(наименование городского суда), </w:t>
            </w:r>
          </w:p>
          <w:p w:rsidR="001523C6" w:rsidRDefault="006C66C5" w:rsidP="006C66C5">
            <w:r w:rsidRPr="006C66C5">
              <w:t>указать ФИО по гражданскому делу</w:t>
            </w:r>
            <w:r w:rsidR="001523C6">
              <w:t xml:space="preserve"> </w:t>
            </w:r>
          </w:p>
          <w:p w:rsidR="001523C6" w:rsidRDefault="001523C6" w:rsidP="006C66C5">
            <w:r w:rsidRPr="001523C6">
              <w:t>(</w:t>
            </w:r>
            <w:r w:rsidRPr="001523C6">
              <w:rPr>
                <w:i/>
              </w:rPr>
              <w:t xml:space="preserve">например, Иванов Иван Иванович, оплата залога по делу </w:t>
            </w:r>
            <w:r>
              <w:rPr>
                <w:i/>
              </w:rPr>
              <w:t xml:space="preserve">           </w:t>
            </w:r>
            <w:r w:rsidRPr="001523C6">
              <w:rPr>
                <w:i/>
              </w:rPr>
              <w:t>№ 1-151/2015 Кировский городской суд)</w:t>
            </w:r>
          </w:p>
          <w:p w:rsidR="001523C6" w:rsidRDefault="001523C6" w:rsidP="006C66C5"/>
          <w:p w:rsidR="001523C6" w:rsidRDefault="001523C6" w:rsidP="006C66C5"/>
          <w:p w:rsidR="001523C6" w:rsidRDefault="001523C6" w:rsidP="006C66C5"/>
          <w:p w:rsidR="001523C6" w:rsidRPr="006C66C5" w:rsidRDefault="001523C6" w:rsidP="006C66C5"/>
          <w:p w:rsidR="006C66C5" w:rsidRPr="006C66C5" w:rsidRDefault="006C66C5" w:rsidP="006C66C5">
            <w:r w:rsidRPr="006C66C5">
              <w:t> </w:t>
            </w:r>
          </w:p>
        </w:tc>
      </w:tr>
    </w:tbl>
    <w:p w:rsidR="003628B3" w:rsidRDefault="003628B3" w:rsidP="003628B3">
      <w:pPr>
        <w:spacing w:after="0" w:line="240" w:lineRule="auto"/>
      </w:pPr>
    </w:p>
    <w:p w:rsidR="006C66C5" w:rsidRDefault="006C66C5" w:rsidP="00C3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B3">
        <w:rPr>
          <w:rFonts w:ascii="Times New Roman" w:hAnsi="Times New Roman" w:cs="Times New Roman"/>
          <w:sz w:val="24"/>
          <w:szCs w:val="24"/>
        </w:rPr>
        <w:t>Для оплаты экспертизы за счет депозитных средств код НПА 0028</w:t>
      </w:r>
    </w:p>
    <w:p w:rsidR="004545A3" w:rsidRDefault="004545A3" w:rsidP="00C3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5A3">
        <w:rPr>
          <w:rFonts w:ascii="Times New Roman" w:hAnsi="Times New Roman" w:cs="Times New Roman"/>
          <w:sz w:val="24"/>
          <w:szCs w:val="24"/>
        </w:rPr>
        <w:lastRenderedPageBreak/>
        <w:t>В соответствии с приказом Судебного департамента при Верховном Суде Российской Федерации от 05.11.2015 № 345 «Об утверждении Регламента организации деятельности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управлений Судебного департамента в субъектах Российской Федерации по работе с лицевыми (депозитными) счетами для учета операций со средствами, поступающими во временное распоряжение» на лицевой  счет Управления Судебного департамента в Ленинградской области (далее Управление)  для учета операций с денежными средствами, поступающими во временное распоряжение, вносятся:</w:t>
      </w:r>
    </w:p>
    <w:p w:rsidR="004545A3" w:rsidRPr="004545A3" w:rsidRDefault="004545A3" w:rsidP="004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45A3">
        <w:rPr>
          <w:rFonts w:ascii="Times New Roman" w:hAnsi="Times New Roman" w:cs="Times New Roman"/>
          <w:sz w:val="24"/>
          <w:szCs w:val="24"/>
        </w:rPr>
        <w:t xml:space="preserve">- </w:t>
      </w:r>
      <w:r w:rsidRPr="004545A3">
        <w:rPr>
          <w:rFonts w:ascii="Times New Roman" w:hAnsi="Times New Roman" w:cs="Times New Roman"/>
          <w:sz w:val="24"/>
          <w:szCs w:val="24"/>
          <w:u w:val="single"/>
        </w:rPr>
        <w:t>денежные средства, являющиеся предметом залога;</w:t>
      </w:r>
    </w:p>
    <w:p w:rsidR="004545A3" w:rsidRPr="004545A3" w:rsidRDefault="004545A3" w:rsidP="00454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Default="004545A3" w:rsidP="00454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A3">
        <w:rPr>
          <w:rFonts w:ascii="Times New Roman" w:hAnsi="Times New Roman" w:cs="Times New Roman"/>
          <w:sz w:val="24"/>
          <w:szCs w:val="24"/>
        </w:rPr>
        <w:t xml:space="preserve">- </w:t>
      </w:r>
      <w:r w:rsidRPr="004545A3">
        <w:rPr>
          <w:rFonts w:ascii="Times New Roman" w:hAnsi="Times New Roman" w:cs="Times New Roman"/>
          <w:sz w:val="24"/>
          <w:szCs w:val="24"/>
          <w:u w:val="single"/>
        </w:rPr>
        <w:t xml:space="preserve">денежные средства взамен принятых судом мер по обеспечению иска </w:t>
      </w:r>
      <w:r w:rsidRPr="004545A3">
        <w:rPr>
          <w:rFonts w:ascii="Times New Roman" w:hAnsi="Times New Roman" w:cs="Times New Roman"/>
          <w:sz w:val="24"/>
          <w:szCs w:val="24"/>
        </w:rPr>
        <w:t>(вносятся ответчиками);</w:t>
      </w:r>
    </w:p>
    <w:p w:rsidR="004545A3" w:rsidRPr="004545A3" w:rsidRDefault="004545A3" w:rsidP="00454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5A3" w:rsidRPr="004545A3" w:rsidRDefault="004545A3" w:rsidP="00454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45A3">
        <w:rPr>
          <w:rFonts w:ascii="Times New Roman" w:hAnsi="Times New Roman" w:cs="Times New Roman"/>
          <w:sz w:val="24"/>
          <w:szCs w:val="24"/>
        </w:rPr>
        <w:t xml:space="preserve">- </w:t>
      </w:r>
      <w:r w:rsidRPr="004545A3">
        <w:rPr>
          <w:rFonts w:ascii="Times New Roman" w:hAnsi="Times New Roman" w:cs="Times New Roman"/>
          <w:sz w:val="24"/>
          <w:szCs w:val="24"/>
          <w:u w:val="single"/>
        </w:rPr>
        <w:t>денежные средства для обеспечения возмещения судебных издержек, связанных с рассмотрением гражданского дела или административного дела.</w:t>
      </w:r>
    </w:p>
    <w:p w:rsidR="004545A3" w:rsidRPr="004545A3" w:rsidRDefault="004545A3" w:rsidP="00454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6C5" w:rsidRPr="00C34319" w:rsidRDefault="006C66C5" w:rsidP="00C34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4319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C343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Внимание! </w:t>
      </w:r>
      <w:r w:rsidRPr="00C34319">
        <w:rPr>
          <w:rFonts w:ascii="Times New Roman" w:hAnsi="Times New Roman" w:cs="Times New Roman"/>
          <w:sz w:val="28"/>
          <w:szCs w:val="28"/>
        </w:rPr>
        <w:t> </w:t>
      </w:r>
    </w:p>
    <w:p w:rsidR="003628B3" w:rsidRPr="003628B3" w:rsidRDefault="003628B3" w:rsidP="00C3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6C5" w:rsidRPr="003628B3" w:rsidRDefault="006C66C5" w:rsidP="00C3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B3">
        <w:rPr>
          <w:rFonts w:ascii="Times New Roman" w:hAnsi="Times New Roman" w:cs="Times New Roman"/>
          <w:sz w:val="24"/>
          <w:szCs w:val="24"/>
        </w:rPr>
        <w:t xml:space="preserve">Лицевой (депозитный) счет Управления Судебного департамента в Ленинградской области </w:t>
      </w:r>
      <w:r w:rsidRPr="004B5543">
        <w:rPr>
          <w:rFonts w:ascii="Times New Roman" w:hAnsi="Times New Roman" w:cs="Times New Roman"/>
          <w:b/>
          <w:sz w:val="24"/>
          <w:szCs w:val="24"/>
        </w:rPr>
        <w:t>№ 05451301500</w:t>
      </w:r>
      <w:r w:rsidR="003628B3" w:rsidRPr="003628B3">
        <w:rPr>
          <w:rFonts w:ascii="Times New Roman" w:hAnsi="Times New Roman" w:cs="Times New Roman"/>
          <w:sz w:val="24"/>
          <w:szCs w:val="24"/>
        </w:rPr>
        <w:t xml:space="preserve"> </w:t>
      </w:r>
      <w:r w:rsidRPr="003628B3">
        <w:rPr>
          <w:rFonts w:ascii="Times New Roman" w:hAnsi="Times New Roman" w:cs="Times New Roman"/>
          <w:sz w:val="24"/>
          <w:szCs w:val="24"/>
        </w:rPr>
        <w:t xml:space="preserve">предназначен для размещения судебных расходов сторонами по делам, рассматриваемым </w:t>
      </w:r>
      <w:r w:rsidRPr="003628B3">
        <w:rPr>
          <w:rFonts w:ascii="Times New Roman" w:hAnsi="Times New Roman" w:cs="Times New Roman"/>
          <w:b/>
          <w:bCs/>
          <w:sz w:val="24"/>
          <w:szCs w:val="24"/>
          <w:u w:val="single"/>
        </w:rPr>
        <w:t>городскими (районными)</w:t>
      </w:r>
      <w:r w:rsidR="003628B3" w:rsidRPr="003628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628B3">
        <w:rPr>
          <w:rFonts w:ascii="Times New Roman" w:hAnsi="Times New Roman" w:cs="Times New Roman"/>
          <w:b/>
          <w:bCs/>
          <w:sz w:val="24"/>
          <w:szCs w:val="24"/>
          <w:u w:val="single"/>
        </w:rPr>
        <w:t>судами Ленинградской области, Выборгским гарнизонным военным судом</w:t>
      </w:r>
      <w:r w:rsidRPr="003628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6C5" w:rsidRPr="003628B3" w:rsidRDefault="006C66C5" w:rsidP="00C3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B3">
        <w:rPr>
          <w:rFonts w:ascii="Times New Roman" w:hAnsi="Times New Roman" w:cs="Times New Roman"/>
          <w:sz w:val="24"/>
          <w:szCs w:val="24"/>
        </w:rPr>
        <w:t> </w:t>
      </w:r>
    </w:p>
    <w:p w:rsidR="006C66C5" w:rsidRPr="003628B3" w:rsidRDefault="006C66C5" w:rsidP="00C3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B3">
        <w:rPr>
          <w:rFonts w:ascii="Times New Roman" w:hAnsi="Times New Roman" w:cs="Times New Roman"/>
          <w:sz w:val="24"/>
          <w:szCs w:val="24"/>
        </w:rPr>
        <w:t xml:space="preserve">По делам, рассматриваемым в </w:t>
      </w:r>
      <w:r w:rsidRPr="003628B3">
        <w:rPr>
          <w:rFonts w:ascii="Times New Roman" w:hAnsi="Times New Roman" w:cs="Times New Roman"/>
          <w:b/>
          <w:bCs/>
          <w:sz w:val="24"/>
          <w:szCs w:val="24"/>
          <w:u w:val="single"/>
        </w:rPr>
        <w:t>Ленинградском областном суде</w:t>
      </w:r>
      <w:r w:rsidRPr="003628B3">
        <w:rPr>
          <w:rFonts w:ascii="Times New Roman" w:hAnsi="Times New Roman" w:cs="Times New Roman"/>
          <w:sz w:val="24"/>
          <w:szCs w:val="24"/>
        </w:rPr>
        <w:t xml:space="preserve">, необходимо обращаться </w:t>
      </w:r>
    </w:p>
    <w:p w:rsidR="006C66C5" w:rsidRPr="003628B3" w:rsidRDefault="006C66C5" w:rsidP="00C3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B3">
        <w:rPr>
          <w:rFonts w:ascii="Times New Roman" w:hAnsi="Times New Roman" w:cs="Times New Roman"/>
          <w:sz w:val="24"/>
          <w:szCs w:val="24"/>
        </w:rPr>
        <w:t>в Ленинградский областной суд - https://oblsud.lo.sudrf.ru/</w:t>
      </w:r>
    </w:p>
    <w:p w:rsidR="006C66C5" w:rsidRPr="003628B3" w:rsidRDefault="006C66C5" w:rsidP="00C3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B3">
        <w:rPr>
          <w:rFonts w:ascii="Times New Roman" w:hAnsi="Times New Roman" w:cs="Times New Roman"/>
          <w:sz w:val="24"/>
          <w:szCs w:val="24"/>
        </w:rPr>
        <w:t> </w:t>
      </w:r>
    </w:p>
    <w:p w:rsidR="0097436F" w:rsidRPr="003628B3" w:rsidRDefault="006C66C5" w:rsidP="00C3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B3">
        <w:rPr>
          <w:rFonts w:ascii="Times New Roman" w:hAnsi="Times New Roman" w:cs="Times New Roman"/>
          <w:sz w:val="24"/>
          <w:szCs w:val="24"/>
        </w:rPr>
        <w:t xml:space="preserve">По делам, рассматриваемым </w:t>
      </w:r>
      <w:r w:rsidRPr="003628B3">
        <w:rPr>
          <w:rFonts w:ascii="Times New Roman" w:hAnsi="Times New Roman" w:cs="Times New Roman"/>
          <w:b/>
          <w:bCs/>
          <w:sz w:val="24"/>
          <w:szCs w:val="24"/>
          <w:u w:val="single"/>
        </w:rPr>
        <w:t>мировыми судьями Ленинградской области</w:t>
      </w:r>
      <w:r w:rsidRPr="003628B3">
        <w:rPr>
          <w:rFonts w:ascii="Times New Roman" w:hAnsi="Times New Roman" w:cs="Times New Roman"/>
          <w:sz w:val="24"/>
          <w:szCs w:val="24"/>
        </w:rPr>
        <w:t xml:space="preserve">, необходимо обращаться в Комитет правопорядка и </w:t>
      </w:r>
      <w:r w:rsidR="004B5543" w:rsidRPr="003628B3">
        <w:rPr>
          <w:rFonts w:ascii="Times New Roman" w:hAnsi="Times New Roman" w:cs="Times New Roman"/>
          <w:sz w:val="24"/>
          <w:szCs w:val="24"/>
        </w:rPr>
        <w:t>безопасности Ленинградской</w:t>
      </w:r>
      <w:r w:rsidRPr="003628B3">
        <w:rPr>
          <w:rFonts w:ascii="Times New Roman" w:hAnsi="Times New Roman" w:cs="Times New Roman"/>
          <w:sz w:val="24"/>
          <w:szCs w:val="24"/>
        </w:rPr>
        <w:t xml:space="preserve"> области - https:/kpb.lenobl.ru/</w:t>
      </w:r>
    </w:p>
    <w:sectPr w:rsidR="0097436F" w:rsidRPr="003628B3" w:rsidSect="00C343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66"/>
    <w:rsid w:val="000F7CAB"/>
    <w:rsid w:val="001523C6"/>
    <w:rsid w:val="001C0866"/>
    <w:rsid w:val="003628B3"/>
    <w:rsid w:val="004545A3"/>
    <w:rsid w:val="004B5543"/>
    <w:rsid w:val="006C66C5"/>
    <w:rsid w:val="008D506E"/>
    <w:rsid w:val="0097436F"/>
    <w:rsid w:val="00C3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96880-CED7-42D4-A7E4-F3DC5B2A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dcterms:created xsi:type="dcterms:W3CDTF">2025-03-11T08:55:00Z</dcterms:created>
  <dcterms:modified xsi:type="dcterms:W3CDTF">2025-03-11T09:23:00Z</dcterms:modified>
</cp:coreProperties>
</file>