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57"/>
        <w:tblW w:w="9571" w:type="dxa"/>
        <w:tblLook w:val="04A0"/>
      </w:tblPr>
      <w:tblGrid>
        <w:gridCol w:w="4785"/>
        <w:gridCol w:w="4786"/>
      </w:tblGrid>
      <w:tr w:rsidR="00DE2BBB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 платежа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УФК по Тульской области (Межрегиональная инспекция Федеральной налоговой службы по управлению долгом</w:t>
            </w:r>
            <w:proofErr w:type="gramEnd"/>
          </w:p>
        </w:tc>
      </w:tr>
      <w:tr w:rsidR="00DE2BBB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ИНН получателя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7727406020</w:t>
            </w:r>
          </w:p>
        </w:tc>
      </w:tr>
      <w:tr w:rsidR="00DE2BBB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КПП получателя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770801001</w:t>
            </w:r>
          </w:p>
        </w:tc>
      </w:tr>
      <w:tr w:rsidR="00DE2BBB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ОКТМО  получателя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25620101</w:t>
            </w:r>
          </w:p>
        </w:tc>
      </w:tr>
      <w:tr w:rsidR="00DE2BBB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квалификации (КБК)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18210803010011050110</w:t>
            </w:r>
          </w:p>
        </w:tc>
      </w:tr>
      <w:tr w:rsidR="00DE2BBB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Казначейский счет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03100643000000018500</w:t>
            </w:r>
          </w:p>
        </w:tc>
      </w:tr>
      <w:tr w:rsidR="00DE2BBB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40102810445370000059</w:t>
            </w:r>
          </w:p>
        </w:tc>
      </w:tr>
      <w:tr w:rsidR="00DE2BBB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банка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Тула Банка России//УФК </w:t>
            </w:r>
            <w:proofErr w:type="spellStart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поТульской</w:t>
            </w:r>
            <w:proofErr w:type="spellEnd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г</w:t>
            </w:r>
            <w:proofErr w:type="gramStart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ула</w:t>
            </w:r>
          </w:p>
        </w:tc>
      </w:tr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БИК банка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017003983</w:t>
            </w:r>
          </w:p>
        </w:tc>
      </w:tr>
    </w:tbl>
    <w:p w:rsidR="00664528" w:rsidRPr="00664528" w:rsidRDefault="00664528" w:rsidP="00664528"/>
    <w:p w:rsidR="00664528" w:rsidRPr="00664528" w:rsidRDefault="00664528" w:rsidP="00664528">
      <w:pPr>
        <w:tabs>
          <w:tab w:val="left" w:pos="2060"/>
        </w:tabs>
      </w:pPr>
      <w:r>
        <w:tab/>
      </w:r>
    </w:p>
    <w:tbl>
      <w:tblPr>
        <w:tblStyle w:val="a3"/>
        <w:tblpPr w:leftFromText="180" w:rightFromText="180" w:vertAnchor="page" w:horzAnchor="margin" w:tblpY="9988"/>
        <w:tblW w:w="0" w:type="auto"/>
        <w:tblLook w:val="04A0"/>
      </w:tblPr>
      <w:tblGrid>
        <w:gridCol w:w="4785"/>
        <w:gridCol w:w="4786"/>
      </w:tblGrid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 платежа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УФК по Тульской области (Межрегиональная инспекция Федеральной налоговой службы по управлению долгом</w:t>
            </w:r>
            <w:proofErr w:type="gramEnd"/>
          </w:p>
        </w:tc>
      </w:tr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ИНН получателя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7727406020</w:t>
            </w:r>
          </w:p>
        </w:tc>
      </w:tr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КПП получателя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770801001</w:t>
            </w:r>
          </w:p>
        </w:tc>
      </w:tr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ОКТМО  получателя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25620101</w:t>
            </w:r>
          </w:p>
        </w:tc>
      </w:tr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квалификации (КБК)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18210803010011050110</w:t>
            </w:r>
          </w:p>
        </w:tc>
      </w:tr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Казначейский счет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03100643000000018500</w:t>
            </w:r>
          </w:p>
        </w:tc>
      </w:tr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40102810445370000059</w:t>
            </w:r>
          </w:p>
        </w:tc>
      </w:tr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банка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Тула Банка России//УФК </w:t>
            </w:r>
            <w:proofErr w:type="spellStart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поТульской</w:t>
            </w:r>
            <w:proofErr w:type="spellEnd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г</w:t>
            </w:r>
            <w:proofErr w:type="gramStart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ула</w:t>
            </w:r>
          </w:p>
        </w:tc>
      </w:tr>
      <w:tr w:rsidR="00DE2BBB" w:rsidRPr="00A679B6" w:rsidTr="00DE2BBB">
        <w:tc>
          <w:tcPr>
            <w:tcW w:w="4785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b/>
                <w:sz w:val="28"/>
                <w:szCs w:val="28"/>
              </w:rPr>
              <w:t>БИК банка</w:t>
            </w:r>
          </w:p>
        </w:tc>
        <w:tc>
          <w:tcPr>
            <w:tcW w:w="4786" w:type="dxa"/>
          </w:tcPr>
          <w:p w:rsidR="00DE2BBB" w:rsidRPr="00A679B6" w:rsidRDefault="00DE2BBB" w:rsidP="00D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9B6">
              <w:rPr>
                <w:rFonts w:ascii="Times New Roman" w:hAnsi="Times New Roman" w:cs="Times New Roman"/>
                <w:sz w:val="28"/>
                <w:szCs w:val="28"/>
              </w:rPr>
              <w:t>017003983</w:t>
            </w:r>
          </w:p>
        </w:tc>
      </w:tr>
    </w:tbl>
    <w:p w:rsidR="00664528" w:rsidRPr="00664528" w:rsidRDefault="00664528" w:rsidP="00664528"/>
    <w:p w:rsidR="00E95842" w:rsidRDefault="00E95842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Default="00DE2BBB" w:rsidP="00664528"/>
    <w:p w:rsidR="00DE2BBB" w:rsidRPr="00664528" w:rsidRDefault="00DE2BBB" w:rsidP="00664528"/>
    <w:sectPr w:rsidR="00DE2BBB" w:rsidRPr="00664528" w:rsidSect="00E9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9B6"/>
    <w:rsid w:val="003E23DE"/>
    <w:rsid w:val="00664528"/>
    <w:rsid w:val="00A679B6"/>
    <w:rsid w:val="00A734EB"/>
    <w:rsid w:val="00DE2BBB"/>
    <w:rsid w:val="00E9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2023-01-18T02:55:00Z</cp:lastPrinted>
  <dcterms:created xsi:type="dcterms:W3CDTF">2023-01-18T02:12:00Z</dcterms:created>
  <dcterms:modified xsi:type="dcterms:W3CDTF">2023-01-18T05:51:00Z</dcterms:modified>
</cp:coreProperties>
</file>