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80" w:rsidRPr="00E41195" w:rsidRDefault="00EB7180" w:rsidP="00EB7180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41195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EB7180" w:rsidRPr="00E41195" w:rsidRDefault="00EB7180" w:rsidP="00EB7180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E41195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</w:t>
      </w:r>
      <w:proofErr w:type="gramStart"/>
      <w:r w:rsidRPr="00E41195">
        <w:rPr>
          <w:rFonts w:ascii="Times New Roman" w:hAnsi="Times New Roman" w:cs="Times New Roman"/>
          <w:sz w:val="26"/>
          <w:szCs w:val="26"/>
        </w:rPr>
        <w:t>а  &lt;</w:t>
      </w:r>
      <w:proofErr w:type="gramEnd"/>
      <w:r w:rsidRPr="00E41195">
        <w:rPr>
          <w:rFonts w:ascii="Times New Roman" w:hAnsi="Times New Roman" w:cs="Times New Roman"/>
          <w:sz w:val="26"/>
          <w:szCs w:val="26"/>
        </w:rPr>
        <w:t>1&gt;</w:t>
      </w:r>
      <w:hyperlink w:anchor="P68" w:history="1"/>
    </w:p>
    <w:p w:rsidR="00EB7180" w:rsidRPr="00E41195" w:rsidRDefault="00EB7180" w:rsidP="00EB71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B7180" w:rsidRPr="00E41195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1195">
        <w:rPr>
          <w:rFonts w:ascii="Times New Roman" w:hAnsi="Times New Roman" w:cs="Times New Roman"/>
          <w:sz w:val="26"/>
          <w:szCs w:val="26"/>
        </w:rPr>
        <w:t>Истец:_________________________________(Ф.И.О. полностью),</w:t>
      </w:r>
    </w:p>
    <w:p w:rsidR="00EB7180" w:rsidRPr="00E41195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1195">
        <w:rPr>
          <w:rFonts w:ascii="Times New Roman" w:hAnsi="Times New Roman" w:cs="Times New Roman"/>
          <w:sz w:val="26"/>
          <w:szCs w:val="26"/>
        </w:rPr>
        <w:t>адрес:___________________________________________________,</w:t>
      </w:r>
    </w:p>
    <w:p w:rsidR="00EB7180" w:rsidRPr="00E41195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1195">
        <w:rPr>
          <w:rFonts w:ascii="Times New Roman" w:hAnsi="Times New Roman" w:cs="Times New Roman"/>
          <w:sz w:val="26"/>
          <w:szCs w:val="26"/>
        </w:rPr>
        <w:t xml:space="preserve">телефон:________________________, </w:t>
      </w:r>
    </w:p>
    <w:p w:rsidR="00EB7180" w:rsidRPr="00E41195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1195">
        <w:rPr>
          <w:rFonts w:ascii="Times New Roman" w:hAnsi="Times New Roman" w:cs="Times New Roman"/>
          <w:sz w:val="26"/>
          <w:szCs w:val="26"/>
        </w:rPr>
        <w:t>адрес электронной почты:__________</w:t>
      </w:r>
    </w:p>
    <w:p w:rsidR="00EB7180" w:rsidRPr="00E41195" w:rsidRDefault="00EB7180" w:rsidP="00EB71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B7180" w:rsidRPr="00E41195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1195">
        <w:rPr>
          <w:rFonts w:ascii="Times New Roman" w:hAnsi="Times New Roman" w:cs="Times New Roman"/>
          <w:sz w:val="26"/>
          <w:szCs w:val="26"/>
        </w:rPr>
        <w:t xml:space="preserve">Представитель истца: (при </w:t>
      </w:r>
      <w:proofErr w:type="gramStart"/>
      <w:r w:rsidRPr="00E41195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E41195">
        <w:rPr>
          <w:rFonts w:ascii="Times New Roman" w:hAnsi="Times New Roman" w:cs="Times New Roman"/>
          <w:sz w:val="26"/>
          <w:szCs w:val="26"/>
        </w:rPr>
        <w:t>______(Ф.И.О. полностью) ,</w:t>
      </w:r>
    </w:p>
    <w:p w:rsidR="00EB7180" w:rsidRPr="00E41195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1195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EB7180" w:rsidRPr="00E41195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1195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EB7180" w:rsidRPr="00E41195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1195">
        <w:rPr>
          <w:rFonts w:ascii="Times New Roman" w:hAnsi="Times New Roman" w:cs="Times New Roman"/>
          <w:sz w:val="26"/>
          <w:szCs w:val="26"/>
        </w:rPr>
        <w:t>адрес электронной почты: _________ &lt;2&gt;</w:t>
      </w:r>
    </w:p>
    <w:p w:rsidR="00EB7180" w:rsidRPr="000033A0" w:rsidRDefault="00EB7180" w:rsidP="00EB7180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0033A0">
        <w:rPr>
          <w:rFonts w:ascii="Times New Roman" w:hAnsi="Times New Roman" w:cs="Times New Roman"/>
          <w:sz w:val="26"/>
          <w:szCs w:val="26"/>
        </w:rPr>
        <w:t>Ответчик: _____________________________,</w:t>
      </w:r>
    </w:p>
    <w:p w:rsidR="00EB7180" w:rsidRPr="000033A0" w:rsidRDefault="00EB7180" w:rsidP="00EB7180">
      <w:pPr>
        <w:pStyle w:val="a3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0033A0">
        <w:rPr>
          <w:color w:val="000000"/>
          <w:sz w:val="26"/>
          <w:szCs w:val="26"/>
        </w:rPr>
        <w:t>(</w:t>
      </w:r>
      <w:r w:rsidR="0080407D">
        <w:rPr>
          <w:color w:val="000000"/>
          <w:sz w:val="26"/>
          <w:szCs w:val="26"/>
        </w:rPr>
        <w:t>Ф</w:t>
      </w:r>
      <w:r w:rsidRPr="000033A0">
        <w:rPr>
          <w:color w:val="000000"/>
          <w:sz w:val="26"/>
          <w:szCs w:val="26"/>
        </w:rPr>
        <w:t xml:space="preserve">ИО </w:t>
      </w:r>
      <w:r w:rsidR="0080407D">
        <w:rPr>
          <w:color w:val="000000"/>
          <w:sz w:val="26"/>
          <w:szCs w:val="26"/>
        </w:rPr>
        <w:t>полностью</w:t>
      </w:r>
      <w:r w:rsidRPr="000033A0">
        <w:rPr>
          <w:color w:val="000000"/>
          <w:sz w:val="26"/>
          <w:szCs w:val="26"/>
        </w:rPr>
        <w:t>)</w:t>
      </w:r>
    </w:p>
    <w:p w:rsidR="00EB7180" w:rsidRPr="000033A0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033A0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EB7180" w:rsidRPr="000033A0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033A0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EB7180" w:rsidRPr="000033A0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033A0">
        <w:rPr>
          <w:rFonts w:ascii="Times New Roman" w:hAnsi="Times New Roman" w:cs="Times New Roman"/>
          <w:sz w:val="26"/>
          <w:szCs w:val="26"/>
        </w:rPr>
        <w:t>адрес электронной почты: ______,</w:t>
      </w:r>
    </w:p>
    <w:p w:rsidR="00EB7180" w:rsidRPr="000033A0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033A0">
        <w:rPr>
          <w:rFonts w:ascii="Times New Roman" w:hAnsi="Times New Roman" w:cs="Times New Roman"/>
          <w:sz w:val="26"/>
          <w:szCs w:val="26"/>
        </w:rPr>
        <w:t>дата и место рождения: ______________________ (если известны),</w:t>
      </w:r>
    </w:p>
    <w:p w:rsidR="00EB7180" w:rsidRPr="000033A0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033A0">
        <w:rPr>
          <w:rFonts w:ascii="Times New Roman" w:hAnsi="Times New Roman" w:cs="Times New Roman"/>
          <w:sz w:val="26"/>
          <w:szCs w:val="26"/>
        </w:rPr>
        <w:t>место работы: ______________________________ (если известно),</w:t>
      </w:r>
    </w:p>
    <w:p w:rsidR="00EB7180" w:rsidRPr="00A14248" w:rsidRDefault="00EB7180" w:rsidP="00EB71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033A0">
        <w:rPr>
          <w:rFonts w:ascii="Times New Roman" w:hAnsi="Times New Roman" w:cs="Times New Roman"/>
          <w:sz w:val="26"/>
          <w:szCs w:val="26"/>
        </w:rPr>
        <w:t xml:space="preserve">идентификатор </w:t>
      </w:r>
      <w:r w:rsidRPr="00A14248">
        <w:rPr>
          <w:rFonts w:ascii="Times New Roman" w:hAnsi="Times New Roman" w:cs="Times New Roman"/>
          <w:sz w:val="26"/>
          <w:szCs w:val="26"/>
        </w:rPr>
        <w:t xml:space="preserve">гражданина: ____________________________ </w:t>
      </w:r>
      <w:hyperlink w:anchor="P73" w:history="1">
        <w:r w:rsidRPr="00A14248">
          <w:rPr>
            <w:rFonts w:ascii="Times New Roman" w:hAnsi="Times New Roman" w:cs="Times New Roman"/>
            <w:color w:val="0000FF"/>
            <w:sz w:val="26"/>
            <w:szCs w:val="26"/>
          </w:rPr>
          <w:t>&lt;3&gt;</w:t>
        </w:r>
      </w:hyperlink>
    </w:p>
    <w:p w:rsidR="00EB7180" w:rsidRPr="00A14248" w:rsidRDefault="00EB7180" w:rsidP="00EB7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B7180" w:rsidRPr="00A14248" w:rsidRDefault="00EB7180" w:rsidP="00EB71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Цена иска:____________________</w:t>
      </w:r>
    </w:p>
    <w:p w:rsidR="00EB7180" w:rsidRPr="00A14248" w:rsidRDefault="00EB7180" w:rsidP="00EB71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Госпошлина_______________ &lt;4&gt;</w:t>
      </w:r>
    </w:p>
    <w:p w:rsidR="009A694C" w:rsidRDefault="009A694C" w:rsidP="009A694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                         </w:t>
      </w:r>
    </w:p>
    <w:p w:rsidR="009A694C" w:rsidRPr="000B75D0" w:rsidRDefault="009A694C" w:rsidP="009A69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0B75D0">
        <w:rPr>
          <w:b/>
          <w:bCs/>
          <w:color w:val="000000"/>
          <w:sz w:val="26"/>
          <w:szCs w:val="26"/>
        </w:rPr>
        <w:t> Исковое заявление</w:t>
      </w:r>
    </w:p>
    <w:p w:rsidR="009A694C" w:rsidRPr="000B75D0" w:rsidRDefault="009A694C" w:rsidP="009A69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0B75D0">
        <w:rPr>
          <w:b/>
          <w:bCs/>
          <w:color w:val="000000"/>
          <w:sz w:val="26"/>
          <w:szCs w:val="26"/>
        </w:rPr>
        <w:t>о возмещении вреда, причиненного источником повышенной опасности</w:t>
      </w:r>
    </w:p>
    <w:p w:rsidR="009A694C" w:rsidRPr="000B75D0" w:rsidRDefault="009A694C" w:rsidP="009A694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9A694C" w:rsidRPr="000B75D0" w:rsidRDefault="009A694C" w:rsidP="009A69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0B75D0">
        <w:rPr>
          <w:color w:val="000000"/>
          <w:sz w:val="26"/>
          <w:szCs w:val="26"/>
        </w:rPr>
        <w:t>«___»__________20__ года  на перекресте улиц___________ и улиц_______________________ в г. ___________</w:t>
      </w:r>
      <w:r w:rsidR="00EC58C9" w:rsidRPr="000B75D0">
        <w:rPr>
          <w:color w:val="000000"/>
          <w:sz w:val="26"/>
          <w:szCs w:val="26"/>
        </w:rPr>
        <w:t xml:space="preserve"> </w:t>
      </w:r>
      <w:r w:rsidRPr="000B75D0">
        <w:rPr>
          <w:color w:val="000000"/>
          <w:sz w:val="26"/>
          <w:szCs w:val="26"/>
        </w:rPr>
        <w:t>произошло дорожно-транспортное происшествие с участием принадлежащего мне на праве собственности автомобиля __________,  государственный регистрационный знак ______, гражданская ответственности которого застрахована  в</w:t>
      </w:r>
      <w:r w:rsidR="00EC58C9" w:rsidRPr="000B75D0">
        <w:rPr>
          <w:color w:val="000000"/>
          <w:sz w:val="26"/>
          <w:szCs w:val="26"/>
        </w:rPr>
        <w:t>_____________________</w:t>
      </w:r>
      <w:r w:rsidRPr="000B75D0">
        <w:rPr>
          <w:color w:val="000000"/>
          <w:sz w:val="26"/>
          <w:szCs w:val="26"/>
        </w:rPr>
        <w:t xml:space="preserve"> на основании договора обязательног</w:t>
      </w:r>
      <w:r w:rsidR="00EC58C9" w:rsidRPr="000B75D0">
        <w:rPr>
          <w:color w:val="000000"/>
          <w:sz w:val="26"/>
          <w:szCs w:val="26"/>
        </w:rPr>
        <w:t>о страхования  от «___»______20__</w:t>
      </w:r>
      <w:r w:rsidRPr="000B75D0">
        <w:rPr>
          <w:color w:val="000000"/>
          <w:sz w:val="26"/>
          <w:szCs w:val="26"/>
        </w:rPr>
        <w:t xml:space="preserve"> года   и   автомобиля __________________, принадлежащего на праве собственности _________________, государственный регистрационный знак ________, под управлением водителя _______________, гражданская ответственность которого застрахована  в </w:t>
      </w:r>
      <w:r w:rsidR="00EC58C9" w:rsidRPr="000B75D0">
        <w:rPr>
          <w:color w:val="000000"/>
          <w:sz w:val="26"/>
          <w:szCs w:val="26"/>
        </w:rPr>
        <w:t>______________</w:t>
      </w:r>
      <w:r w:rsidRPr="000B75D0">
        <w:rPr>
          <w:color w:val="000000"/>
          <w:sz w:val="26"/>
          <w:szCs w:val="26"/>
        </w:rPr>
        <w:t xml:space="preserve">, договор обязательного страхования </w:t>
      </w:r>
      <w:r w:rsidR="00EC58C9" w:rsidRPr="000B75D0">
        <w:rPr>
          <w:color w:val="000000"/>
          <w:sz w:val="26"/>
          <w:szCs w:val="26"/>
        </w:rPr>
        <w:t>№____, от «__»________ 20</w:t>
      </w:r>
      <w:r w:rsidRPr="000B75D0">
        <w:rPr>
          <w:color w:val="000000"/>
          <w:sz w:val="26"/>
          <w:szCs w:val="26"/>
        </w:rPr>
        <w:t xml:space="preserve">___ года.   Согласно постановления </w:t>
      </w:r>
      <w:r w:rsidR="00EC58C9" w:rsidRPr="000B75D0">
        <w:rPr>
          <w:color w:val="000000"/>
          <w:sz w:val="26"/>
          <w:szCs w:val="26"/>
        </w:rPr>
        <w:t>ОГИБДД МО МВД</w:t>
      </w:r>
      <w:r w:rsidRPr="000B75D0">
        <w:rPr>
          <w:color w:val="000000"/>
          <w:sz w:val="26"/>
          <w:szCs w:val="26"/>
        </w:rPr>
        <w:t xml:space="preserve"> «</w:t>
      </w:r>
      <w:proofErr w:type="spellStart"/>
      <w:r w:rsidRPr="000B75D0">
        <w:rPr>
          <w:color w:val="000000"/>
          <w:sz w:val="26"/>
          <w:szCs w:val="26"/>
        </w:rPr>
        <w:t>Апатитск</w:t>
      </w:r>
      <w:r w:rsidR="00EC58C9" w:rsidRPr="000B75D0">
        <w:rPr>
          <w:color w:val="000000"/>
          <w:sz w:val="26"/>
          <w:szCs w:val="26"/>
        </w:rPr>
        <w:t>ий</w:t>
      </w:r>
      <w:proofErr w:type="spellEnd"/>
      <w:proofErr w:type="gramStart"/>
      <w:r w:rsidRPr="000B75D0">
        <w:rPr>
          <w:color w:val="000000"/>
          <w:sz w:val="26"/>
          <w:szCs w:val="26"/>
        </w:rPr>
        <w:t>»,  виновным</w:t>
      </w:r>
      <w:proofErr w:type="gramEnd"/>
      <w:r w:rsidRPr="000B75D0">
        <w:rPr>
          <w:color w:val="000000"/>
          <w:sz w:val="26"/>
          <w:szCs w:val="26"/>
        </w:rPr>
        <w:t xml:space="preserve"> в данном ДТП был признан ответчик. В результате  произошедшего дорожно-транспортного происшествия мне были причинены телесные повреждения, в виде _____________________, относящиеся к категории средней тяжести. Я длительное время  около 5 месяцев находился на больничном листе. Для  прохождения назначенного мне лечения мною была потрачена денежная сумма на приобретение дорогостоящих лекарственных препаратов на общую сумму </w:t>
      </w:r>
      <w:r w:rsidR="00EC58C9" w:rsidRPr="000B75D0">
        <w:rPr>
          <w:color w:val="000000"/>
          <w:sz w:val="26"/>
          <w:szCs w:val="26"/>
        </w:rPr>
        <w:t>_____________</w:t>
      </w:r>
      <w:r w:rsidRPr="000B75D0">
        <w:rPr>
          <w:color w:val="000000"/>
          <w:sz w:val="26"/>
          <w:szCs w:val="26"/>
        </w:rPr>
        <w:t xml:space="preserve"> рублей, о чем прилагаю квитанции; летом  я прошел санаторно-курортное лечение, выехав в санаторий  «</w:t>
      </w:r>
      <w:r w:rsidR="00EC58C9" w:rsidRPr="000B75D0">
        <w:rPr>
          <w:color w:val="000000"/>
          <w:sz w:val="26"/>
          <w:szCs w:val="26"/>
        </w:rPr>
        <w:t>_____</w:t>
      </w:r>
      <w:r w:rsidRPr="000B75D0">
        <w:rPr>
          <w:color w:val="000000"/>
          <w:sz w:val="26"/>
          <w:szCs w:val="26"/>
        </w:rPr>
        <w:t>»</w:t>
      </w:r>
      <w:r w:rsidR="00EC58C9" w:rsidRPr="000B75D0">
        <w:rPr>
          <w:color w:val="000000"/>
          <w:sz w:val="26"/>
          <w:szCs w:val="26"/>
        </w:rPr>
        <w:t xml:space="preserve"> </w:t>
      </w:r>
      <w:r w:rsidRPr="000B75D0">
        <w:rPr>
          <w:color w:val="000000"/>
          <w:sz w:val="26"/>
          <w:szCs w:val="26"/>
        </w:rPr>
        <w:t>по путевке, приобретенной на свои средства, стоимость которой составила  </w:t>
      </w:r>
      <w:r w:rsidR="00EC58C9" w:rsidRPr="000B75D0">
        <w:rPr>
          <w:color w:val="000000"/>
          <w:sz w:val="26"/>
          <w:szCs w:val="26"/>
        </w:rPr>
        <w:t>___________</w:t>
      </w:r>
      <w:r w:rsidRPr="000B75D0">
        <w:rPr>
          <w:color w:val="000000"/>
          <w:sz w:val="26"/>
          <w:szCs w:val="26"/>
        </w:rPr>
        <w:t xml:space="preserve"> рублей, копию документов прилагаю.</w:t>
      </w:r>
    </w:p>
    <w:p w:rsidR="009A694C" w:rsidRPr="000B75D0" w:rsidRDefault="009A694C" w:rsidP="009A69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0B75D0">
        <w:rPr>
          <w:color w:val="000000"/>
          <w:sz w:val="26"/>
          <w:szCs w:val="26"/>
        </w:rPr>
        <w:lastRenderedPageBreak/>
        <w:t xml:space="preserve">В связи с тем, что я  длительное время не имел возможности работать, в настоящее время я испытываю сильные боли, связанные с полученной травмой, т.е. испытываю физические и нравственные страдания, прошу взыскать с ответчика  денежную компенсацию морального вреда в сумме </w:t>
      </w:r>
      <w:r w:rsidR="005E2215" w:rsidRPr="000B75D0">
        <w:rPr>
          <w:color w:val="000000"/>
          <w:sz w:val="26"/>
          <w:szCs w:val="26"/>
        </w:rPr>
        <w:t>___________</w:t>
      </w:r>
      <w:r w:rsidRPr="000B75D0">
        <w:rPr>
          <w:color w:val="000000"/>
          <w:sz w:val="26"/>
          <w:szCs w:val="26"/>
        </w:rPr>
        <w:t xml:space="preserve"> рублей.</w:t>
      </w:r>
    </w:p>
    <w:p w:rsidR="005E2215" w:rsidRPr="000B75D0" w:rsidRDefault="005E2215" w:rsidP="005E2215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6"/>
          <w:szCs w:val="26"/>
        </w:rPr>
      </w:pPr>
      <w:r w:rsidRPr="000B75D0">
        <w:rPr>
          <w:color w:val="000000"/>
          <w:sz w:val="26"/>
          <w:szCs w:val="26"/>
        </w:rPr>
        <w:t>ПРОШУ:</w:t>
      </w:r>
    </w:p>
    <w:p w:rsidR="009A694C" w:rsidRPr="000B75D0" w:rsidRDefault="005E2215" w:rsidP="009A69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0B75D0">
        <w:rPr>
          <w:color w:val="000000"/>
          <w:sz w:val="26"/>
          <w:szCs w:val="26"/>
        </w:rPr>
        <w:t>В</w:t>
      </w:r>
      <w:r w:rsidR="009A694C" w:rsidRPr="000B75D0">
        <w:rPr>
          <w:color w:val="000000"/>
          <w:sz w:val="26"/>
          <w:szCs w:val="26"/>
        </w:rPr>
        <w:t xml:space="preserve">зыскать с ответчика сумму  причиненного мне в результате дорожно-транспортного происшествия  материального  ущерба на общую сумму </w:t>
      </w:r>
      <w:r w:rsidRPr="000B75D0">
        <w:rPr>
          <w:color w:val="000000"/>
          <w:sz w:val="26"/>
          <w:szCs w:val="26"/>
        </w:rPr>
        <w:t>___________</w:t>
      </w:r>
      <w:r w:rsidR="009A694C" w:rsidRPr="000B75D0">
        <w:rPr>
          <w:color w:val="000000"/>
          <w:sz w:val="26"/>
          <w:szCs w:val="26"/>
        </w:rPr>
        <w:t xml:space="preserve"> рублей и денежную компенсацию морального вреда в сумме</w:t>
      </w:r>
      <w:r w:rsidRPr="000B75D0">
        <w:rPr>
          <w:color w:val="000000"/>
          <w:sz w:val="26"/>
          <w:szCs w:val="26"/>
        </w:rPr>
        <w:t xml:space="preserve"> ___________</w:t>
      </w:r>
      <w:r w:rsidR="009A694C" w:rsidRPr="000B75D0">
        <w:rPr>
          <w:color w:val="000000"/>
          <w:sz w:val="26"/>
          <w:szCs w:val="26"/>
        </w:rPr>
        <w:t xml:space="preserve"> рублей.</w:t>
      </w:r>
    </w:p>
    <w:p w:rsidR="005E2215" w:rsidRPr="000B75D0" w:rsidRDefault="005E2215" w:rsidP="009A694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Courier New" w:hAnsi="Courier New" w:cs="Courier New"/>
          <w:color w:val="000000"/>
          <w:sz w:val="26"/>
          <w:szCs w:val="26"/>
        </w:rPr>
      </w:pPr>
    </w:p>
    <w:p w:rsidR="009A694C" w:rsidRDefault="009A694C" w:rsidP="009A69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9A694C" w:rsidRDefault="009A694C" w:rsidP="009A69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Courier New" w:hAnsi="Courier New" w:cs="Courier New"/>
          <w:color w:val="000000"/>
          <w:sz w:val="20"/>
          <w:szCs w:val="20"/>
        </w:rPr>
        <w:t xml:space="preserve">1. Копии документов, подтверждающих факт </w:t>
      </w:r>
      <w:proofErr w:type="gramStart"/>
      <w:r>
        <w:rPr>
          <w:rStyle w:val="a4"/>
          <w:rFonts w:ascii="Courier New" w:hAnsi="Courier New" w:cs="Courier New"/>
          <w:color w:val="000000"/>
          <w:sz w:val="20"/>
          <w:szCs w:val="20"/>
        </w:rPr>
        <w:t>ДТП(</w:t>
      </w:r>
      <w:proofErr w:type="gramEnd"/>
      <w:r>
        <w:rPr>
          <w:rStyle w:val="a4"/>
          <w:rFonts w:ascii="Courier New" w:hAnsi="Courier New" w:cs="Courier New"/>
          <w:color w:val="000000"/>
          <w:sz w:val="20"/>
          <w:szCs w:val="20"/>
        </w:rPr>
        <w:t>справки ГИБДД, постановления об отказе в возбуждении уголовного дела, постановления о прекращении уголовного дела, приговора  суда и прочие);</w:t>
      </w:r>
    </w:p>
    <w:p w:rsidR="009A694C" w:rsidRDefault="00FD231F" w:rsidP="009A69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Courier New" w:hAnsi="Courier New" w:cs="Courier New"/>
          <w:color w:val="000000"/>
          <w:sz w:val="20"/>
          <w:szCs w:val="20"/>
        </w:rPr>
        <w:t>2</w:t>
      </w:r>
      <w:r w:rsidR="009A694C">
        <w:rPr>
          <w:rStyle w:val="a4"/>
          <w:rFonts w:ascii="Courier New" w:hAnsi="Courier New" w:cs="Courier New"/>
          <w:color w:val="000000"/>
          <w:sz w:val="20"/>
          <w:szCs w:val="20"/>
        </w:rPr>
        <w:t>. Выписка из истории болезни;</w:t>
      </w:r>
    </w:p>
    <w:p w:rsidR="009A694C" w:rsidRDefault="00FD231F" w:rsidP="009A69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Courier New" w:hAnsi="Courier New" w:cs="Courier New"/>
          <w:color w:val="000000"/>
          <w:sz w:val="20"/>
          <w:szCs w:val="20"/>
        </w:rPr>
        <w:t>3</w:t>
      </w:r>
      <w:r w:rsidR="009A694C">
        <w:rPr>
          <w:rStyle w:val="a4"/>
          <w:rFonts w:ascii="Courier New" w:hAnsi="Courier New" w:cs="Courier New"/>
          <w:color w:val="000000"/>
          <w:sz w:val="20"/>
          <w:szCs w:val="20"/>
        </w:rPr>
        <w:t>. Копия больничного листа.</w:t>
      </w:r>
    </w:p>
    <w:p w:rsidR="009A694C" w:rsidRDefault="00FD231F" w:rsidP="009A69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Courier New" w:hAnsi="Courier New" w:cs="Courier New"/>
          <w:color w:val="000000"/>
          <w:sz w:val="20"/>
          <w:szCs w:val="20"/>
        </w:rPr>
        <w:t>4</w:t>
      </w:r>
      <w:r w:rsidR="009A694C">
        <w:rPr>
          <w:rStyle w:val="a4"/>
          <w:rFonts w:ascii="Courier New" w:hAnsi="Courier New" w:cs="Courier New"/>
          <w:color w:val="000000"/>
          <w:sz w:val="20"/>
          <w:szCs w:val="20"/>
        </w:rPr>
        <w:t>. Документы, подтвер</w:t>
      </w:r>
      <w:r>
        <w:rPr>
          <w:rStyle w:val="a4"/>
          <w:rFonts w:ascii="Courier New" w:hAnsi="Courier New" w:cs="Courier New"/>
          <w:color w:val="000000"/>
          <w:sz w:val="20"/>
          <w:szCs w:val="20"/>
        </w:rPr>
        <w:t>ждающие произведенные расходы (</w:t>
      </w:r>
      <w:r w:rsidR="009A694C">
        <w:rPr>
          <w:rStyle w:val="a4"/>
          <w:rFonts w:ascii="Courier New" w:hAnsi="Courier New" w:cs="Courier New"/>
          <w:color w:val="000000"/>
          <w:sz w:val="20"/>
          <w:szCs w:val="20"/>
        </w:rPr>
        <w:t>товарные чеки, кассовые чеки об оплате путевки, копия договора  с туристическим агентством о приобретении путевки)</w:t>
      </w:r>
    </w:p>
    <w:p w:rsidR="009A694C" w:rsidRDefault="009A694C" w:rsidP="009A694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Courier New" w:hAnsi="Courier New" w:cs="Courier New"/>
          <w:color w:val="000000"/>
          <w:sz w:val="20"/>
          <w:szCs w:val="20"/>
        </w:rPr>
      </w:pPr>
      <w:r>
        <w:rPr>
          <w:rStyle w:val="a4"/>
          <w:rFonts w:ascii="Courier New" w:hAnsi="Courier New" w:cs="Courier New"/>
          <w:color w:val="000000"/>
          <w:sz w:val="20"/>
          <w:szCs w:val="20"/>
        </w:rPr>
        <w:t>5. Другие доказательства.</w:t>
      </w:r>
    </w:p>
    <w:p w:rsidR="00FA7568" w:rsidRPr="005D4AAE" w:rsidRDefault="00FA7568" w:rsidP="00FA75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r w:rsidRPr="005D4AAE">
        <w:rPr>
          <w:color w:val="000000"/>
          <w:sz w:val="26"/>
          <w:szCs w:val="26"/>
        </w:rPr>
        <w:t>Копия доверенности представителя (если в деле участвует представитель).</w:t>
      </w:r>
    </w:p>
    <w:p w:rsidR="00FA7568" w:rsidRDefault="00FA7568" w:rsidP="00FA75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AAE"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r w:rsidRPr="005D4AAE">
        <w:rPr>
          <w:rFonts w:ascii="Times New Roman" w:hAnsi="Times New Roman" w:cs="Times New Roman"/>
          <w:sz w:val="26"/>
          <w:szCs w:val="26"/>
        </w:rPr>
        <w:t xml:space="preserve">Уведомление о вручении или документы, подтверждающие направление Ответчику </w:t>
      </w:r>
      <w:r w:rsidRPr="00762392">
        <w:rPr>
          <w:rFonts w:ascii="Times New Roman" w:hAnsi="Times New Roman" w:cs="Times New Roman"/>
          <w:sz w:val="26"/>
          <w:szCs w:val="26"/>
        </w:rPr>
        <w:t xml:space="preserve">копий искового заявления и приложенных </w:t>
      </w:r>
      <w:r>
        <w:rPr>
          <w:rFonts w:ascii="Times New Roman" w:hAnsi="Times New Roman" w:cs="Times New Roman"/>
          <w:sz w:val="26"/>
          <w:szCs w:val="26"/>
        </w:rPr>
        <w:t>к нему документов, которые у него</w:t>
      </w:r>
      <w:r w:rsidRPr="00762392">
        <w:rPr>
          <w:rFonts w:ascii="Times New Roman" w:hAnsi="Times New Roman" w:cs="Times New Roman"/>
          <w:sz w:val="26"/>
          <w:szCs w:val="26"/>
        </w:rPr>
        <w:t xml:space="preserve"> отсутствуют (опись вложения и кассовый чек).</w:t>
      </w:r>
    </w:p>
    <w:p w:rsidR="00FA7568" w:rsidRPr="00762392" w:rsidRDefault="00FA7568" w:rsidP="00FA7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A7568" w:rsidRPr="00762392" w:rsidRDefault="00FA7568" w:rsidP="00FA75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392">
        <w:rPr>
          <w:color w:val="000000"/>
          <w:sz w:val="26"/>
          <w:szCs w:val="26"/>
        </w:rPr>
        <w:t> 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FA7568" w:rsidRPr="00762392" w:rsidRDefault="00FA7568" w:rsidP="00FA75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392">
        <w:rPr>
          <w:color w:val="000000"/>
          <w:sz w:val="26"/>
          <w:szCs w:val="26"/>
        </w:rPr>
        <w:t>   </w:t>
      </w:r>
    </w:p>
    <w:p w:rsidR="00FA7568" w:rsidRPr="00762392" w:rsidRDefault="00FA7568" w:rsidP="00FA75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"___"____________</w:t>
      </w:r>
      <w:r w:rsidRPr="00762392">
        <w:rPr>
          <w:color w:val="000000"/>
          <w:sz w:val="26"/>
          <w:szCs w:val="26"/>
        </w:rPr>
        <w:t>г.                                              </w:t>
      </w:r>
      <w:r>
        <w:rPr>
          <w:color w:val="000000"/>
          <w:sz w:val="26"/>
          <w:szCs w:val="26"/>
        </w:rPr>
        <w:t>          </w:t>
      </w:r>
      <w:r w:rsidRPr="00762392">
        <w:rPr>
          <w:color w:val="000000"/>
          <w:sz w:val="26"/>
          <w:szCs w:val="26"/>
        </w:rPr>
        <w:t>     ____________________</w:t>
      </w:r>
    </w:p>
    <w:p w:rsidR="00FA7568" w:rsidRPr="00C50D7B" w:rsidRDefault="00FA7568" w:rsidP="00FA756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0D7B">
        <w:rPr>
          <w:color w:val="000000"/>
        </w:rPr>
        <w:t>                                                                                </w:t>
      </w:r>
      <w:r>
        <w:rPr>
          <w:color w:val="000000"/>
        </w:rPr>
        <w:t xml:space="preserve">                              </w:t>
      </w:r>
      <w:r w:rsidRPr="00C50D7B">
        <w:rPr>
          <w:color w:val="000000"/>
        </w:rPr>
        <w:t xml:space="preserve">  (подпись, расшифровка)</w:t>
      </w:r>
    </w:p>
    <w:p w:rsidR="00FA7568" w:rsidRDefault="00FA7568" w:rsidP="009A69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3E95" w:rsidRPr="006B5C2B" w:rsidRDefault="00733E95" w:rsidP="00733E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4AB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733E95" w:rsidRPr="006B5C2B" w:rsidRDefault="00733E95" w:rsidP="00733E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733E95" w:rsidRPr="006B5C2B" w:rsidRDefault="00733E95" w:rsidP="00733E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3E95" w:rsidRPr="0087185D" w:rsidRDefault="00733E95" w:rsidP="00733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 w:rsidRPr="006B5C2B">
        <w:rPr>
          <w:color w:val="000000"/>
          <w:sz w:val="26"/>
          <w:szCs w:val="26"/>
        </w:rPr>
        <w:t xml:space="preserve">&lt;1&gt; </w:t>
      </w:r>
      <w:r w:rsidRPr="0087185D">
        <w:rPr>
          <w:sz w:val="26"/>
          <w:szCs w:val="26"/>
        </w:rPr>
        <w:t xml:space="preserve">В соответствии с </w:t>
      </w:r>
      <w:proofErr w:type="spellStart"/>
      <w:r w:rsidRPr="0087185D">
        <w:rPr>
          <w:sz w:val="26"/>
          <w:szCs w:val="26"/>
        </w:rPr>
        <w:t>пп</w:t>
      </w:r>
      <w:proofErr w:type="spellEnd"/>
      <w:r w:rsidRPr="0087185D">
        <w:rPr>
          <w:sz w:val="26"/>
          <w:szCs w:val="26"/>
        </w:rPr>
        <w:t xml:space="preserve">. 4 ч. 1 ст. 23 Гражданского процессуального кодекса РФ мировой судья в качестве суда первой инстанции рассматривает дела по имущественным спорам, </w:t>
      </w:r>
      <w:r w:rsidRPr="0087185D">
        <w:rPr>
          <w:sz w:val="26"/>
          <w:szCs w:val="26"/>
          <w:shd w:val="clear" w:color="auto" w:fill="FFFFFF"/>
        </w:rPr>
        <w:t>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50 000 рублей.</w:t>
      </w:r>
    </w:p>
    <w:p w:rsidR="00733E95" w:rsidRPr="0087185D" w:rsidRDefault="00733E95" w:rsidP="00733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7185D">
        <w:rPr>
          <w:bCs/>
          <w:sz w:val="26"/>
          <w:szCs w:val="26"/>
        </w:rPr>
        <w:t>Дела по имущественным спорам, рассматриваются районными (городскими) судами при цене иска превышающей 50 000 рублей.</w:t>
      </w:r>
    </w:p>
    <w:p w:rsidR="00733E95" w:rsidRDefault="00733E95" w:rsidP="00733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33E95" w:rsidRPr="006B5C2B" w:rsidRDefault="00733E95" w:rsidP="00733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6B5C2B">
        <w:rPr>
          <w:color w:val="000000"/>
          <w:sz w:val="26"/>
          <w:szCs w:val="26"/>
        </w:rPr>
        <w:t>В соответствии со ст.28 ГПК РФ, иск  предъявляется в суд по месту жительства ответчика (ч.1 ст.29 ГПК РФ).</w:t>
      </w:r>
    </w:p>
    <w:p w:rsidR="00733E95" w:rsidRPr="00B145DF" w:rsidRDefault="00733E95" w:rsidP="00733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6B5C2B">
        <w:rPr>
          <w:color w:val="000000"/>
          <w:sz w:val="26"/>
          <w:szCs w:val="26"/>
        </w:rPr>
        <w:t>В силу ст.20 ГК РФ местом жительства признается место, где гражданин постоянно или преимущественно проживает.</w:t>
      </w:r>
      <w:r>
        <w:rPr>
          <w:color w:val="000000"/>
          <w:sz w:val="26"/>
          <w:szCs w:val="26"/>
        </w:rPr>
        <w:t xml:space="preserve"> </w:t>
      </w:r>
      <w:r w:rsidRPr="006B5C2B">
        <w:rPr>
          <w:color w:val="000000"/>
          <w:sz w:val="26"/>
          <w:szCs w:val="26"/>
        </w:rPr>
        <w:t>Иск к ответчику, место жительства которого неизвестно или который не имее</w:t>
      </w:r>
      <w:r>
        <w:rPr>
          <w:color w:val="000000"/>
          <w:sz w:val="26"/>
          <w:szCs w:val="26"/>
        </w:rPr>
        <w:t>т места жительства в РФ</w:t>
      </w:r>
      <w:r w:rsidRPr="006B5C2B">
        <w:rPr>
          <w:color w:val="000000"/>
          <w:sz w:val="26"/>
          <w:szCs w:val="26"/>
        </w:rPr>
        <w:t xml:space="preserve">, может быть предъявлен в суд по месту нахождения его </w:t>
      </w:r>
      <w:r w:rsidRPr="00B145DF">
        <w:rPr>
          <w:color w:val="000000"/>
          <w:sz w:val="26"/>
          <w:szCs w:val="26"/>
        </w:rPr>
        <w:t>имущества или по его последнему известному месту жительства в Российской Федерации ч.1 ст.29 ГПК РФ).</w:t>
      </w:r>
    </w:p>
    <w:p w:rsidR="00733E95" w:rsidRPr="006B5C2B" w:rsidRDefault="00733E95" w:rsidP="00733E9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733E95" w:rsidRPr="006B5C2B" w:rsidRDefault="00733E95" w:rsidP="00733E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lastRenderedPageBreak/>
        <w:t xml:space="preserve">&lt;2&gt; О требованиях, предъявляемых к представителям и документам, подтверждающим их полномочия, см. </w:t>
      </w:r>
      <w:hyperlink r:id="rId4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- </w:t>
      </w:r>
      <w:hyperlink r:id="rId5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733E95" w:rsidRPr="00C1595C" w:rsidRDefault="00733E95" w:rsidP="00733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33E95" w:rsidRPr="00C1595C" w:rsidTr="00822F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33E95" w:rsidRPr="00C1595C" w:rsidRDefault="00733E95" w:rsidP="00822F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733E95" w:rsidRPr="00C1595C" w:rsidRDefault="00733E95" w:rsidP="00822F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6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733E95" w:rsidRPr="00B145DF" w:rsidRDefault="00733E95" w:rsidP="00733E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  <w:r w:rsidRPr="00E96612">
        <w:rPr>
          <w:rFonts w:ascii="Times New Roman" w:hAnsi="Times New Roman" w:cs="Times New Roman"/>
          <w:sz w:val="26"/>
          <w:szCs w:val="26"/>
        </w:rPr>
        <w:t xml:space="preserve">&lt;3&gt; с 30 марта 2020 года - указывается один из идентификаторов: СНИЛС, </w:t>
      </w:r>
      <w:r w:rsidRPr="00B145DF">
        <w:rPr>
          <w:rFonts w:ascii="Times New Roman" w:hAnsi="Times New Roman" w:cs="Times New Roman"/>
          <w:sz w:val="26"/>
          <w:szCs w:val="26"/>
        </w:rPr>
        <w:t>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10" w:history="1">
        <w:r w:rsidRPr="00B145DF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B145DF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733E95" w:rsidRPr="00B145DF" w:rsidRDefault="00733E95" w:rsidP="00733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33E95" w:rsidRPr="00733E95" w:rsidRDefault="00733E95" w:rsidP="00733E9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B145DF">
        <w:rPr>
          <w:color w:val="000000"/>
          <w:sz w:val="26"/>
          <w:szCs w:val="26"/>
        </w:rPr>
        <w:t xml:space="preserve">&lt;4&gt; </w:t>
      </w:r>
      <w:r w:rsidRPr="00B40DEB">
        <w:rPr>
          <w:color w:val="000000"/>
          <w:sz w:val="26"/>
          <w:szCs w:val="26"/>
        </w:rPr>
        <w:t xml:space="preserve">Цена иска в соответствии со ст.91 ГПК РФ она определяется по искам о </w:t>
      </w:r>
      <w:r w:rsidRPr="00733E95">
        <w:rPr>
          <w:color w:val="000000"/>
          <w:sz w:val="26"/>
          <w:szCs w:val="26"/>
        </w:rPr>
        <w:t>взыскании денежных средств, исходя из взыскиваемой  денежной суммы; сумма компенсации морального вреда в цену иска не входит.</w:t>
      </w:r>
    </w:p>
    <w:p w:rsidR="00733E95" w:rsidRPr="00733E95" w:rsidRDefault="00733E95" w:rsidP="00733E9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proofErr w:type="gramStart"/>
      <w:r w:rsidRPr="00733E95">
        <w:rPr>
          <w:rStyle w:val="a4"/>
          <w:b w:val="0"/>
          <w:color w:val="000000"/>
          <w:sz w:val="26"/>
          <w:szCs w:val="26"/>
        </w:rPr>
        <w:t>При  обращении</w:t>
      </w:r>
      <w:proofErr w:type="gramEnd"/>
      <w:r w:rsidRPr="00733E95">
        <w:rPr>
          <w:rStyle w:val="a4"/>
          <w:b w:val="0"/>
          <w:color w:val="000000"/>
          <w:sz w:val="26"/>
          <w:szCs w:val="26"/>
        </w:rPr>
        <w:t>  в  суд  с  иском  о возмещении вреда,  причиненного повреждением здоровья, истцы  освобождаются  от уплаты  государственной пошлины по делам, рассматриваемым в судах общей юрисдикции, а также мировыми судьями ( п.3 ч.1 ст.333.36 Налогового кодекса РФ).</w:t>
      </w:r>
    </w:p>
    <w:p w:rsidR="00733E95" w:rsidRDefault="00733E95" w:rsidP="00733E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694C" w:rsidRPr="00E37EF9" w:rsidRDefault="009A694C" w:rsidP="00733E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</w:r>
      <w:r w:rsidR="00E37EF9" w:rsidRPr="00E37EF9">
        <w:rPr>
          <w:rFonts w:ascii="Arial" w:hAnsi="Arial" w:cs="Arial"/>
          <w:b/>
          <w:color w:val="000000"/>
          <w:sz w:val="26"/>
          <w:szCs w:val="26"/>
        </w:rPr>
        <w:t>ПРИМЕЧАНИЕ:</w:t>
      </w:r>
    </w:p>
    <w:p w:rsidR="00733E95" w:rsidRDefault="00733E95" w:rsidP="00733E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9A694C" w:rsidRPr="00E37EF9" w:rsidRDefault="009A694C" w:rsidP="009A69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b/>
          <w:bCs/>
          <w:i w:val="0"/>
          <w:color w:val="000000"/>
          <w:sz w:val="26"/>
          <w:szCs w:val="26"/>
        </w:rPr>
        <w:t>Распределение обязанностей по доказыванию.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 w:rsidRPr="00E37EF9">
        <w:rPr>
          <w:color w:val="000000"/>
          <w:sz w:val="26"/>
          <w:szCs w:val="26"/>
        </w:rPr>
        <w:t> 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 xml:space="preserve">Особенностью распределения обязанности по доказыванию по данной категории дел является то, что вина </w:t>
      </w:r>
      <w:proofErr w:type="spellStart"/>
      <w:r w:rsidRPr="00E37EF9">
        <w:rPr>
          <w:rStyle w:val="a5"/>
          <w:i w:val="0"/>
          <w:color w:val="000000"/>
          <w:sz w:val="26"/>
          <w:szCs w:val="26"/>
        </w:rPr>
        <w:t>причинителя</w:t>
      </w:r>
      <w:proofErr w:type="spellEnd"/>
      <w:r w:rsidRPr="00E37EF9">
        <w:rPr>
          <w:rStyle w:val="a5"/>
          <w:i w:val="0"/>
          <w:color w:val="000000"/>
          <w:sz w:val="26"/>
          <w:szCs w:val="26"/>
        </w:rPr>
        <w:t xml:space="preserve"> вреда </w:t>
      </w:r>
      <w:proofErr w:type="spellStart"/>
      <w:r w:rsidRPr="00E37EF9">
        <w:rPr>
          <w:rStyle w:val="a5"/>
          <w:i w:val="0"/>
          <w:color w:val="000000"/>
          <w:sz w:val="26"/>
          <w:szCs w:val="26"/>
        </w:rPr>
        <w:t>презюмируется</w:t>
      </w:r>
      <w:proofErr w:type="spellEnd"/>
      <w:r w:rsidRPr="00E37EF9">
        <w:rPr>
          <w:rStyle w:val="a5"/>
          <w:i w:val="0"/>
          <w:color w:val="000000"/>
          <w:sz w:val="26"/>
          <w:szCs w:val="26"/>
        </w:rPr>
        <w:t xml:space="preserve"> (предполагается). Истец не обязан доказывать вину ответчика. В то же время  указанная презумпция является опровергаемой. В силу ст.1079 ГК РФ ответчик освобождается от ответственности по возмещению причиненного вреда, если докажет, что вред возник  вследствие  непреодолимой силы или умысла потерпевшего. Сущность обязательства по ст.1079 ГК РФ заключается в том, что  граждане, деятельность которых связана с повышенной опасностью для окружающих, обязаны возместить вред, причиненный источником повышенной опасности. Главная особенность данного вида  ответственности заключается в том, что обязательство за вред, причиненный источником повышенной опасности, возникает у владельца независимо от наличия или отсутствия его вины.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 xml:space="preserve">Под владельцем источника повышенной опасности следует понимать организацию или гражданина, эксплуатирующих источник повышенной опасности в силу принадлежащего им права собственности, права хозяйственного ведения, оперативного управления либо по другим основаниям (по договору аренды, по доверенности на управление транспортным средством, в силу распоряжения </w:t>
      </w:r>
      <w:r w:rsidRPr="00E37EF9">
        <w:rPr>
          <w:rStyle w:val="a5"/>
          <w:i w:val="0"/>
          <w:color w:val="000000"/>
          <w:sz w:val="26"/>
          <w:szCs w:val="26"/>
        </w:rPr>
        <w:lastRenderedPageBreak/>
        <w:t>компетентных органов о передаче организации во временное пользование источника повышенной опасности и т.п.).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Не признается владельцем источника повышенной опасности и не несет ответственность за вред перед потерпевшим лицо, управляющее источником повышенной опасности в силу трудовых отношений с владельцем этого источника (шофер, машинист, оператор и др.). Владелец источника повышенной опасности не несет ответственность за вред, причиненный источником повышенной опасности, если он правомерно передал такой источник во временное владение и пользование другому лицу и утратил возможность технического контроля за ним (например, в аренду, доверительное управление имуществом, на праве хозяйственного ведения или оперативного управления).</w:t>
      </w:r>
    </w:p>
    <w:p w:rsid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i w:val="0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 xml:space="preserve"> Если собственник передает транспортное средство другому лицу в техническое управление без надлежащего юридического оформления (например, автомашиной в присутствии или с разрешения собственника управляет его знакомый), то субъектом ответственности за причинение вреда является собственник транспортного средства. 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Применительно к транспортным средствам гражданский кодекс РФ  предусматривает две разновидности аренды - договор аренды транспортного средства с экипажем (ст. 632) и договор аренды транспортного средства без экипажа (ст. 642). Если в первом случае ответственность за причинение вреда возлагается на арендодателя (ст. 640), то во втором - на арендатора (ст. 648).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Владелец источника повышенной опасности может быть освобожден судом от ответственности  если он докажет, что вред причинен вследствие обстоятельств непреодолимой силы или умысла самого потерпевшего.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В первом случае следует доказать: а) наличие обстоятельства; б) его чрезвычайность, т.е. крайне редкий характер и неожиданный характер; в) невозможность его предотвращения в данных обстоятельствах, в частности имеющимися в наличии средствами или ввиду состояния ответчика; г) причинную связь между этими обстоятельствами и причинением вреда.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 xml:space="preserve">Еще один случай, когда ответственность за вред, причиненный источником повышенной опасности возлагается не на законного владельца, а на лицо, которое неправомерно завладело источником повышенной опасности - это выбытие источника повышенной опасности из обладания законного владельца в результате противоправных действий другого лица </w:t>
      </w:r>
      <w:r w:rsidR="00E37EF9">
        <w:rPr>
          <w:rStyle w:val="a5"/>
          <w:i w:val="0"/>
          <w:color w:val="000000"/>
          <w:sz w:val="26"/>
          <w:szCs w:val="26"/>
        </w:rPr>
        <w:t>(</w:t>
      </w:r>
      <w:r w:rsidRPr="00E37EF9">
        <w:rPr>
          <w:rStyle w:val="a5"/>
          <w:i w:val="0"/>
          <w:color w:val="000000"/>
          <w:sz w:val="26"/>
          <w:szCs w:val="26"/>
        </w:rPr>
        <w:t>лиц). Для этого требуется доказать факт выбытия. Бремя такого доказывания несет законный владелец.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В то же время владелец не освобождается полностью от ответственности при наличии вины, выразившейся в том, что он не предотвратил возможность такого изъятия у него источника повышенной опасности, в частности не соблюдал установленные в специальных нормах и правилах по безопасности административных требований по его охране и защите. Если такие нормы не установлены, то отсутствие вины можно доказать, опираясь на аналогию п. 1 ст. 401 ГК (основания ответственности  за нарушение обязательства).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Вина в форме грубой неосторожности самого потерпевшего по общему правилу также дает основание снизить размер ответственности владельца или освободить его от ответственности за причинение имущественного вреда (п. 2 ст. 1083 ГК).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37EF9">
        <w:rPr>
          <w:color w:val="000000"/>
          <w:sz w:val="26"/>
          <w:szCs w:val="26"/>
        </w:rPr>
        <w:t> 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Предмет доказывания по данной категории дел: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lastRenderedPageBreak/>
        <w:t>- факт дорожно-транспортного происшествия;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- факт причинения вреда здоровью потерпевшего в результате ДТП;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 xml:space="preserve">-наличие причинной связи между противоправным поведением </w:t>
      </w:r>
      <w:proofErr w:type="spellStart"/>
      <w:r w:rsidRPr="00E37EF9">
        <w:rPr>
          <w:rStyle w:val="a5"/>
          <w:i w:val="0"/>
          <w:color w:val="000000"/>
          <w:sz w:val="26"/>
          <w:szCs w:val="26"/>
        </w:rPr>
        <w:t>причинителя</w:t>
      </w:r>
      <w:proofErr w:type="spellEnd"/>
      <w:r w:rsidRPr="00E37EF9">
        <w:rPr>
          <w:rStyle w:val="a5"/>
          <w:i w:val="0"/>
          <w:color w:val="000000"/>
          <w:sz w:val="26"/>
          <w:szCs w:val="26"/>
        </w:rPr>
        <w:t xml:space="preserve"> вреда и причинены вредом здоровью потерпевшего;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 xml:space="preserve">- степень и продолжительность утраты трудоспособности потерпевшим </w:t>
      </w:r>
      <w:proofErr w:type="gramStart"/>
      <w:r w:rsidRPr="00E37EF9">
        <w:rPr>
          <w:rStyle w:val="a5"/>
          <w:i w:val="0"/>
          <w:color w:val="000000"/>
          <w:sz w:val="26"/>
          <w:szCs w:val="26"/>
        </w:rPr>
        <w:t>( если</w:t>
      </w:r>
      <w:proofErr w:type="gramEnd"/>
      <w:r w:rsidRPr="00E37EF9">
        <w:rPr>
          <w:rStyle w:val="a5"/>
          <w:i w:val="0"/>
          <w:color w:val="000000"/>
          <w:sz w:val="26"/>
          <w:szCs w:val="26"/>
        </w:rPr>
        <w:t xml:space="preserve"> таковая имелась);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 -нуждаемость в санаторно-курортном лечении, протезировании и проч.;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-затраты на лекарства, медицинские услуги, дополнительное питание, посторонний уход;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 xml:space="preserve">- другие обстоятельства по делу </w:t>
      </w:r>
      <w:proofErr w:type="gramStart"/>
      <w:r w:rsidRPr="00E37EF9">
        <w:rPr>
          <w:rStyle w:val="a5"/>
          <w:i w:val="0"/>
          <w:color w:val="000000"/>
          <w:sz w:val="26"/>
          <w:szCs w:val="26"/>
        </w:rPr>
        <w:t>( например</w:t>
      </w:r>
      <w:proofErr w:type="gramEnd"/>
      <w:r w:rsidRPr="00E37EF9">
        <w:rPr>
          <w:rStyle w:val="a5"/>
          <w:i w:val="0"/>
          <w:color w:val="000000"/>
          <w:sz w:val="26"/>
          <w:szCs w:val="26"/>
        </w:rPr>
        <w:t>, факт выбытия источника повышенной опасности из обладания  законного владельца в результате противоправных действий, наличие обстоятельств непреодолимой силы и наличие умысла самого потерпевшего).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           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Причинение источником повышенной опасности вреда жизни и здоровью гражданина является безусловным основанием для</w:t>
      </w:r>
      <w:r w:rsidR="00E37EF9">
        <w:rPr>
          <w:rStyle w:val="a5"/>
          <w:i w:val="0"/>
          <w:color w:val="000000"/>
          <w:sz w:val="26"/>
          <w:szCs w:val="26"/>
        </w:rPr>
        <w:t xml:space="preserve"> компенсации морального вреда (с</w:t>
      </w:r>
      <w:r w:rsidRPr="00E37EF9">
        <w:rPr>
          <w:rStyle w:val="a5"/>
          <w:i w:val="0"/>
          <w:color w:val="000000"/>
          <w:sz w:val="26"/>
          <w:szCs w:val="26"/>
        </w:rPr>
        <w:t>т. 1100 ГК РФ), поэтому истец, в соответствии со ст.151 ГК РФ по делам данной категории, вправе заявлять требования о компенсации морального вреда. Ответственность в этом случае несет владелец источника повышенной опасности.</w:t>
      </w:r>
    </w:p>
    <w:p w:rsidR="009A694C" w:rsidRPr="00E37EF9" w:rsidRDefault="009A694C" w:rsidP="00E37E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37EF9">
        <w:rPr>
          <w:rStyle w:val="a5"/>
          <w:i w:val="0"/>
          <w:color w:val="000000"/>
          <w:sz w:val="26"/>
          <w:szCs w:val="26"/>
        </w:rPr>
        <w:t>  При определении размеров компенсации морального вреда суд будет принимать во внимание степень вины нарушителя и иные заслуживающие внимание обстоятельства. Также суд будет учитывать степень физических и нравственных страданий, связанных с индивидуальными особенностями лица, которому причинен вред (ч.2 ст.151 ГК РФ).</w:t>
      </w:r>
    </w:p>
    <w:p w:rsidR="009A694C" w:rsidRPr="00E37EF9" w:rsidRDefault="009A694C" w:rsidP="009A694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bookmarkEnd w:id="0"/>
    <w:p w:rsidR="009A694C" w:rsidRDefault="009A694C"/>
    <w:sectPr w:rsidR="009A694C" w:rsidSect="00F07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94C"/>
    <w:rsid w:val="00095DD0"/>
    <w:rsid w:val="000B75D0"/>
    <w:rsid w:val="00211B24"/>
    <w:rsid w:val="00592305"/>
    <w:rsid w:val="005E2215"/>
    <w:rsid w:val="00676B13"/>
    <w:rsid w:val="00733E95"/>
    <w:rsid w:val="0080407D"/>
    <w:rsid w:val="009A694C"/>
    <w:rsid w:val="00B237E2"/>
    <w:rsid w:val="00E37EF9"/>
    <w:rsid w:val="00EB7180"/>
    <w:rsid w:val="00EC58C9"/>
    <w:rsid w:val="00F07C2A"/>
    <w:rsid w:val="00F92EA1"/>
    <w:rsid w:val="00FA7568"/>
    <w:rsid w:val="00F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63DF6-FD00-42F2-A1B9-E2936523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94C"/>
    <w:rPr>
      <w:b/>
      <w:bCs/>
    </w:rPr>
  </w:style>
  <w:style w:type="character" w:styleId="a5">
    <w:name w:val="Emphasis"/>
    <w:basedOn w:val="a0"/>
    <w:uiPriority w:val="20"/>
    <w:qFormat/>
    <w:rsid w:val="009A694C"/>
    <w:rPr>
      <w:i/>
      <w:iCs/>
    </w:rPr>
  </w:style>
  <w:style w:type="paragraph" w:customStyle="1" w:styleId="ConsPlusNormal">
    <w:name w:val="ConsPlusNormal"/>
    <w:rsid w:val="00EB7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71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9750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696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42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2E7A9CC7E9E20CF36DC35F288245F54E424CA824EBF1F10250E84CAA1FA872C3EoCg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10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4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9" Type="http://schemas.openxmlformats.org/officeDocument/2006/relationships/hyperlink" Target="consultantplus://offline/ref=D4A38EFE4E0E2245A113818C44AA39F3F0A3DEE2ADC07E9E20CF36DC35F288245F54E427C1D41BF24D167059DE9FADE583323CCAD8645478o1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2025</Words>
  <Characters>11547</Characters>
  <Application>Microsoft Office Word</Application>
  <DocSecurity>0</DocSecurity>
  <Lines>96</Lines>
  <Paragraphs>27</Paragraphs>
  <ScaleCrop>false</ScaleCrop>
  <Company/>
  <LinksUpToDate>false</LinksUpToDate>
  <CharactersWithSpaces>13545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2020-01-19T09:30:00Z</dcterms:created>
  <dcterms:modified xsi:type="dcterms:W3CDTF">2020-02-21T13:11:00Z</dcterms:modified>
</cp:coreProperties>
</file>