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D95" w:rsidRPr="00C1595C" w:rsidRDefault="00703D95" w:rsidP="00703D95">
      <w:pPr>
        <w:pStyle w:val="ConsPlusTitlePage"/>
        <w:jc w:val="right"/>
        <w:rPr>
          <w:rFonts w:ascii="Times New Roman" w:hAnsi="Times New Roman" w:cs="Times New Roman"/>
          <w:sz w:val="26"/>
          <w:szCs w:val="26"/>
        </w:rPr>
      </w:pPr>
      <w:bookmarkStart w:id="0" w:name="_GoBack"/>
      <w:r>
        <w:rPr>
          <w:color w:val="000000"/>
        </w:rPr>
        <w:t>  </w:t>
      </w:r>
      <w:r w:rsidRPr="00C1595C">
        <w:rPr>
          <w:rFonts w:ascii="Times New Roman" w:hAnsi="Times New Roman" w:cs="Times New Roman"/>
          <w:color w:val="000000"/>
          <w:sz w:val="26"/>
          <w:szCs w:val="26"/>
        </w:rPr>
        <w:t> </w:t>
      </w:r>
      <w:r w:rsidRPr="00C1595C">
        <w:rPr>
          <w:rFonts w:ascii="Times New Roman" w:hAnsi="Times New Roman" w:cs="Times New Roman"/>
          <w:sz w:val="26"/>
          <w:szCs w:val="26"/>
        </w:rPr>
        <w:t xml:space="preserve">В Кировский городской суд Мурманской области </w:t>
      </w:r>
    </w:p>
    <w:p w:rsidR="00703D95" w:rsidRPr="00C1595C" w:rsidRDefault="00703D95" w:rsidP="00703D95">
      <w:pPr>
        <w:pStyle w:val="ConsPlusTitlePage"/>
        <w:jc w:val="right"/>
        <w:rPr>
          <w:rFonts w:ascii="Times New Roman" w:hAnsi="Times New Roman" w:cs="Times New Roman"/>
          <w:sz w:val="26"/>
          <w:szCs w:val="26"/>
        </w:rPr>
      </w:pPr>
      <w:r w:rsidRPr="00C1595C">
        <w:rPr>
          <w:rFonts w:ascii="Times New Roman" w:hAnsi="Times New Roman" w:cs="Times New Roman"/>
          <w:sz w:val="26"/>
          <w:szCs w:val="26"/>
        </w:rPr>
        <w:t>Мурманская обл., г. Кировск, пр. Ленина, д. 16</w:t>
      </w:r>
      <w:proofErr w:type="gramStart"/>
      <w:r w:rsidRPr="00C1595C">
        <w:rPr>
          <w:rFonts w:ascii="Times New Roman" w:hAnsi="Times New Roman" w:cs="Times New Roman"/>
          <w:sz w:val="26"/>
          <w:szCs w:val="26"/>
        </w:rPr>
        <w:t>а  &lt;</w:t>
      </w:r>
      <w:proofErr w:type="gramEnd"/>
      <w:r w:rsidRPr="00C1595C">
        <w:rPr>
          <w:rFonts w:ascii="Times New Roman" w:hAnsi="Times New Roman" w:cs="Times New Roman"/>
          <w:sz w:val="26"/>
          <w:szCs w:val="26"/>
        </w:rPr>
        <w:t>1&gt;</w:t>
      </w:r>
      <w:hyperlink w:anchor="P68" w:history="1"/>
    </w:p>
    <w:p w:rsidR="00703D95" w:rsidRPr="00C1595C" w:rsidRDefault="00703D95" w:rsidP="00703D95">
      <w:pPr>
        <w:pStyle w:val="ConsPlusNormal"/>
        <w:jc w:val="both"/>
        <w:rPr>
          <w:rFonts w:ascii="Times New Roman" w:hAnsi="Times New Roman" w:cs="Times New Roman"/>
          <w:sz w:val="26"/>
          <w:szCs w:val="26"/>
        </w:rPr>
      </w:pPr>
    </w:p>
    <w:p w:rsidR="00703D95" w:rsidRPr="00C1595C" w:rsidRDefault="00703D95" w:rsidP="00703D95">
      <w:pPr>
        <w:pStyle w:val="ConsPlusNormal"/>
        <w:jc w:val="right"/>
        <w:rPr>
          <w:rFonts w:ascii="Times New Roman" w:hAnsi="Times New Roman" w:cs="Times New Roman"/>
          <w:sz w:val="26"/>
          <w:szCs w:val="26"/>
        </w:rPr>
      </w:pPr>
      <w:r w:rsidRPr="00C1595C">
        <w:rPr>
          <w:rFonts w:ascii="Times New Roman" w:hAnsi="Times New Roman" w:cs="Times New Roman"/>
          <w:sz w:val="26"/>
          <w:szCs w:val="26"/>
        </w:rPr>
        <w:t>Истец:_________________________________(Ф.И.О. полностью),</w:t>
      </w:r>
    </w:p>
    <w:p w:rsidR="00703D95" w:rsidRPr="00C1595C" w:rsidRDefault="00703D95" w:rsidP="00703D95">
      <w:pPr>
        <w:pStyle w:val="ConsPlusNormal"/>
        <w:jc w:val="right"/>
        <w:rPr>
          <w:rFonts w:ascii="Times New Roman" w:hAnsi="Times New Roman" w:cs="Times New Roman"/>
          <w:sz w:val="26"/>
          <w:szCs w:val="26"/>
        </w:rPr>
      </w:pPr>
      <w:r w:rsidRPr="00C1595C">
        <w:rPr>
          <w:rFonts w:ascii="Times New Roman" w:hAnsi="Times New Roman" w:cs="Times New Roman"/>
          <w:sz w:val="26"/>
          <w:szCs w:val="26"/>
        </w:rPr>
        <w:t>адрес:___________________________________________________,</w:t>
      </w:r>
    </w:p>
    <w:p w:rsidR="00703D95" w:rsidRPr="00C1595C" w:rsidRDefault="00703D95" w:rsidP="00703D95">
      <w:pPr>
        <w:pStyle w:val="ConsPlusNormal"/>
        <w:jc w:val="right"/>
        <w:rPr>
          <w:rFonts w:ascii="Times New Roman" w:hAnsi="Times New Roman" w:cs="Times New Roman"/>
          <w:sz w:val="26"/>
          <w:szCs w:val="26"/>
        </w:rPr>
      </w:pPr>
      <w:r w:rsidRPr="00C1595C">
        <w:rPr>
          <w:rFonts w:ascii="Times New Roman" w:hAnsi="Times New Roman" w:cs="Times New Roman"/>
          <w:sz w:val="26"/>
          <w:szCs w:val="26"/>
        </w:rPr>
        <w:t xml:space="preserve">телефон:________________________, </w:t>
      </w:r>
    </w:p>
    <w:p w:rsidR="00703D95" w:rsidRPr="00C1595C" w:rsidRDefault="00703D95" w:rsidP="00703D95">
      <w:pPr>
        <w:pStyle w:val="ConsPlusNormal"/>
        <w:jc w:val="right"/>
        <w:rPr>
          <w:rFonts w:ascii="Times New Roman" w:hAnsi="Times New Roman" w:cs="Times New Roman"/>
          <w:sz w:val="26"/>
          <w:szCs w:val="26"/>
        </w:rPr>
      </w:pPr>
      <w:r w:rsidRPr="00C1595C">
        <w:rPr>
          <w:rFonts w:ascii="Times New Roman" w:hAnsi="Times New Roman" w:cs="Times New Roman"/>
          <w:sz w:val="26"/>
          <w:szCs w:val="26"/>
        </w:rPr>
        <w:t>адрес электронной почты:__________</w:t>
      </w:r>
    </w:p>
    <w:p w:rsidR="00703D95" w:rsidRPr="00C1595C" w:rsidRDefault="00703D95" w:rsidP="00703D95">
      <w:pPr>
        <w:pStyle w:val="ConsPlusNormal"/>
        <w:jc w:val="both"/>
        <w:rPr>
          <w:rFonts w:ascii="Times New Roman" w:hAnsi="Times New Roman" w:cs="Times New Roman"/>
          <w:sz w:val="26"/>
          <w:szCs w:val="26"/>
        </w:rPr>
      </w:pPr>
    </w:p>
    <w:p w:rsidR="00703D95" w:rsidRPr="00C1595C" w:rsidRDefault="00703D95" w:rsidP="00703D95">
      <w:pPr>
        <w:pStyle w:val="ConsPlusNormal"/>
        <w:jc w:val="right"/>
        <w:rPr>
          <w:rFonts w:ascii="Times New Roman" w:hAnsi="Times New Roman" w:cs="Times New Roman"/>
          <w:sz w:val="26"/>
          <w:szCs w:val="26"/>
        </w:rPr>
      </w:pPr>
      <w:r w:rsidRPr="00C1595C">
        <w:rPr>
          <w:rFonts w:ascii="Times New Roman" w:hAnsi="Times New Roman" w:cs="Times New Roman"/>
          <w:sz w:val="26"/>
          <w:szCs w:val="26"/>
        </w:rPr>
        <w:t xml:space="preserve">Представитель истца: (при </w:t>
      </w:r>
      <w:proofErr w:type="gramStart"/>
      <w:r w:rsidRPr="00C1595C">
        <w:rPr>
          <w:rFonts w:ascii="Times New Roman" w:hAnsi="Times New Roman" w:cs="Times New Roman"/>
          <w:sz w:val="26"/>
          <w:szCs w:val="26"/>
        </w:rPr>
        <w:t>наличии)_</w:t>
      </w:r>
      <w:proofErr w:type="gramEnd"/>
      <w:r w:rsidRPr="00C1595C">
        <w:rPr>
          <w:rFonts w:ascii="Times New Roman" w:hAnsi="Times New Roman" w:cs="Times New Roman"/>
          <w:sz w:val="26"/>
          <w:szCs w:val="26"/>
        </w:rPr>
        <w:t>______(Ф.И.О. полностью) ,</w:t>
      </w:r>
    </w:p>
    <w:p w:rsidR="00703D95" w:rsidRPr="00C1595C" w:rsidRDefault="00703D95" w:rsidP="00703D95">
      <w:pPr>
        <w:pStyle w:val="ConsPlusNormal"/>
        <w:jc w:val="right"/>
        <w:rPr>
          <w:rFonts w:ascii="Times New Roman" w:hAnsi="Times New Roman" w:cs="Times New Roman"/>
          <w:sz w:val="26"/>
          <w:szCs w:val="26"/>
        </w:rPr>
      </w:pPr>
      <w:r w:rsidRPr="00C1595C">
        <w:rPr>
          <w:rFonts w:ascii="Times New Roman" w:hAnsi="Times New Roman" w:cs="Times New Roman"/>
          <w:sz w:val="26"/>
          <w:szCs w:val="26"/>
        </w:rPr>
        <w:t>адрес: __________________________________________________,</w:t>
      </w:r>
    </w:p>
    <w:p w:rsidR="00703D95" w:rsidRPr="00C1595C" w:rsidRDefault="00703D95" w:rsidP="00703D95">
      <w:pPr>
        <w:pStyle w:val="ConsPlusNormal"/>
        <w:jc w:val="right"/>
        <w:rPr>
          <w:rFonts w:ascii="Times New Roman" w:hAnsi="Times New Roman" w:cs="Times New Roman"/>
          <w:sz w:val="26"/>
          <w:szCs w:val="26"/>
        </w:rPr>
      </w:pPr>
      <w:r w:rsidRPr="00C1595C">
        <w:rPr>
          <w:rFonts w:ascii="Times New Roman" w:hAnsi="Times New Roman" w:cs="Times New Roman"/>
          <w:sz w:val="26"/>
          <w:szCs w:val="26"/>
        </w:rPr>
        <w:t xml:space="preserve">телефон: _______________________, </w:t>
      </w:r>
    </w:p>
    <w:p w:rsidR="00703D95" w:rsidRPr="006B6A8A" w:rsidRDefault="00703D95" w:rsidP="00703D95">
      <w:pPr>
        <w:pStyle w:val="ConsPlusNormal"/>
        <w:jc w:val="right"/>
        <w:rPr>
          <w:rFonts w:ascii="Times New Roman" w:hAnsi="Times New Roman" w:cs="Times New Roman"/>
          <w:sz w:val="26"/>
          <w:szCs w:val="26"/>
        </w:rPr>
      </w:pPr>
      <w:r w:rsidRPr="00C1595C">
        <w:rPr>
          <w:rFonts w:ascii="Times New Roman" w:hAnsi="Times New Roman" w:cs="Times New Roman"/>
          <w:sz w:val="26"/>
          <w:szCs w:val="26"/>
        </w:rPr>
        <w:t xml:space="preserve">адрес электронной почты: _________ </w:t>
      </w:r>
      <w:r w:rsidRPr="006B6A8A">
        <w:rPr>
          <w:rFonts w:ascii="Times New Roman" w:hAnsi="Times New Roman" w:cs="Times New Roman"/>
          <w:sz w:val="26"/>
          <w:szCs w:val="26"/>
        </w:rPr>
        <w:t>&lt;2&gt;</w:t>
      </w:r>
    </w:p>
    <w:p w:rsidR="00703D95" w:rsidRPr="00835D78" w:rsidRDefault="00703D95" w:rsidP="00703D95">
      <w:pPr>
        <w:pStyle w:val="ConsPlusNormal"/>
        <w:spacing w:before="280"/>
        <w:jc w:val="right"/>
        <w:rPr>
          <w:rFonts w:ascii="Times New Roman" w:hAnsi="Times New Roman" w:cs="Times New Roman"/>
          <w:sz w:val="26"/>
          <w:szCs w:val="26"/>
        </w:rPr>
      </w:pPr>
      <w:r w:rsidRPr="00835D78">
        <w:rPr>
          <w:rFonts w:ascii="Times New Roman" w:hAnsi="Times New Roman" w:cs="Times New Roman"/>
          <w:sz w:val="26"/>
          <w:szCs w:val="26"/>
        </w:rPr>
        <w:t>Ответчик: _____________________ (наименование организации),</w:t>
      </w:r>
    </w:p>
    <w:p w:rsidR="00703D95" w:rsidRPr="00835D78" w:rsidRDefault="00703D95" w:rsidP="00703D95">
      <w:pPr>
        <w:pStyle w:val="ConsPlusNormal"/>
        <w:jc w:val="right"/>
        <w:rPr>
          <w:rFonts w:ascii="Times New Roman" w:hAnsi="Times New Roman" w:cs="Times New Roman"/>
          <w:sz w:val="26"/>
          <w:szCs w:val="26"/>
        </w:rPr>
      </w:pPr>
      <w:r w:rsidRPr="00835D78">
        <w:rPr>
          <w:rFonts w:ascii="Times New Roman" w:hAnsi="Times New Roman" w:cs="Times New Roman"/>
          <w:sz w:val="26"/>
          <w:szCs w:val="26"/>
        </w:rPr>
        <w:t>адрес: __________________________________________________,</w:t>
      </w:r>
    </w:p>
    <w:p w:rsidR="00703D95" w:rsidRPr="00835D78" w:rsidRDefault="00703D95" w:rsidP="00703D95">
      <w:pPr>
        <w:pStyle w:val="ConsPlusNormal"/>
        <w:spacing w:before="280"/>
        <w:jc w:val="right"/>
        <w:rPr>
          <w:rFonts w:ascii="Times New Roman" w:hAnsi="Times New Roman" w:cs="Times New Roman"/>
          <w:sz w:val="26"/>
          <w:szCs w:val="26"/>
        </w:rPr>
      </w:pPr>
      <w:r w:rsidRPr="00835D78">
        <w:rPr>
          <w:rFonts w:ascii="Times New Roman" w:hAnsi="Times New Roman" w:cs="Times New Roman"/>
          <w:sz w:val="26"/>
          <w:szCs w:val="26"/>
        </w:rPr>
        <w:t>Ответчик: _____________________________,</w:t>
      </w:r>
    </w:p>
    <w:p w:rsidR="00703D95" w:rsidRPr="00835D78" w:rsidRDefault="00703D95" w:rsidP="00703D95">
      <w:pPr>
        <w:pStyle w:val="a3"/>
        <w:shd w:val="clear" w:color="auto" w:fill="FFFFFF"/>
        <w:spacing w:before="0" w:beforeAutospacing="0" w:after="0" w:afterAutospacing="0"/>
        <w:jc w:val="right"/>
        <w:rPr>
          <w:sz w:val="26"/>
          <w:szCs w:val="26"/>
        </w:rPr>
      </w:pPr>
      <w:r w:rsidRPr="00835D78">
        <w:rPr>
          <w:color w:val="000000"/>
          <w:sz w:val="26"/>
          <w:szCs w:val="26"/>
        </w:rPr>
        <w:t>(ФИО иного наследника полностью)</w:t>
      </w:r>
    </w:p>
    <w:p w:rsidR="00703D95" w:rsidRPr="00835D78" w:rsidRDefault="00703D95" w:rsidP="00703D95">
      <w:pPr>
        <w:pStyle w:val="ConsPlusNormal"/>
        <w:jc w:val="right"/>
        <w:rPr>
          <w:rFonts w:ascii="Times New Roman" w:hAnsi="Times New Roman" w:cs="Times New Roman"/>
          <w:sz w:val="26"/>
          <w:szCs w:val="26"/>
        </w:rPr>
      </w:pPr>
      <w:r w:rsidRPr="00835D78">
        <w:rPr>
          <w:rFonts w:ascii="Times New Roman" w:hAnsi="Times New Roman" w:cs="Times New Roman"/>
          <w:sz w:val="26"/>
          <w:szCs w:val="26"/>
        </w:rPr>
        <w:t>адрес: __________________________________________________,</w:t>
      </w:r>
    </w:p>
    <w:p w:rsidR="00703D95" w:rsidRPr="00835D78" w:rsidRDefault="00703D95" w:rsidP="00703D95">
      <w:pPr>
        <w:pStyle w:val="ConsPlusNormal"/>
        <w:jc w:val="right"/>
        <w:rPr>
          <w:rFonts w:ascii="Times New Roman" w:hAnsi="Times New Roman" w:cs="Times New Roman"/>
          <w:sz w:val="26"/>
          <w:szCs w:val="26"/>
        </w:rPr>
      </w:pPr>
      <w:r w:rsidRPr="00835D78">
        <w:rPr>
          <w:rFonts w:ascii="Times New Roman" w:hAnsi="Times New Roman" w:cs="Times New Roman"/>
          <w:sz w:val="26"/>
          <w:szCs w:val="26"/>
        </w:rPr>
        <w:t xml:space="preserve">телефон: _____________________, </w:t>
      </w:r>
    </w:p>
    <w:p w:rsidR="00703D95" w:rsidRPr="00835D78" w:rsidRDefault="00703D95" w:rsidP="00703D95">
      <w:pPr>
        <w:pStyle w:val="ConsPlusNormal"/>
        <w:jc w:val="right"/>
        <w:rPr>
          <w:rFonts w:ascii="Times New Roman" w:hAnsi="Times New Roman" w:cs="Times New Roman"/>
          <w:sz w:val="26"/>
          <w:szCs w:val="26"/>
        </w:rPr>
      </w:pPr>
      <w:r w:rsidRPr="00835D78">
        <w:rPr>
          <w:rFonts w:ascii="Times New Roman" w:hAnsi="Times New Roman" w:cs="Times New Roman"/>
          <w:sz w:val="26"/>
          <w:szCs w:val="26"/>
        </w:rPr>
        <w:t>адрес электронной почты: ______,</w:t>
      </w:r>
    </w:p>
    <w:p w:rsidR="00703D95" w:rsidRPr="00835D78" w:rsidRDefault="00703D95" w:rsidP="00703D95">
      <w:pPr>
        <w:pStyle w:val="ConsPlusNormal"/>
        <w:jc w:val="right"/>
        <w:rPr>
          <w:rFonts w:ascii="Times New Roman" w:hAnsi="Times New Roman" w:cs="Times New Roman"/>
          <w:sz w:val="26"/>
          <w:szCs w:val="26"/>
        </w:rPr>
      </w:pPr>
      <w:r w:rsidRPr="00835D78">
        <w:rPr>
          <w:rFonts w:ascii="Times New Roman" w:hAnsi="Times New Roman" w:cs="Times New Roman"/>
          <w:sz w:val="26"/>
          <w:szCs w:val="26"/>
        </w:rPr>
        <w:t>дата и место рождения: ______________________ (если известны),</w:t>
      </w:r>
    </w:p>
    <w:p w:rsidR="00703D95" w:rsidRPr="00835D78" w:rsidRDefault="00703D95" w:rsidP="00703D95">
      <w:pPr>
        <w:pStyle w:val="ConsPlusNormal"/>
        <w:jc w:val="right"/>
        <w:rPr>
          <w:rFonts w:ascii="Times New Roman" w:hAnsi="Times New Roman" w:cs="Times New Roman"/>
          <w:sz w:val="26"/>
          <w:szCs w:val="26"/>
        </w:rPr>
      </w:pPr>
      <w:r w:rsidRPr="00835D78">
        <w:rPr>
          <w:rFonts w:ascii="Times New Roman" w:hAnsi="Times New Roman" w:cs="Times New Roman"/>
          <w:sz w:val="26"/>
          <w:szCs w:val="26"/>
        </w:rPr>
        <w:t>место работы: ______________________________ (если известно),</w:t>
      </w:r>
    </w:p>
    <w:p w:rsidR="00703D95" w:rsidRPr="00835D78" w:rsidRDefault="00703D95" w:rsidP="00703D95">
      <w:pPr>
        <w:pStyle w:val="ConsPlusNormal"/>
        <w:jc w:val="right"/>
        <w:rPr>
          <w:rFonts w:ascii="Times New Roman" w:hAnsi="Times New Roman" w:cs="Times New Roman"/>
          <w:sz w:val="26"/>
          <w:szCs w:val="26"/>
        </w:rPr>
      </w:pPr>
      <w:r w:rsidRPr="00835D78">
        <w:rPr>
          <w:rFonts w:ascii="Times New Roman" w:hAnsi="Times New Roman" w:cs="Times New Roman"/>
          <w:sz w:val="26"/>
          <w:szCs w:val="26"/>
        </w:rPr>
        <w:t xml:space="preserve">идентификатор гражданина: ____________________________ </w:t>
      </w:r>
      <w:hyperlink w:anchor="P73" w:history="1">
        <w:r w:rsidRPr="00835D78">
          <w:rPr>
            <w:rFonts w:ascii="Times New Roman" w:hAnsi="Times New Roman" w:cs="Times New Roman"/>
            <w:color w:val="0000FF"/>
            <w:sz w:val="26"/>
            <w:szCs w:val="26"/>
          </w:rPr>
          <w:t>&lt;3&gt;</w:t>
        </w:r>
      </w:hyperlink>
    </w:p>
    <w:p w:rsidR="00703D95" w:rsidRPr="00835D78" w:rsidRDefault="00703D95" w:rsidP="00703D95">
      <w:pPr>
        <w:pStyle w:val="ConsPlusNormal"/>
        <w:spacing w:before="280"/>
        <w:jc w:val="right"/>
        <w:rPr>
          <w:rFonts w:ascii="Times New Roman" w:hAnsi="Times New Roman" w:cs="Times New Roman"/>
          <w:sz w:val="26"/>
          <w:szCs w:val="26"/>
        </w:rPr>
      </w:pPr>
      <w:r w:rsidRPr="00835D78">
        <w:rPr>
          <w:rFonts w:ascii="Times New Roman" w:hAnsi="Times New Roman" w:cs="Times New Roman"/>
          <w:sz w:val="26"/>
          <w:szCs w:val="26"/>
        </w:rPr>
        <w:t>Третье лицо: _____________________________,</w:t>
      </w:r>
    </w:p>
    <w:p w:rsidR="00703D95" w:rsidRPr="00A14248" w:rsidRDefault="00703D95" w:rsidP="00703D95">
      <w:pPr>
        <w:pStyle w:val="a3"/>
        <w:shd w:val="clear" w:color="auto" w:fill="FFFFFF"/>
        <w:spacing w:before="0" w:beforeAutospacing="0" w:after="0" w:afterAutospacing="0"/>
        <w:jc w:val="right"/>
        <w:rPr>
          <w:sz w:val="26"/>
          <w:szCs w:val="26"/>
        </w:rPr>
      </w:pPr>
      <w:r w:rsidRPr="00835D78">
        <w:rPr>
          <w:color w:val="000000"/>
          <w:sz w:val="26"/>
          <w:szCs w:val="26"/>
        </w:rPr>
        <w:t>(</w:t>
      </w:r>
      <w:r w:rsidRPr="00835D78">
        <w:rPr>
          <w:sz w:val="26"/>
          <w:szCs w:val="26"/>
        </w:rPr>
        <w:t>наименование организации</w:t>
      </w:r>
      <w:r w:rsidRPr="00835D78">
        <w:rPr>
          <w:color w:val="000000"/>
          <w:sz w:val="26"/>
          <w:szCs w:val="26"/>
        </w:rPr>
        <w:t>)</w:t>
      </w:r>
    </w:p>
    <w:p w:rsidR="00703D95" w:rsidRPr="00A14248" w:rsidRDefault="00703D95" w:rsidP="00703D95">
      <w:pPr>
        <w:pStyle w:val="ConsPlusNormal"/>
        <w:jc w:val="right"/>
        <w:rPr>
          <w:rFonts w:ascii="Times New Roman" w:hAnsi="Times New Roman" w:cs="Times New Roman"/>
          <w:sz w:val="26"/>
          <w:szCs w:val="26"/>
        </w:rPr>
      </w:pPr>
      <w:r w:rsidRPr="00A14248">
        <w:rPr>
          <w:rFonts w:ascii="Times New Roman" w:hAnsi="Times New Roman" w:cs="Times New Roman"/>
          <w:sz w:val="26"/>
          <w:szCs w:val="26"/>
        </w:rPr>
        <w:t>адрес: __________________________________________________,</w:t>
      </w:r>
    </w:p>
    <w:p w:rsidR="00703D95" w:rsidRPr="00A14248" w:rsidRDefault="00703D95" w:rsidP="00703D95">
      <w:pPr>
        <w:pStyle w:val="ConsPlusNormal"/>
        <w:jc w:val="right"/>
        <w:rPr>
          <w:rFonts w:ascii="Times New Roman" w:hAnsi="Times New Roman" w:cs="Times New Roman"/>
          <w:sz w:val="26"/>
          <w:szCs w:val="26"/>
        </w:rPr>
      </w:pPr>
      <w:r w:rsidRPr="00A14248">
        <w:rPr>
          <w:rFonts w:ascii="Times New Roman" w:hAnsi="Times New Roman" w:cs="Times New Roman"/>
          <w:sz w:val="26"/>
          <w:szCs w:val="26"/>
        </w:rPr>
        <w:t xml:space="preserve">телефон: _____________________, </w:t>
      </w:r>
    </w:p>
    <w:p w:rsidR="00703D95" w:rsidRDefault="00703D95" w:rsidP="00703D95">
      <w:pPr>
        <w:pStyle w:val="ConsPlusNormal"/>
        <w:jc w:val="right"/>
        <w:rPr>
          <w:rFonts w:ascii="Times New Roman" w:hAnsi="Times New Roman" w:cs="Times New Roman"/>
          <w:sz w:val="26"/>
          <w:szCs w:val="26"/>
        </w:rPr>
      </w:pPr>
      <w:r w:rsidRPr="00A14248">
        <w:rPr>
          <w:rFonts w:ascii="Times New Roman" w:hAnsi="Times New Roman" w:cs="Times New Roman"/>
          <w:sz w:val="26"/>
          <w:szCs w:val="26"/>
        </w:rPr>
        <w:t xml:space="preserve">адрес электронной </w:t>
      </w:r>
      <w:r w:rsidR="005120A0">
        <w:rPr>
          <w:rFonts w:ascii="Times New Roman" w:hAnsi="Times New Roman" w:cs="Times New Roman"/>
          <w:sz w:val="26"/>
          <w:szCs w:val="26"/>
        </w:rPr>
        <w:t>почты: ______</w:t>
      </w:r>
    </w:p>
    <w:p w:rsidR="005120A0" w:rsidRPr="00A14248" w:rsidRDefault="005120A0" w:rsidP="00703D95">
      <w:pPr>
        <w:pStyle w:val="ConsPlusNormal"/>
        <w:jc w:val="right"/>
        <w:rPr>
          <w:rFonts w:ascii="Times New Roman" w:hAnsi="Times New Roman" w:cs="Times New Roman"/>
          <w:sz w:val="26"/>
          <w:szCs w:val="26"/>
        </w:rPr>
      </w:pPr>
      <w:r w:rsidRPr="00A14248">
        <w:rPr>
          <w:rFonts w:ascii="Times New Roman" w:hAnsi="Times New Roman" w:cs="Times New Roman"/>
          <w:color w:val="000000"/>
          <w:sz w:val="26"/>
          <w:szCs w:val="26"/>
        </w:rPr>
        <w:t>&lt;4&gt;</w:t>
      </w:r>
    </w:p>
    <w:p w:rsidR="00703D95" w:rsidRPr="00A14248" w:rsidRDefault="00703D95" w:rsidP="00703D95">
      <w:pPr>
        <w:spacing w:after="0" w:line="240" w:lineRule="auto"/>
        <w:jc w:val="both"/>
        <w:rPr>
          <w:rFonts w:ascii="Times New Roman" w:eastAsia="Times New Roman" w:hAnsi="Times New Roman" w:cs="Times New Roman"/>
          <w:color w:val="000000"/>
          <w:sz w:val="26"/>
          <w:szCs w:val="26"/>
          <w:lang w:eastAsia="ru-RU"/>
        </w:rPr>
      </w:pPr>
    </w:p>
    <w:p w:rsidR="00703D95" w:rsidRPr="00A14248" w:rsidRDefault="00703D95" w:rsidP="00703D95">
      <w:pPr>
        <w:spacing w:after="0" w:line="240" w:lineRule="auto"/>
        <w:jc w:val="right"/>
        <w:rPr>
          <w:rFonts w:ascii="Times New Roman" w:eastAsia="Times New Roman" w:hAnsi="Times New Roman" w:cs="Times New Roman"/>
          <w:color w:val="000000"/>
          <w:sz w:val="26"/>
          <w:szCs w:val="26"/>
          <w:lang w:eastAsia="ru-RU"/>
        </w:rPr>
      </w:pPr>
      <w:r w:rsidRPr="00A14248">
        <w:rPr>
          <w:rFonts w:ascii="Times New Roman" w:eastAsia="Times New Roman" w:hAnsi="Times New Roman" w:cs="Times New Roman"/>
          <w:color w:val="000000"/>
          <w:sz w:val="26"/>
          <w:szCs w:val="26"/>
          <w:lang w:eastAsia="ru-RU"/>
        </w:rPr>
        <w:t> Цена иска:____________________</w:t>
      </w:r>
    </w:p>
    <w:p w:rsidR="00703D95" w:rsidRPr="00A14248" w:rsidRDefault="005120A0" w:rsidP="00703D95">
      <w:pPr>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Госпошлина_______________ &lt;5</w:t>
      </w:r>
      <w:r w:rsidR="00703D95" w:rsidRPr="00A14248">
        <w:rPr>
          <w:rFonts w:ascii="Times New Roman" w:eastAsia="Times New Roman" w:hAnsi="Times New Roman" w:cs="Times New Roman"/>
          <w:color w:val="000000"/>
          <w:sz w:val="26"/>
          <w:szCs w:val="26"/>
          <w:lang w:eastAsia="ru-RU"/>
        </w:rPr>
        <w:t>&gt;</w:t>
      </w:r>
    </w:p>
    <w:p w:rsidR="00703D95" w:rsidRPr="00A14248" w:rsidRDefault="00703D95" w:rsidP="00703D95">
      <w:pPr>
        <w:pStyle w:val="a3"/>
        <w:shd w:val="clear" w:color="auto" w:fill="FFFFFF"/>
        <w:spacing w:before="0" w:beforeAutospacing="0" w:after="0" w:afterAutospacing="0"/>
        <w:ind w:left="4111"/>
        <w:rPr>
          <w:color w:val="000000"/>
          <w:sz w:val="26"/>
          <w:szCs w:val="26"/>
        </w:rPr>
      </w:pPr>
    </w:p>
    <w:p w:rsidR="00703D95" w:rsidRDefault="00703D95" w:rsidP="003A47DF">
      <w:pPr>
        <w:shd w:val="clear" w:color="auto" w:fill="FFFFFF"/>
        <w:spacing w:after="0" w:line="240" w:lineRule="auto"/>
        <w:jc w:val="right"/>
        <w:rPr>
          <w:rFonts w:ascii="Arial" w:eastAsia="Times New Roman" w:hAnsi="Arial" w:cs="Arial"/>
          <w:color w:val="000000"/>
          <w:sz w:val="26"/>
          <w:szCs w:val="26"/>
          <w:lang w:eastAsia="ru-RU"/>
        </w:rPr>
      </w:pPr>
    </w:p>
    <w:p w:rsidR="003A47DF" w:rsidRPr="00556C4B" w:rsidRDefault="003A47DF" w:rsidP="003A47DF">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556C4B">
        <w:rPr>
          <w:rFonts w:ascii="Times New Roman" w:eastAsia="Times New Roman" w:hAnsi="Times New Roman" w:cs="Times New Roman"/>
          <w:b/>
          <w:bCs/>
          <w:color w:val="000000"/>
          <w:sz w:val="26"/>
          <w:szCs w:val="26"/>
          <w:lang w:eastAsia="ru-RU"/>
        </w:rPr>
        <w:t>ИСКОВОЕ ЗАЯВЛЕНИЕ</w:t>
      </w:r>
    </w:p>
    <w:p w:rsidR="003A47DF" w:rsidRPr="00556C4B" w:rsidRDefault="003A47DF" w:rsidP="003A47DF">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556C4B">
        <w:rPr>
          <w:rFonts w:ascii="Times New Roman" w:eastAsia="Times New Roman" w:hAnsi="Times New Roman" w:cs="Times New Roman"/>
          <w:b/>
          <w:bCs/>
          <w:color w:val="000000"/>
          <w:sz w:val="26"/>
          <w:szCs w:val="26"/>
          <w:lang w:eastAsia="ru-RU"/>
        </w:rPr>
        <w:t>о восстановлении срока для принятия наследства  и включении имущества в наследственную массу</w:t>
      </w:r>
      <w:r w:rsidR="00556C4B" w:rsidRPr="00556C4B">
        <w:rPr>
          <w:rFonts w:ascii="Times New Roman" w:eastAsia="Times New Roman" w:hAnsi="Times New Roman" w:cs="Times New Roman"/>
          <w:b/>
          <w:bCs/>
          <w:color w:val="000000"/>
          <w:sz w:val="26"/>
          <w:szCs w:val="26"/>
          <w:lang w:eastAsia="ru-RU"/>
        </w:rPr>
        <w:t>, признании пава собственности</w:t>
      </w:r>
    </w:p>
    <w:p w:rsidR="003A47DF" w:rsidRPr="00556C4B" w:rsidRDefault="003A47DF" w:rsidP="003A47DF">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556C4B">
        <w:rPr>
          <w:rFonts w:ascii="Times New Roman" w:eastAsia="Times New Roman" w:hAnsi="Times New Roman" w:cs="Times New Roman"/>
          <w:color w:val="000000"/>
          <w:sz w:val="26"/>
          <w:szCs w:val="26"/>
          <w:lang w:eastAsia="ru-RU"/>
        </w:rPr>
        <w:t> </w:t>
      </w:r>
    </w:p>
    <w:p w:rsidR="003A47DF" w:rsidRPr="00556C4B" w:rsidRDefault="00556C4B" w:rsidP="003A47DF">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556C4B">
        <w:rPr>
          <w:rFonts w:ascii="Times New Roman" w:eastAsia="Times New Roman" w:hAnsi="Times New Roman" w:cs="Times New Roman"/>
          <w:color w:val="000000"/>
          <w:sz w:val="26"/>
          <w:szCs w:val="26"/>
          <w:lang w:eastAsia="ru-RU"/>
        </w:rPr>
        <w:t> </w:t>
      </w:r>
      <w:r w:rsidRPr="00556C4B">
        <w:rPr>
          <w:rFonts w:ascii="Times New Roman" w:eastAsia="Times New Roman" w:hAnsi="Times New Roman" w:cs="Times New Roman"/>
          <w:color w:val="000000"/>
          <w:sz w:val="26"/>
          <w:szCs w:val="26"/>
          <w:lang w:eastAsia="ru-RU"/>
        </w:rPr>
        <w:tab/>
      </w:r>
      <w:r w:rsidR="003A47DF" w:rsidRPr="00556C4B">
        <w:rPr>
          <w:rFonts w:ascii="Times New Roman" w:eastAsia="Times New Roman" w:hAnsi="Times New Roman" w:cs="Times New Roman"/>
          <w:color w:val="000000"/>
          <w:sz w:val="26"/>
          <w:szCs w:val="26"/>
          <w:lang w:eastAsia="ru-RU"/>
        </w:rPr>
        <w:t>"__"_________________ г. умер(</w:t>
      </w:r>
      <w:proofErr w:type="gramStart"/>
      <w:r w:rsidR="003A47DF" w:rsidRPr="00556C4B">
        <w:rPr>
          <w:rFonts w:ascii="Times New Roman" w:eastAsia="Times New Roman" w:hAnsi="Times New Roman" w:cs="Times New Roman"/>
          <w:color w:val="000000"/>
          <w:sz w:val="26"/>
          <w:szCs w:val="26"/>
          <w:lang w:eastAsia="ru-RU"/>
        </w:rPr>
        <w:t>ла)  мой</w:t>
      </w:r>
      <w:proofErr w:type="gramEnd"/>
      <w:r w:rsidR="003A47DF" w:rsidRPr="00556C4B">
        <w:rPr>
          <w:rFonts w:ascii="Times New Roman" w:eastAsia="Times New Roman" w:hAnsi="Times New Roman" w:cs="Times New Roman"/>
          <w:color w:val="000000"/>
          <w:sz w:val="26"/>
          <w:szCs w:val="26"/>
          <w:lang w:eastAsia="ru-RU"/>
        </w:rPr>
        <w:t>(я) ______________________________________,</w:t>
      </w:r>
    </w:p>
    <w:p w:rsidR="003A47DF" w:rsidRPr="00556C4B" w:rsidRDefault="003A47DF" w:rsidP="003A47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56C4B">
        <w:rPr>
          <w:rFonts w:ascii="Times New Roman" w:eastAsia="Times New Roman" w:hAnsi="Times New Roman" w:cs="Times New Roman"/>
          <w:color w:val="000000"/>
          <w:sz w:val="24"/>
          <w:szCs w:val="24"/>
          <w:lang w:eastAsia="ru-RU"/>
        </w:rPr>
        <w:t>                       (Ф.И.О., степень родства)</w:t>
      </w:r>
    </w:p>
    <w:p w:rsidR="003A47DF" w:rsidRPr="00556C4B" w:rsidRDefault="003A47DF" w:rsidP="003A47DF">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556C4B">
        <w:rPr>
          <w:rFonts w:ascii="Times New Roman" w:eastAsia="Times New Roman" w:hAnsi="Times New Roman" w:cs="Times New Roman"/>
          <w:color w:val="000000"/>
          <w:sz w:val="26"/>
          <w:szCs w:val="26"/>
          <w:lang w:eastAsia="ru-RU"/>
        </w:rPr>
        <w:t>    После     его (ее)    смерти    открылось    наследство в виде:    </w:t>
      </w:r>
    </w:p>
    <w:p w:rsidR="003A47DF" w:rsidRPr="003A47DF" w:rsidRDefault="003A47DF" w:rsidP="003A47DF">
      <w:pPr>
        <w:shd w:val="clear" w:color="auto" w:fill="FFFFFF"/>
        <w:spacing w:after="0" w:line="240" w:lineRule="auto"/>
        <w:jc w:val="both"/>
        <w:rPr>
          <w:rFonts w:ascii="Arial" w:eastAsia="Times New Roman" w:hAnsi="Arial" w:cs="Arial"/>
          <w:color w:val="000000"/>
          <w:sz w:val="26"/>
          <w:szCs w:val="26"/>
          <w:lang w:eastAsia="ru-RU"/>
        </w:rPr>
      </w:pPr>
      <w:r w:rsidRPr="003A47DF">
        <w:rPr>
          <w:rFonts w:ascii="Arial" w:eastAsia="Times New Roman" w:hAnsi="Arial" w:cs="Arial"/>
          <w:color w:val="000000"/>
          <w:sz w:val="26"/>
          <w:szCs w:val="26"/>
          <w:lang w:eastAsia="ru-RU"/>
        </w:rPr>
        <w:t>________________________________________________________________,</w:t>
      </w:r>
    </w:p>
    <w:p w:rsidR="003A47DF" w:rsidRPr="00556C4B" w:rsidRDefault="003A47DF" w:rsidP="003A47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56C4B">
        <w:rPr>
          <w:rFonts w:ascii="Times New Roman" w:eastAsia="Times New Roman" w:hAnsi="Times New Roman" w:cs="Times New Roman"/>
          <w:color w:val="000000"/>
          <w:sz w:val="24"/>
          <w:szCs w:val="24"/>
          <w:lang w:eastAsia="ru-RU"/>
        </w:rPr>
        <w:t>(перечислить имущество)</w:t>
      </w:r>
    </w:p>
    <w:p w:rsidR="003A47DF" w:rsidRPr="00556C4B" w:rsidRDefault="003A47DF" w:rsidP="003A47DF">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556C4B">
        <w:rPr>
          <w:rFonts w:ascii="Times New Roman" w:eastAsia="Times New Roman" w:hAnsi="Times New Roman" w:cs="Times New Roman"/>
          <w:color w:val="000000"/>
          <w:sz w:val="26"/>
          <w:szCs w:val="26"/>
          <w:lang w:eastAsia="ru-RU"/>
        </w:rPr>
        <w:t>расположенное по адресу: _______________</w:t>
      </w:r>
      <w:r w:rsidR="00556C4B">
        <w:rPr>
          <w:rFonts w:ascii="Times New Roman" w:eastAsia="Times New Roman" w:hAnsi="Times New Roman" w:cs="Times New Roman"/>
          <w:color w:val="000000"/>
          <w:sz w:val="26"/>
          <w:szCs w:val="26"/>
          <w:lang w:eastAsia="ru-RU"/>
        </w:rPr>
        <w:t>________________</w:t>
      </w:r>
      <w:r w:rsidRPr="00556C4B">
        <w:rPr>
          <w:rFonts w:ascii="Times New Roman" w:eastAsia="Times New Roman" w:hAnsi="Times New Roman" w:cs="Times New Roman"/>
          <w:color w:val="000000"/>
          <w:sz w:val="26"/>
          <w:szCs w:val="26"/>
          <w:lang w:eastAsia="ru-RU"/>
        </w:rPr>
        <w:t>_________________</w:t>
      </w:r>
      <w:r w:rsidR="00556C4B" w:rsidRPr="00556C4B">
        <w:rPr>
          <w:rFonts w:ascii="Times New Roman" w:eastAsia="Times New Roman" w:hAnsi="Times New Roman" w:cs="Times New Roman"/>
          <w:color w:val="000000"/>
          <w:sz w:val="26"/>
          <w:szCs w:val="26"/>
          <w:lang w:eastAsia="ru-RU"/>
        </w:rPr>
        <w:t>.</w:t>
      </w:r>
    </w:p>
    <w:p w:rsidR="003A47DF" w:rsidRPr="00556C4B" w:rsidRDefault="003A47DF" w:rsidP="003A47DF">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556C4B">
        <w:rPr>
          <w:rFonts w:ascii="Times New Roman" w:eastAsia="Times New Roman" w:hAnsi="Times New Roman" w:cs="Times New Roman"/>
          <w:color w:val="000000"/>
          <w:sz w:val="26"/>
          <w:szCs w:val="26"/>
          <w:lang w:eastAsia="ru-RU"/>
        </w:rPr>
        <w:t> </w:t>
      </w:r>
    </w:p>
    <w:p w:rsidR="003A47DF" w:rsidRPr="003A47DF" w:rsidRDefault="003A47DF" w:rsidP="003A47DF">
      <w:pPr>
        <w:shd w:val="clear" w:color="auto" w:fill="FFFFFF"/>
        <w:spacing w:after="0" w:line="240" w:lineRule="auto"/>
        <w:jc w:val="both"/>
        <w:rPr>
          <w:rFonts w:ascii="Arial" w:eastAsia="Times New Roman" w:hAnsi="Arial" w:cs="Arial"/>
          <w:color w:val="000000"/>
          <w:sz w:val="26"/>
          <w:szCs w:val="26"/>
          <w:lang w:eastAsia="ru-RU"/>
        </w:rPr>
      </w:pPr>
      <w:r w:rsidRPr="00556C4B">
        <w:rPr>
          <w:rFonts w:ascii="Times New Roman" w:eastAsia="Times New Roman" w:hAnsi="Times New Roman" w:cs="Times New Roman"/>
          <w:color w:val="000000"/>
          <w:sz w:val="26"/>
          <w:szCs w:val="26"/>
          <w:lang w:eastAsia="ru-RU"/>
        </w:rPr>
        <w:lastRenderedPageBreak/>
        <w:t>При обращении к нотариусу ______________________</w:t>
      </w:r>
      <w:r w:rsidR="00556C4B">
        <w:rPr>
          <w:rFonts w:ascii="Times New Roman" w:eastAsia="Times New Roman" w:hAnsi="Times New Roman" w:cs="Times New Roman"/>
          <w:color w:val="000000"/>
          <w:sz w:val="26"/>
          <w:szCs w:val="26"/>
          <w:lang w:eastAsia="ru-RU"/>
        </w:rPr>
        <w:t>__________</w:t>
      </w:r>
      <w:r w:rsidRPr="00556C4B">
        <w:rPr>
          <w:rFonts w:ascii="Times New Roman" w:eastAsia="Times New Roman" w:hAnsi="Times New Roman" w:cs="Times New Roman"/>
          <w:color w:val="000000"/>
          <w:sz w:val="26"/>
          <w:szCs w:val="26"/>
          <w:lang w:eastAsia="ru-RU"/>
        </w:rPr>
        <w:t xml:space="preserve">_ для </w:t>
      </w:r>
      <w:r w:rsidRPr="00556C4B">
        <w:rPr>
          <w:rFonts w:ascii="Times New Roman" w:eastAsia="Times New Roman" w:hAnsi="Times New Roman" w:cs="Times New Roman"/>
          <w:color w:val="000000"/>
          <w:sz w:val="24"/>
          <w:szCs w:val="24"/>
          <w:lang w:eastAsia="ru-RU"/>
        </w:rPr>
        <w:t>оформления                                                   (наименование и адрес нотариальной конторы)</w:t>
      </w:r>
    </w:p>
    <w:p w:rsidR="003A47DF" w:rsidRPr="003A47DF" w:rsidRDefault="003A47DF" w:rsidP="003A47DF">
      <w:pPr>
        <w:shd w:val="clear" w:color="auto" w:fill="FFFFFF"/>
        <w:spacing w:after="0" w:line="240" w:lineRule="auto"/>
        <w:jc w:val="both"/>
        <w:rPr>
          <w:rFonts w:ascii="Arial" w:eastAsia="Times New Roman" w:hAnsi="Arial" w:cs="Arial"/>
          <w:color w:val="000000"/>
          <w:sz w:val="26"/>
          <w:szCs w:val="26"/>
          <w:lang w:eastAsia="ru-RU"/>
        </w:rPr>
      </w:pPr>
      <w:r w:rsidRPr="003A47DF">
        <w:rPr>
          <w:rFonts w:ascii="Arial" w:eastAsia="Times New Roman" w:hAnsi="Arial" w:cs="Arial"/>
          <w:color w:val="000000"/>
          <w:sz w:val="26"/>
          <w:szCs w:val="26"/>
          <w:lang w:eastAsia="ru-RU"/>
        </w:rPr>
        <w:t> </w:t>
      </w:r>
    </w:p>
    <w:p w:rsidR="00556C4B" w:rsidRDefault="003A47DF" w:rsidP="003A47DF">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556C4B">
        <w:rPr>
          <w:rFonts w:ascii="Times New Roman" w:eastAsia="Times New Roman" w:hAnsi="Times New Roman" w:cs="Times New Roman"/>
          <w:color w:val="000000"/>
          <w:sz w:val="26"/>
          <w:szCs w:val="26"/>
          <w:lang w:eastAsia="ru-RU"/>
        </w:rPr>
        <w:t>своих наследственных прав, в выдаче свидетельства о праве на наследство мне было</w:t>
      </w:r>
      <w:r w:rsidR="00556C4B" w:rsidRPr="00556C4B">
        <w:rPr>
          <w:rFonts w:ascii="Times New Roman" w:eastAsia="Times New Roman" w:hAnsi="Times New Roman" w:cs="Times New Roman"/>
          <w:color w:val="000000"/>
          <w:sz w:val="26"/>
          <w:szCs w:val="26"/>
          <w:lang w:eastAsia="ru-RU"/>
        </w:rPr>
        <w:t xml:space="preserve"> </w:t>
      </w:r>
      <w:r w:rsidRPr="00556C4B">
        <w:rPr>
          <w:rFonts w:ascii="Times New Roman" w:eastAsia="Times New Roman" w:hAnsi="Times New Roman" w:cs="Times New Roman"/>
          <w:color w:val="000000"/>
          <w:sz w:val="26"/>
          <w:szCs w:val="26"/>
          <w:lang w:eastAsia="ru-RU"/>
        </w:rPr>
        <w:t xml:space="preserve">отказано по причине того, что мой (я) _______________________ при жизни </w:t>
      </w:r>
      <w:r w:rsidR="00556C4B">
        <w:rPr>
          <w:rFonts w:ascii="Times New Roman" w:eastAsia="Times New Roman" w:hAnsi="Times New Roman" w:cs="Times New Roman"/>
          <w:color w:val="000000"/>
          <w:sz w:val="26"/>
          <w:szCs w:val="26"/>
          <w:lang w:eastAsia="ru-RU"/>
        </w:rPr>
        <w:t xml:space="preserve">  </w:t>
      </w:r>
    </w:p>
    <w:p w:rsidR="003A47DF" w:rsidRPr="00556C4B" w:rsidRDefault="00556C4B" w:rsidP="003A47DF">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A47DF" w:rsidRPr="00556C4B">
        <w:rPr>
          <w:rFonts w:ascii="Times New Roman" w:eastAsia="Times New Roman" w:hAnsi="Times New Roman" w:cs="Times New Roman"/>
          <w:color w:val="000000"/>
          <w:sz w:val="24"/>
          <w:szCs w:val="24"/>
          <w:lang w:eastAsia="ru-RU"/>
        </w:rPr>
        <w:t>(Ф.И.О., степень родства)</w:t>
      </w:r>
    </w:p>
    <w:p w:rsidR="003A47DF" w:rsidRPr="00113700" w:rsidRDefault="00556C4B" w:rsidP="003A47DF">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556C4B">
        <w:rPr>
          <w:rFonts w:ascii="Times New Roman" w:eastAsia="Times New Roman" w:hAnsi="Times New Roman" w:cs="Times New Roman"/>
          <w:color w:val="000000"/>
          <w:sz w:val="26"/>
          <w:szCs w:val="26"/>
          <w:lang w:eastAsia="ru-RU"/>
        </w:rPr>
        <w:t xml:space="preserve">не зарегистрировал право </w:t>
      </w:r>
      <w:r w:rsidR="003A47DF" w:rsidRPr="00556C4B">
        <w:rPr>
          <w:rFonts w:ascii="Times New Roman" w:eastAsia="Times New Roman" w:hAnsi="Times New Roman" w:cs="Times New Roman"/>
          <w:color w:val="000000"/>
          <w:sz w:val="26"/>
          <w:szCs w:val="26"/>
          <w:lang w:eastAsia="ru-RU"/>
        </w:rPr>
        <w:t xml:space="preserve">собственности </w:t>
      </w:r>
      <w:proofErr w:type="gramStart"/>
      <w:r w:rsidR="003A47DF" w:rsidRPr="00556C4B">
        <w:rPr>
          <w:rFonts w:ascii="Times New Roman" w:eastAsia="Times New Roman" w:hAnsi="Times New Roman" w:cs="Times New Roman"/>
          <w:color w:val="000000"/>
          <w:sz w:val="26"/>
          <w:szCs w:val="26"/>
          <w:lang w:eastAsia="ru-RU"/>
        </w:rPr>
        <w:t>на  наследуемое</w:t>
      </w:r>
      <w:proofErr w:type="gramEnd"/>
      <w:r w:rsidR="003A47DF" w:rsidRPr="00556C4B">
        <w:rPr>
          <w:rFonts w:ascii="Times New Roman" w:eastAsia="Times New Roman" w:hAnsi="Times New Roman" w:cs="Times New Roman"/>
          <w:color w:val="000000"/>
          <w:sz w:val="26"/>
          <w:szCs w:val="26"/>
          <w:lang w:eastAsia="ru-RU"/>
        </w:rPr>
        <w:t xml:space="preserve"> имущество в виде  ___________________</w:t>
      </w:r>
      <w:r w:rsidRPr="00556C4B">
        <w:rPr>
          <w:rFonts w:ascii="Times New Roman" w:eastAsia="Times New Roman" w:hAnsi="Times New Roman" w:cs="Times New Roman"/>
          <w:color w:val="000000"/>
          <w:sz w:val="26"/>
          <w:szCs w:val="26"/>
          <w:lang w:eastAsia="ru-RU"/>
        </w:rPr>
        <w:t>_________</w:t>
      </w:r>
      <w:r>
        <w:rPr>
          <w:rFonts w:ascii="Times New Roman" w:eastAsia="Times New Roman" w:hAnsi="Times New Roman" w:cs="Times New Roman"/>
          <w:color w:val="000000"/>
          <w:sz w:val="26"/>
          <w:szCs w:val="26"/>
          <w:lang w:eastAsia="ru-RU"/>
        </w:rPr>
        <w:t>___</w:t>
      </w:r>
      <w:r w:rsidRPr="00556C4B">
        <w:rPr>
          <w:rFonts w:ascii="Arial" w:eastAsia="Times New Roman" w:hAnsi="Arial" w:cs="Arial"/>
          <w:color w:val="000000"/>
          <w:sz w:val="26"/>
          <w:szCs w:val="26"/>
          <w:lang w:eastAsia="ru-RU"/>
        </w:rPr>
        <w:t xml:space="preserve"> </w:t>
      </w:r>
      <w:r w:rsidRPr="00113700">
        <w:rPr>
          <w:rFonts w:ascii="Times New Roman" w:eastAsia="Times New Roman" w:hAnsi="Times New Roman" w:cs="Times New Roman"/>
          <w:color w:val="000000"/>
          <w:sz w:val="26"/>
          <w:szCs w:val="26"/>
          <w:lang w:eastAsia="ru-RU"/>
        </w:rPr>
        <w:t>в уста</w:t>
      </w:r>
      <w:r w:rsidR="00113700">
        <w:rPr>
          <w:rFonts w:ascii="Times New Roman" w:eastAsia="Times New Roman" w:hAnsi="Times New Roman" w:cs="Times New Roman"/>
          <w:color w:val="000000"/>
          <w:sz w:val="26"/>
          <w:szCs w:val="26"/>
          <w:lang w:eastAsia="ru-RU"/>
        </w:rPr>
        <w:t xml:space="preserve">новленном законе порядке, хотя </w:t>
      </w:r>
      <w:r w:rsidR="00113700" w:rsidRPr="00113700">
        <w:rPr>
          <w:rFonts w:ascii="Times New Roman" w:eastAsia="Times New Roman" w:hAnsi="Times New Roman" w:cs="Times New Roman"/>
          <w:color w:val="000000"/>
          <w:sz w:val="26"/>
          <w:szCs w:val="26"/>
          <w:lang w:eastAsia="ru-RU"/>
        </w:rPr>
        <w:t>при</w:t>
      </w:r>
    </w:p>
    <w:p w:rsidR="003A47DF" w:rsidRPr="00113700" w:rsidRDefault="003A47DF" w:rsidP="003A47DF">
      <w:pPr>
        <w:shd w:val="clear" w:color="auto" w:fill="FFFFFF"/>
        <w:spacing w:after="0" w:line="240" w:lineRule="auto"/>
        <w:jc w:val="both"/>
        <w:rPr>
          <w:rFonts w:ascii="Arial" w:eastAsia="Times New Roman" w:hAnsi="Arial" w:cs="Arial"/>
          <w:color w:val="000000"/>
          <w:sz w:val="26"/>
          <w:szCs w:val="26"/>
          <w:lang w:eastAsia="ru-RU"/>
        </w:rPr>
      </w:pPr>
      <w:r w:rsidRPr="00556C4B">
        <w:rPr>
          <w:rFonts w:ascii="Times New Roman" w:eastAsia="Times New Roman" w:hAnsi="Times New Roman" w:cs="Times New Roman"/>
          <w:color w:val="000000"/>
          <w:sz w:val="24"/>
          <w:szCs w:val="24"/>
          <w:lang w:eastAsia="ru-RU"/>
        </w:rPr>
        <w:t xml:space="preserve"> (указать наследуемое имущество)             </w:t>
      </w:r>
      <w:r w:rsidRPr="00113700">
        <w:rPr>
          <w:rFonts w:ascii="Arial" w:eastAsia="Times New Roman" w:hAnsi="Arial" w:cs="Arial"/>
          <w:color w:val="000000"/>
          <w:sz w:val="26"/>
          <w:szCs w:val="26"/>
          <w:lang w:eastAsia="ru-RU"/>
        </w:rPr>
        <w:t>                                                      </w:t>
      </w:r>
    </w:p>
    <w:p w:rsidR="00113700" w:rsidRPr="00113700" w:rsidRDefault="00113700" w:rsidP="003A47DF">
      <w:pPr>
        <w:shd w:val="clear" w:color="auto" w:fill="FFFFFF"/>
        <w:spacing w:after="0" w:line="240" w:lineRule="auto"/>
        <w:jc w:val="both"/>
        <w:rPr>
          <w:rFonts w:ascii="Times New Roman" w:eastAsia="Times New Roman" w:hAnsi="Times New Roman" w:cs="Times New Roman"/>
          <w:color w:val="000000"/>
          <w:sz w:val="26"/>
          <w:szCs w:val="26"/>
          <w:lang w:eastAsia="ru-RU"/>
        </w:rPr>
      </w:pPr>
    </w:p>
    <w:p w:rsidR="003A47DF" w:rsidRPr="00113700" w:rsidRDefault="003A47DF" w:rsidP="003A47DF">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113700">
        <w:rPr>
          <w:rFonts w:ascii="Times New Roman" w:eastAsia="Times New Roman" w:hAnsi="Times New Roman" w:cs="Times New Roman"/>
          <w:color w:val="000000"/>
          <w:sz w:val="26"/>
          <w:szCs w:val="26"/>
          <w:lang w:eastAsia="ru-RU"/>
        </w:rPr>
        <w:t>жизни он продолжительное  время  владел и</w:t>
      </w:r>
      <w:r w:rsidR="00113700" w:rsidRPr="00113700">
        <w:rPr>
          <w:rFonts w:ascii="Times New Roman" w:eastAsia="Times New Roman" w:hAnsi="Times New Roman" w:cs="Times New Roman"/>
          <w:color w:val="000000"/>
          <w:sz w:val="26"/>
          <w:szCs w:val="26"/>
          <w:lang w:eastAsia="ru-RU"/>
        </w:rPr>
        <w:t xml:space="preserve"> п</w:t>
      </w:r>
      <w:r w:rsidRPr="00113700">
        <w:rPr>
          <w:rFonts w:ascii="Times New Roman" w:eastAsia="Times New Roman" w:hAnsi="Times New Roman" w:cs="Times New Roman"/>
          <w:color w:val="000000"/>
          <w:sz w:val="26"/>
          <w:szCs w:val="26"/>
          <w:lang w:eastAsia="ru-RU"/>
        </w:rPr>
        <w:t>ользовался им, поэтому считаю, что ___________________</w:t>
      </w:r>
      <w:r w:rsidR="00113700">
        <w:rPr>
          <w:rFonts w:ascii="Times New Roman" w:eastAsia="Times New Roman" w:hAnsi="Times New Roman" w:cs="Times New Roman"/>
          <w:color w:val="000000"/>
          <w:sz w:val="26"/>
          <w:szCs w:val="26"/>
          <w:lang w:eastAsia="ru-RU"/>
        </w:rPr>
        <w:t>__________ должно быть включено в наследственную массу.</w:t>
      </w:r>
    </w:p>
    <w:p w:rsidR="003A47DF" w:rsidRPr="00113700" w:rsidRDefault="003A47DF" w:rsidP="003A47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13700">
        <w:rPr>
          <w:rFonts w:ascii="Times New Roman" w:eastAsia="Times New Roman" w:hAnsi="Times New Roman" w:cs="Times New Roman"/>
          <w:color w:val="000000"/>
          <w:sz w:val="24"/>
          <w:szCs w:val="24"/>
          <w:lang w:eastAsia="ru-RU"/>
        </w:rPr>
        <w:t> (указать наследственное имущество)                     </w:t>
      </w:r>
    </w:p>
    <w:p w:rsidR="00113700" w:rsidRDefault="00113700" w:rsidP="003A47DF">
      <w:pPr>
        <w:shd w:val="clear" w:color="auto" w:fill="FFFFFF"/>
        <w:spacing w:after="0" w:line="240" w:lineRule="auto"/>
        <w:jc w:val="both"/>
        <w:rPr>
          <w:rFonts w:ascii="Arial" w:eastAsia="Times New Roman" w:hAnsi="Arial" w:cs="Arial"/>
          <w:color w:val="000000"/>
          <w:sz w:val="26"/>
          <w:szCs w:val="26"/>
          <w:lang w:eastAsia="ru-RU"/>
        </w:rPr>
      </w:pPr>
    </w:p>
    <w:p w:rsidR="003A47DF" w:rsidRPr="008C0F60" w:rsidRDefault="003A47DF" w:rsidP="003A47DF">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8C0F60">
        <w:rPr>
          <w:rFonts w:ascii="Times New Roman" w:eastAsia="Times New Roman" w:hAnsi="Times New Roman" w:cs="Times New Roman"/>
          <w:color w:val="000000"/>
          <w:sz w:val="26"/>
          <w:szCs w:val="26"/>
          <w:lang w:eastAsia="ru-RU"/>
        </w:rPr>
        <w:t xml:space="preserve">Я - единственный наследник, постоянно проживающий </w:t>
      </w:r>
      <w:r w:rsidR="00113700" w:rsidRPr="008C0F60">
        <w:rPr>
          <w:rFonts w:ascii="Times New Roman" w:eastAsia="Times New Roman" w:hAnsi="Times New Roman" w:cs="Times New Roman"/>
          <w:color w:val="000000"/>
          <w:sz w:val="26"/>
          <w:szCs w:val="26"/>
          <w:lang w:eastAsia="ru-RU"/>
        </w:rPr>
        <w:t xml:space="preserve">по адресу: </w:t>
      </w:r>
      <w:r w:rsidRPr="008C0F60">
        <w:rPr>
          <w:rFonts w:ascii="Times New Roman" w:eastAsia="Times New Roman" w:hAnsi="Times New Roman" w:cs="Times New Roman"/>
          <w:color w:val="000000"/>
          <w:sz w:val="26"/>
          <w:szCs w:val="26"/>
          <w:lang w:eastAsia="ru-RU"/>
        </w:rPr>
        <w:t>___________________________</w:t>
      </w:r>
      <w:r w:rsidR="00113700" w:rsidRPr="008C0F60">
        <w:rPr>
          <w:rFonts w:ascii="Times New Roman" w:eastAsia="Times New Roman" w:hAnsi="Times New Roman" w:cs="Times New Roman"/>
          <w:color w:val="000000"/>
          <w:sz w:val="26"/>
          <w:szCs w:val="26"/>
          <w:lang w:eastAsia="ru-RU"/>
        </w:rPr>
        <w:t xml:space="preserve"> </w:t>
      </w:r>
      <w:r w:rsidRPr="008C0F60">
        <w:rPr>
          <w:rFonts w:ascii="Times New Roman" w:eastAsia="Times New Roman" w:hAnsi="Times New Roman" w:cs="Times New Roman"/>
          <w:color w:val="000000"/>
          <w:sz w:val="26"/>
          <w:szCs w:val="26"/>
          <w:lang w:eastAsia="ru-RU"/>
        </w:rPr>
        <w:t>не смог до настоящего времени оформить  юридически  свои  наследственные  права   на   указанное имущество по следующей причине: ________________________________________________________________</w:t>
      </w:r>
      <w:r w:rsidR="00CB4F60">
        <w:rPr>
          <w:rFonts w:ascii="Times New Roman" w:eastAsia="Times New Roman" w:hAnsi="Times New Roman" w:cs="Times New Roman"/>
          <w:color w:val="000000"/>
          <w:sz w:val="26"/>
          <w:szCs w:val="26"/>
          <w:lang w:eastAsia="ru-RU"/>
        </w:rPr>
        <w:t>_______</w:t>
      </w:r>
      <w:r w:rsidRPr="008C0F60">
        <w:rPr>
          <w:rFonts w:ascii="Times New Roman" w:eastAsia="Times New Roman" w:hAnsi="Times New Roman" w:cs="Times New Roman"/>
          <w:color w:val="000000"/>
          <w:sz w:val="26"/>
          <w:szCs w:val="26"/>
          <w:lang w:eastAsia="ru-RU"/>
        </w:rPr>
        <w:t>.</w:t>
      </w:r>
    </w:p>
    <w:p w:rsidR="003A47DF" w:rsidRPr="008C0F60" w:rsidRDefault="003A47DF" w:rsidP="003A47DF">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8C0F60">
        <w:rPr>
          <w:rFonts w:ascii="Times New Roman" w:eastAsia="Times New Roman" w:hAnsi="Times New Roman" w:cs="Times New Roman"/>
          <w:color w:val="000000"/>
          <w:sz w:val="26"/>
          <w:szCs w:val="26"/>
          <w:lang w:eastAsia="ru-RU"/>
        </w:rPr>
        <w:t>(указать причину пропуска срока для принятия наследства)</w:t>
      </w:r>
    </w:p>
    <w:p w:rsidR="003A47DF" w:rsidRPr="003A47DF" w:rsidRDefault="003A47DF" w:rsidP="003A47DF">
      <w:pPr>
        <w:shd w:val="clear" w:color="auto" w:fill="FFFFFF"/>
        <w:spacing w:after="0" w:line="240" w:lineRule="auto"/>
        <w:jc w:val="both"/>
        <w:rPr>
          <w:rFonts w:ascii="Arial" w:eastAsia="Times New Roman" w:hAnsi="Arial" w:cs="Arial"/>
          <w:color w:val="000000"/>
          <w:sz w:val="26"/>
          <w:szCs w:val="26"/>
          <w:lang w:eastAsia="ru-RU"/>
        </w:rPr>
      </w:pPr>
      <w:r w:rsidRPr="003A47DF">
        <w:rPr>
          <w:rFonts w:ascii="Arial" w:eastAsia="Times New Roman" w:hAnsi="Arial" w:cs="Arial"/>
          <w:color w:val="000000"/>
          <w:sz w:val="26"/>
          <w:szCs w:val="26"/>
          <w:lang w:eastAsia="ru-RU"/>
        </w:rPr>
        <w:t> </w:t>
      </w:r>
    </w:p>
    <w:p w:rsidR="003A47DF" w:rsidRPr="00CB4F60" w:rsidRDefault="003A47DF" w:rsidP="003A47DF">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B4F60">
        <w:rPr>
          <w:rFonts w:ascii="Times New Roman" w:eastAsia="Times New Roman" w:hAnsi="Times New Roman" w:cs="Times New Roman"/>
          <w:color w:val="000000"/>
          <w:sz w:val="26"/>
          <w:szCs w:val="26"/>
          <w:lang w:eastAsia="ru-RU"/>
        </w:rPr>
        <w:t>Эти обстоятельства могут подтвердить свидетели:</w:t>
      </w:r>
    </w:p>
    <w:p w:rsidR="003A47DF" w:rsidRPr="00CB4F60" w:rsidRDefault="003A47DF" w:rsidP="003A47DF">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B4F60">
        <w:rPr>
          <w:rFonts w:ascii="Times New Roman" w:eastAsia="Times New Roman" w:hAnsi="Times New Roman" w:cs="Times New Roman"/>
          <w:color w:val="000000"/>
          <w:sz w:val="26"/>
          <w:szCs w:val="26"/>
          <w:lang w:eastAsia="ru-RU"/>
        </w:rPr>
        <w:t>    1. __________________________________________________________;</w:t>
      </w:r>
    </w:p>
    <w:p w:rsidR="003A47DF" w:rsidRPr="00CB4F60" w:rsidRDefault="003A47DF" w:rsidP="003A47DF">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B4F60">
        <w:rPr>
          <w:rFonts w:ascii="Times New Roman" w:eastAsia="Times New Roman" w:hAnsi="Times New Roman" w:cs="Times New Roman"/>
          <w:color w:val="000000"/>
          <w:sz w:val="26"/>
          <w:szCs w:val="26"/>
          <w:lang w:eastAsia="ru-RU"/>
        </w:rPr>
        <w:t>    2. __________________________________________________________;</w:t>
      </w:r>
    </w:p>
    <w:p w:rsidR="003A47DF" w:rsidRPr="00CB4F60" w:rsidRDefault="003A47DF" w:rsidP="003A47DF">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B4F60">
        <w:rPr>
          <w:rFonts w:ascii="Times New Roman" w:eastAsia="Times New Roman" w:hAnsi="Times New Roman" w:cs="Times New Roman"/>
          <w:color w:val="000000"/>
          <w:sz w:val="26"/>
          <w:szCs w:val="26"/>
          <w:lang w:eastAsia="ru-RU"/>
        </w:rPr>
        <w:t>    3. __________________________________________________________.</w:t>
      </w:r>
    </w:p>
    <w:p w:rsidR="003A47DF" w:rsidRPr="00CB4F60" w:rsidRDefault="00CB4F60" w:rsidP="003A47DF">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A47DF" w:rsidRPr="00CB4F60">
        <w:rPr>
          <w:rFonts w:ascii="Times New Roman" w:eastAsia="Times New Roman" w:hAnsi="Times New Roman" w:cs="Times New Roman"/>
          <w:color w:val="000000"/>
          <w:sz w:val="24"/>
          <w:szCs w:val="24"/>
          <w:lang w:eastAsia="ru-RU"/>
        </w:rPr>
        <w:t>(перечислить Ф.И.О., адреса)</w:t>
      </w:r>
    </w:p>
    <w:p w:rsidR="003A47DF" w:rsidRPr="003A47DF" w:rsidRDefault="003A47DF" w:rsidP="003A47DF">
      <w:pPr>
        <w:shd w:val="clear" w:color="auto" w:fill="FFFFFF"/>
        <w:spacing w:after="0" w:line="240" w:lineRule="auto"/>
        <w:jc w:val="both"/>
        <w:rPr>
          <w:rFonts w:ascii="Arial" w:eastAsia="Times New Roman" w:hAnsi="Arial" w:cs="Arial"/>
          <w:color w:val="000000"/>
          <w:sz w:val="26"/>
          <w:szCs w:val="26"/>
          <w:lang w:eastAsia="ru-RU"/>
        </w:rPr>
      </w:pPr>
      <w:r w:rsidRPr="003A47DF">
        <w:rPr>
          <w:rFonts w:ascii="Arial" w:eastAsia="Times New Roman" w:hAnsi="Arial" w:cs="Arial"/>
          <w:color w:val="000000"/>
          <w:sz w:val="26"/>
          <w:szCs w:val="26"/>
          <w:lang w:eastAsia="ru-RU"/>
        </w:rPr>
        <w:t> </w:t>
      </w:r>
    </w:p>
    <w:p w:rsidR="003A47DF" w:rsidRPr="00CB4F60" w:rsidRDefault="003A47DF" w:rsidP="003A47DF">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B4F60">
        <w:rPr>
          <w:rFonts w:ascii="Times New Roman" w:eastAsia="Times New Roman" w:hAnsi="Times New Roman" w:cs="Times New Roman"/>
          <w:color w:val="000000"/>
          <w:sz w:val="26"/>
          <w:szCs w:val="26"/>
          <w:lang w:eastAsia="ru-RU"/>
        </w:rPr>
        <w:t>Считаю, что срок пропущен мной по уважительной причине.</w:t>
      </w:r>
    </w:p>
    <w:p w:rsidR="003A47DF" w:rsidRPr="00CB4F60" w:rsidRDefault="003A47DF" w:rsidP="00CB4F60">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CB4F60">
        <w:rPr>
          <w:rFonts w:ascii="Times New Roman" w:eastAsia="Times New Roman" w:hAnsi="Times New Roman" w:cs="Times New Roman"/>
          <w:color w:val="000000"/>
          <w:sz w:val="26"/>
          <w:szCs w:val="26"/>
          <w:lang w:eastAsia="ru-RU"/>
        </w:rPr>
        <w:t>На  основании  изложенного  и в соответствии со ст. ст. 218 , 1141, 1155 ГК РФ </w:t>
      </w:r>
    </w:p>
    <w:p w:rsidR="003A47DF" w:rsidRPr="006825D1" w:rsidRDefault="003A47DF" w:rsidP="00CB4F60">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6825D1">
        <w:rPr>
          <w:rFonts w:ascii="Times New Roman" w:eastAsia="Times New Roman" w:hAnsi="Times New Roman" w:cs="Times New Roman"/>
          <w:color w:val="000000"/>
          <w:sz w:val="26"/>
          <w:szCs w:val="26"/>
          <w:lang w:eastAsia="ru-RU"/>
        </w:rPr>
        <w:t>ПРОШУ:</w:t>
      </w:r>
    </w:p>
    <w:p w:rsidR="003A47DF" w:rsidRPr="00432246" w:rsidRDefault="003A47DF" w:rsidP="003A47DF">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825D1">
        <w:rPr>
          <w:rFonts w:ascii="Times New Roman" w:eastAsia="Times New Roman" w:hAnsi="Times New Roman" w:cs="Times New Roman"/>
          <w:color w:val="000000"/>
          <w:sz w:val="26"/>
          <w:szCs w:val="26"/>
          <w:lang w:eastAsia="ru-RU"/>
        </w:rPr>
        <w:t>     Восстановить мне срок для принятия наследства</w:t>
      </w:r>
      <w:r w:rsidR="00432246" w:rsidRPr="006825D1">
        <w:rPr>
          <w:rFonts w:ascii="Times New Roman" w:eastAsia="Times New Roman" w:hAnsi="Times New Roman" w:cs="Times New Roman"/>
          <w:color w:val="000000"/>
          <w:sz w:val="26"/>
          <w:szCs w:val="26"/>
          <w:lang w:eastAsia="ru-RU"/>
        </w:rPr>
        <w:t>,</w:t>
      </w:r>
      <w:r w:rsidRPr="00432246">
        <w:rPr>
          <w:rFonts w:ascii="Times New Roman" w:eastAsia="Times New Roman" w:hAnsi="Times New Roman" w:cs="Times New Roman"/>
          <w:color w:val="000000"/>
          <w:sz w:val="26"/>
          <w:szCs w:val="26"/>
          <w:lang w:eastAsia="ru-RU"/>
        </w:rPr>
        <w:t xml:space="preserve"> включить в наследственную массу</w:t>
      </w:r>
      <w:r w:rsidR="00432246">
        <w:rPr>
          <w:rFonts w:ascii="Times New Roman" w:eastAsia="Times New Roman" w:hAnsi="Times New Roman" w:cs="Times New Roman"/>
          <w:color w:val="000000"/>
          <w:sz w:val="26"/>
          <w:szCs w:val="26"/>
          <w:lang w:eastAsia="ru-RU"/>
        </w:rPr>
        <w:t xml:space="preserve"> и признать за мной право собственности на</w:t>
      </w:r>
      <w:r w:rsidRPr="00432246">
        <w:rPr>
          <w:rFonts w:ascii="Times New Roman" w:eastAsia="Times New Roman" w:hAnsi="Times New Roman" w:cs="Times New Roman"/>
          <w:color w:val="000000"/>
          <w:sz w:val="26"/>
          <w:szCs w:val="26"/>
          <w:lang w:eastAsia="ru-RU"/>
        </w:rPr>
        <w:t xml:space="preserve"> имущество в виде:</w:t>
      </w:r>
    </w:p>
    <w:p w:rsidR="003A47DF" w:rsidRPr="003A47DF" w:rsidRDefault="00432246" w:rsidP="00432246">
      <w:pPr>
        <w:shd w:val="clear" w:color="auto" w:fill="FFFFFF"/>
        <w:spacing w:after="0" w:line="240" w:lineRule="auto"/>
        <w:rPr>
          <w:rFonts w:ascii="Arial" w:eastAsia="Times New Roman" w:hAnsi="Arial" w:cs="Arial"/>
          <w:color w:val="000000"/>
          <w:sz w:val="26"/>
          <w:szCs w:val="26"/>
          <w:lang w:eastAsia="ru-RU"/>
        </w:rPr>
      </w:pPr>
      <w:r>
        <w:rPr>
          <w:rFonts w:ascii="Arial" w:eastAsia="Times New Roman" w:hAnsi="Arial" w:cs="Arial"/>
          <w:color w:val="000000"/>
          <w:sz w:val="26"/>
          <w:szCs w:val="26"/>
          <w:lang w:eastAsia="ru-RU"/>
        </w:rPr>
        <w:t xml:space="preserve">  </w:t>
      </w:r>
      <w:r w:rsidR="003A47DF" w:rsidRPr="003A47DF">
        <w:rPr>
          <w:rFonts w:ascii="Arial" w:eastAsia="Times New Roman" w:hAnsi="Arial" w:cs="Arial"/>
          <w:color w:val="000000"/>
          <w:sz w:val="26"/>
          <w:szCs w:val="26"/>
          <w:lang w:eastAsia="ru-RU"/>
        </w:rPr>
        <w:t>1. ___________________________________________________________;</w:t>
      </w:r>
    </w:p>
    <w:p w:rsidR="003A47DF" w:rsidRPr="003A47DF" w:rsidRDefault="00432246" w:rsidP="00432246">
      <w:pPr>
        <w:shd w:val="clear" w:color="auto" w:fill="FFFFFF"/>
        <w:spacing w:after="0" w:line="240" w:lineRule="auto"/>
        <w:rPr>
          <w:rFonts w:ascii="Arial" w:eastAsia="Times New Roman" w:hAnsi="Arial" w:cs="Arial"/>
          <w:color w:val="000000"/>
          <w:sz w:val="26"/>
          <w:szCs w:val="26"/>
          <w:lang w:eastAsia="ru-RU"/>
        </w:rPr>
      </w:pPr>
      <w:r>
        <w:rPr>
          <w:rFonts w:ascii="Arial" w:eastAsia="Times New Roman" w:hAnsi="Arial" w:cs="Arial"/>
          <w:color w:val="000000"/>
          <w:sz w:val="26"/>
          <w:szCs w:val="26"/>
          <w:lang w:eastAsia="ru-RU"/>
        </w:rPr>
        <w:t>  2. ___</w:t>
      </w:r>
      <w:r w:rsidR="003A47DF" w:rsidRPr="003A47DF">
        <w:rPr>
          <w:rFonts w:ascii="Arial" w:eastAsia="Times New Roman" w:hAnsi="Arial" w:cs="Arial"/>
          <w:color w:val="000000"/>
          <w:sz w:val="26"/>
          <w:szCs w:val="26"/>
          <w:lang w:eastAsia="ru-RU"/>
        </w:rPr>
        <w:t>_________________________________________________________,</w:t>
      </w:r>
    </w:p>
    <w:p w:rsidR="003A47DF" w:rsidRPr="00432246" w:rsidRDefault="003A47DF" w:rsidP="003A47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32246">
        <w:rPr>
          <w:rFonts w:ascii="Times New Roman" w:eastAsia="Times New Roman" w:hAnsi="Times New Roman" w:cs="Times New Roman"/>
          <w:color w:val="000000"/>
          <w:sz w:val="24"/>
          <w:szCs w:val="24"/>
          <w:lang w:eastAsia="ru-RU"/>
        </w:rPr>
        <w:t>                                                (перечислить имущество)</w:t>
      </w:r>
    </w:p>
    <w:p w:rsidR="003A47DF" w:rsidRPr="003A47DF" w:rsidRDefault="003A47DF" w:rsidP="003A47DF">
      <w:pPr>
        <w:shd w:val="clear" w:color="auto" w:fill="FFFFFF"/>
        <w:spacing w:after="0" w:line="240" w:lineRule="auto"/>
        <w:jc w:val="both"/>
        <w:rPr>
          <w:rFonts w:ascii="Arial" w:eastAsia="Times New Roman" w:hAnsi="Arial" w:cs="Arial"/>
          <w:color w:val="000000"/>
          <w:sz w:val="26"/>
          <w:szCs w:val="26"/>
          <w:lang w:eastAsia="ru-RU"/>
        </w:rPr>
      </w:pPr>
      <w:r w:rsidRPr="003A47DF">
        <w:rPr>
          <w:rFonts w:ascii="Arial" w:eastAsia="Times New Roman" w:hAnsi="Arial" w:cs="Arial"/>
          <w:color w:val="000000"/>
          <w:sz w:val="26"/>
          <w:szCs w:val="26"/>
          <w:lang w:eastAsia="ru-RU"/>
        </w:rPr>
        <w:t> </w:t>
      </w:r>
    </w:p>
    <w:p w:rsidR="003A47DF" w:rsidRPr="003A47DF" w:rsidRDefault="003A47DF" w:rsidP="003A47DF">
      <w:pPr>
        <w:shd w:val="clear" w:color="auto" w:fill="FFFFFF"/>
        <w:spacing w:after="0" w:line="240" w:lineRule="auto"/>
        <w:jc w:val="both"/>
        <w:rPr>
          <w:rFonts w:ascii="Arial" w:eastAsia="Times New Roman" w:hAnsi="Arial" w:cs="Arial"/>
          <w:color w:val="000000"/>
          <w:sz w:val="26"/>
          <w:szCs w:val="26"/>
          <w:lang w:eastAsia="ru-RU"/>
        </w:rPr>
      </w:pPr>
      <w:r w:rsidRPr="00432246">
        <w:rPr>
          <w:rFonts w:ascii="Times New Roman" w:eastAsia="Times New Roman" w:hAnsi="Times New Roman" w:cs="Times New Roman"/>
          <w:color w:val="000000"/>
          <w:sz w:val="26"/>
          <w:szCs w:val="26"/>
          <w:lang w:eastAsia="ru-RU"/>
        </w:rPr>
        <w:t>находящегося по адресу: ___________________</w:t>
      </w:r>
      <w:r w:rsidR="00432246" w:rsidRPr="00432246">
        <w:rPr>
          <w:rFonts w:ascii="Times New Roman" w:eastAsia="Times New Roman" w:hAnsi="Times New Roman" w:cs="Times New Roman"/>
          <w:color w:val="000000"/>
          <w:sz w:val="26"/>
          <w:szCs w:val="26"/>
          <w:lang w:eastAsia="ru-RU"/>
        </w:rPr>
        <w:t>__________________</w:t>
      </w:r>
      <w:r w:rsidRPr="00432246">
        <w:rPr>
          <w:rFonts w:ascii="Times New Roman" w:eastAsia="Times New Roman" w:hAnsi="Times New Roman" w:cs="Times New Roman"/>
          <w:color w:val="000000"/>
          <w:sz w:val="26"/>
          <w:szCs w:val="26"/>
          <w:lang w:eastAsia="ru-RU"/>
        </w:rPr>
        <w:t>____, оставшееся после смерти</w:t>
      </w:r>
      <w:r w:rsidRPr="003A47DF">
        <w:rPr>
          <w:rFonts w:ascii="Arial" w:eastAsia="Times New Roman" w:hAnsi="Arial" w:cs="Arial"/>
          <w:color w:val="000000"/>
          <w:sz w:val="26"/>
          <w:szCs w:val="26"/>
          <w:lang w:eastAsia="ru-RU"/>
        </w:rPr>
        <w:t xml:space="preserve"> _______</w:t>
      </w:r>
      <w:r w:rsidR="00432246">
        <w:rPr>
          <w:rFonts w:ascii="Arial" w:eastAsia="Times New Roman" w:hAnsi="Arial" w:cs="Arial"/>
          <w:color w:val="000000"/>
          <w:sz w:val="26"/>
          <w:szCs w:val="26"/>
          <w:lang w:eastAsia="ru-RU"/>
        </w:rPr>
        <w:t>____________________________</w:t>
      </w:r>
      <w:r w:rsidRPr="003A47DF">
        <w:rPr>
          <w:rFonts w:ascii="Arial" w:eastAsia="Times New Roman" w:hAnsi="Arial" w:cs="Arial"/>
          <w:color w:val="000000"/>
          <w:sz w:val="26"/>
          <w:szCs w:val="26"/>
          <w:lang w:eastAsia="ru-RU"/>
        </w:rPr>
        <w:t>__________________________.</w:t>
      </w:r>
    </w:p>
    <w:p w:rsidR="003A47DF" w:rsidRPr="00432246" w:rsidRDefault="003A47DF" w:rsidP="003A47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32246">
        <w:rPr>
          <w:rFonts w:ascii="Times New Roman" w:eastAsia="Times New Roman" w:hAnsi="Times New Roman" w:cs="Times New Roman"/>
          <w:color w:val="000000"/>
          <w:sz w:val="24"/>
          <w:szCs w:val="24"/>
          <w:lang w:eastAsia="ru-RU"/>
        </w:rPr>
        <w:t>(указать степень родства, Ф.И.О.)</w:t>
      </w:r>
    </w:p>
    <w:p w:rsidR="003A47DF" w:rsidRPr="00432246" w:rsidRDefault="003A47DF" w:rsidP="003A47DF">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3A47DF">
        <w:rPr>
          <w:rFonts w:ascii="Arial" w:eastAsia="Times New Roman" w:hAnsi="Arial" w:cs="Arial"/>
          <w:color w:val="000000"/>
          <w:sz w:val="26"/>
          <w:szCs w:val="26"/>
          <w:lang w:eastAsia="ru-RU"/>
        </w:rPr>
        <w:t xml:space="preserve">       </w:t>
      </w:r>
      <w:r w:rsidRPr="00432246">
        <w:rPr>
          <w:rFonts w:ascii="Times New Roman" w:eastAsia="Times New Roman" w:hAnsi="Times New Roman" w:cs="Times New Roman"/>
          <w:color w:val="000000"/>
          <w:sz w:val="26"/>
          <w:szCs w:val="26"/>
          <w:lang w:eastAsia="ru-RU"/>
        </w:rPr>
        <w:t>Приложения:</w:t>
      </w:r>
    </w:p>
    <w:p w:rsidR="003A47DF" w:rsidRPr="00432246" w:rsidRDefault="003A47DF" w:rsidP="003A47DF">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432246">
        <w:rPr>
          <w:rFonts w:ascii="Times New Roman" w:eastAsia="Times New Roman" w:hAnsi="Times New Roman" w:cs="Times New Roman"/>
          <w:color w:val="000000"/>
          <w:sz w:val="26"/>
          <w:szCs w:val="26"/>
          <w:lang w:eastAsia="ru-RU"/>
        </w:rPr>
        <w:t>1. Копия свидетельства о смерти.</w:t>
      </w:r>
    </w:p>
    <w:p w:rsidR="003A47DF" w:rsidRPr="00432246" w:rsidRDefault="003A47DF" w:rsidP="003A47DF">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432246">
        <w:rPr>
          <w:rFonts w:ascii="Times New Roman" w:eastAsia="Times New Roman" w:hAnsi="Times New Roman" w:cs="Times New Roman"/>
          <w:color w:val="000000"/>
          <w:sz w:val="26"/>
          <w:szCs w:val="26"/>
          <w:lang w:eastAsia="ru-RU"/>
        </w:rPr>
        <w:t>2. Копия документов, подтверждающих степень родства с умершим (ей).</w:t>
      </w:r>
    </w:p>
    <w:p w:rsidR="003A47DF" w:rsidRPr="00432246" w:rsidRDefault="003A47DF" w:rsidP="003A47DF">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432246">
        <w:rPr>
          <w:rFonts w:ascii="Times New Roman" w:eastAsia="Times New Roman" w:hAnsi="Times New Roman" w:cs="Times New Roman"/>
          <w:color w:val="000000"/>
          <w:sz w:val="26"/>
          <w:szCs w:val="26"/>
          <w:lang w:eastAsia="ru-RU"/>
        </w:rPr>
        <w:t>3. Справка о месте жительства и составе семьи умершего (ей).</w:t>
      </w:r>
    </w:p>
    <w:p w:rsidR="003A47DF" w:rsidRPr="00432246" w:rsidRDefault="003A47DF" w:rsidP="003A47DF">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432246">
        <w:rPr>
          <w:rFonts w:ascii="Times New Roman" w:eastAsia="Times New Roman" w:hAnsi="Times New Roman" w:cs="Times New Roman"/>
          <w:color w:val="000000"/>
          <w:sz w:val="26"/>
          <w:szCs w:val="26"/>
          <w:lang w:eastAsia="ru-RU"/>
        </w:rPr>
        <w:t>4. Копии документов, подтверждающих</w:t>
      </w:r>
      <w:r w:rsidR="00D81DFD">
        <w:rPr>
          <w:rFonts w:ascii="Times New Roman" w:eastAsia="Times New Roman" w:hAnsi="Times New Roman" w:cs="Times New Roman"/>
          <w:color w:val="000000"/>
          <w:sz w:val="26"/>
          <w:szCs w:val="26"/>
          <w:lang w:eastAsia="ru-RU"/>
        </w:rPr>
        <w:t xml:space="preserve"> наличие наследуемого имущества (</w:t>
      </w:r>
      <w:r w:rsidR="008E5DC7">
        <w:rPr>
          <w:rFonts w:ascii="Times New Roman" w:eastAsia="Times New Roman" w:hAnsi="Times New Roman" w:cs="Times New Roman"/>
          <w:color w:val="000000"/>
          <w:sz w:val="26"/>
          <w:szCs w:val="26"/>
          <w:lang w:eastAsia="ru-RU"/>
        </w:rPr>
        <w:t xml:space="preserve">свидетельство государственной регистрации права; договоры; сберегательная книжка, паспорт транспортного средства и т.д.; </w:t>
      </w:r>
      <w:r w:rsidR="00D81DFD">
        <w:rPr>
          <w:rFonts w:ascii="Times New Roman" w:eastAsia="Times New Roman" w:hAnsi="Times New Roman" w:cs="Times New Roman"/>
          <w:color w:val="000000"/>
          <w:sz w:val="26"/>
          <w:szCs w:val="26"/>
          <w:lang w:eastAsia="ru-RU"/>
        </w:rPr>
        <w:t xml:space="preserve">кадастровый паспорт, технический </w:t>
      </w:r>
      <w:r w:rsidR="00D81DFD">
        <w:rPr>
          <w:rFonts w:ascii="Times New Roman" w:eastAsia="Times New Roman" w:hAnsi="Times New Roman" w:cs="Times New Roman"/>
          <w:color w:val="000000"/>
          <w:sz w:val="26"/>
          <w:szCs w:val="26"/>
          <w:lang w:eastAsia="ru-RU"/>
        </w:rPr>
        <w:lastRenderedPageBreak/>
        <w:t>план – если имущество не оформлено надлежащим образом при жизни наследодателя)</w:t>
      </w:r>
    </w:p>
    <w:p w:rsidR="003A47DF" w:rsidRPr="00432246" w:rsidRDefault="003A47DF" w:rsidP="003A47DF">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432246">
        <w:rPr>
          <w:rFonts w:ascii="Times New Roman" w:eastAsia="Times New Roman" w:hAnsi="Times New Roman" w:cs="Times New Roman"/>
          <w:color w:val="000000"/>
          <w:sz w:val="26"/>
          <w:szCs w:val="26"/>
          <w:lang w:eastAsia="ru-RU"/>
        </w:rPr>
        <w:t>5. Квитанция об оплате госпошлины</w:t>
      </w:r>
      <w:r w:rsidR="00432246" w:rsidRPr="00432246">
        <w:rPr>
          <w:rFonts w:ascii="Times New Roman" w:eastAsia="Times New Roman" w:hAnsi="Times New Roman" w:cs="Times New Roman"/>
          <w:color w:val="000000"/>
          <w:sz w:val="26"/>
          <w:szCs w:val="26"/>
          <w:lang w:eastAsia="ru-RU"/>
        </w:rPr>
        <w:t xml:space="preserve"> (оригинал)</w:t>
      </w:r>
      <w:r w:rsidRPr="00432246">
        <w:rPr>
          <w:rFonts w:ascii="Times New Roman" w:eastAsia="Times New Roman" w:hAnsi="Times New Roman" w:cs="Times New Roman"/>
          <w:color w:val="000000"/>
          <w:sz w:val="26"/>
          <w:szCs w:val="26"/>
          <w:lang w:eastAsia="ru-RU"/>
        </w:rPr>
        <w:t>.</w:t>
      </w:r>
    </w:p>
    <w:p w:rsidR="00432246" w:rsidRPr="00432246" w:rsidRDefault="00432246" w:rsidP="003A47DF">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432246">
        <w:rPr>
          <w:rFonts w:ascii="Times New Roman" w:eastAsia="Times New Roman" w:hAnsi="Times New Roman" w:cs="Times New Roman"/>
          <w:color w:val="000000"/>
          <w:sz w:val="26"/>
          <w:szCs w:val="26"/>
          <w:lang w:eastAsia="ru-RU"/>
        </w:rPr>
        <w:t>6. Документ (справка и пр.), подтверждающий стоимость наследственного имущества.</w:t>
      </w:r>
    </w:p>
    <w:p w:rsidR="00432246" w:rsidRPr="00432246" w:rsidRDefault="00432246" w:rsidP="003A47DF">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432246">
        <w:rPr>
          <w:rFonts w:ascii="Times New Roman" w:eastAsia="Times New Roman" w:hAnsi="Times New Roman" w:cs="Times New Roman"/>
          <w:color w:val="000000"/>
          <w:sz w:val="26"/>
          <w:szCs w:val="26"/>
          <w:lang w:eastAsia="ru-RU"/>
        </w:rPr>
        <w:t>7. Копия свидетельства о праве на наследство</w:t>
      </w:r>
    </w:p>
    <w:p w:rsidR="00432246" w:rsidRPr="00432246" w:rsidRDefault="00432246" w:rsidP="00432246">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432246">
        <w:rPr>
          <w:rFonts w:ascii="Times New Roman" w:eastAsia="Times New Roman" w:hAnsi="Times New Roman" w:cs="Times New Roman"/>
          <w:color w:val="000000"/>
          <w:sz w:val="26"/>
          <w:szCs w:val="26"/>
          <w:lang w:eastAsia="ru-RU"/>
        </w:rPr>
        <w:t>8.</w:t>
      </w:r>
      <w:r w:rsidR="003A47DF" w:rsidRPr="00432246">
        <w:rPr>
          <w:rFonts w:ascii="Times New Roman" w:eastAsia="Times New Roman" w:hAnsi="Times New Roman" w:cs="Times New Roman"/>
          <w:color w:val="000000"/>
          <w:sz w:val="26"/>
          <w:szCs w:val="26"/>
          <w:lang w:eastAsia="ru-RU"/>
        </w:rPr>
        <w:t> </w:t>
      </w:r>
      <w:r w:rsidRPr="00432246">
        <w:rPr>
          <w:rFonts w:ascii="Times New Roman" w:hAnsi="Times New Roman" w:cs="Times New Roman"/>
          <w:color w:val="000000"/>
          <w:sz w:val="26"/>
          <w:szCs w:val="26"/>
        </w:rPr>
        <w:t>Копия доверенности представителя (если в деле участвует представитель).</w:t>
      </w:r>
    </w:p>
    <w:p w:rsidR="00432246" w:rsidRPr="00432246" w:rsidRDefault="00432246" w:rsidP="00432246">
      <w:pPr>
        <w:shd w:val="clear" w:color="auto" w:fill="FFFFFF"/>
        <w:spacing w:after="0" w:line="240" w:lineRule="auto"/>
        <w:jc w:val="both"/>
        <w:rPr>
          <w:rFonts w:ascii="Times New Roman" w:hAnsi="Times New Roman" w:cs="Times New Roman"/>
          <w:sz w:val="26"/>
          <w:szCs w:val="26"/>
        </w:rPr>
      </w:pPr>
      <w:r w:rsidRPr="00432246">
        <w:rPr>
          <w:rFonts w:ascii="Times New Roman" w:hAnsi="Times New Roman" w:cs="Times New Roman"/>
          <w:color w:val="000000"/>
          <w:sz w:val="26"/>
          <w:szCs w:val="26"/>
        </w:rPr>
        <w:t xml:space="preserve">9. </w:t>
      </w:r>
      <w:r w:rsidRPr="00432246">
        <w:rPr>
          <w:rFonts w:ascii="Times New Roman" w:hAnsi="Times New Roman" w:cs="Times New Roman"/>
          <w:sz w:val="26"/>
          <w:szCs w:val="26"/>
        </w:rPr>
        <w:t>Уведомление о вручении или документы, подтверждающие направление Ответчику и Третьему лицу копий искового заявления и приложенных к нему документов, которые у них отсутствуют (опись вложения и кассовый чек).</w:t>
      </w:r>
    </w:p>
    <w:p w:rsidR="00432246" w:rsidRPr="00432246" w:rsidRDefault="00432246" w:rsidP="00432246">
      <w:pPr>
        <w:shd w:val="clear" w:color="auto" w:fill="FFFFFF"/>
        <w:spacing w:after="0" w:line="240" w:lineRule="auto"/>
        <w:jc w:val="both"/>
        <w:rPr>
          <w:rFonts w:ascii="Times New Roman" w:eastAsia="Times New Roman" w:hAnsi="Times New Roman" w:cs="Times New Roman"/>
          <w:color w:val="000000"/>
          <w:sz w:val="26"/>
          <w:szCs w:val="26"/>
          <w:lang w:eastAsia="ru-RU"/>
        </w:rPr>
      </w:pPr>
    </w:p>
    <w:p w:rsidR="00432246" w:rsidRPr="00432246" w:rsidRDefault="00432246" w:rsidP="00432246">
      <w:pPr>
        <w:pStyle w:val="a3"/>
        <w:shd w:val="clear" w:color="auto" w:fill="FFFFFF"/>
        <w:spacing w:before="0" w:beforeAutospacing="0" w:after="0" w:afterAutospacing="0"/>
        <w:jc w:val="both"/>
        <w:rPr>
          <w:color w:val="000000"/>
          <w:sz w:val="26"/>
          <w:szCs w:val="26"/>
        </w:rPr>
      </w:pPr>
      <w:r w:rsidRPr="00432246">
        <w:rPr>
          <w:color w:val="000000"/>
          <w:sz w:val="26"/>
          <w:szCs w:val="26"/>
        </w:rPr>
        <w:t> * Письменные доказательства необходимые для разрешения вопроса по существу при невозможности их предоставления истцом, могут быть по его ходатайству запрошены судом.</w:t>
      </w:r>
    </w:p>
    <w:p w:rsidR="00432246" w:rsidRPr="00432246" w:rsidRDefault="00432246" w:rsidP="00432246">
      <w:pPr>
        <w:pStyle w:val="a3"/>
        <w:shd w:val="clear" w:color="auto" w:fill="FFFFFF"/>
        <w:spacing w:before="0" w:beforeAutospacing="0" w:after="0" w:afterAutospacing="0"/>
        <w:jc w:val="both"/>
        <w:rPr>
          <w:color w:val="000000"/>
          <w:sz w:val="26"/>
          <w:szCs w:val="26"/>
        </w:rPr>
      </w:pPr>
      <w:r w:rsidRPr="00432246">
        <w:rPr>
          <w:color w:val="000000"/>
          <w:sz w:val="26"/>
          <w:szCs w:val="26"/>
        </w:rPr>
        <w:t>   </w:t>
      </w:r>
    </w:p>
    <w:p w:rsidR="00432246" w:rsidRPr="00432246" w:rsidRDefault="00432246" w:rsidP="00432246">
      <w:pPr>
        <w:pStyle w:val="a3"/>
        <w:shd w:val="clear" w:color="auto" w:fill="FFFFFF"/>
        <w:spacing w:before="0" w:beforeAutospacing="0" w:after="0" w:afterAutospacing="0"/>
        <w:jc w:val="both"/>
        <w:rPr>
          <w:color w:val="000000"/>
          <w:sz w:val="26"/>
          <w:szCs w:val="26"/>
        </w:rPr>
      </w:pPr>
      <w:r w:rsidRPr="00432246">
        <w:rPr>
          <w:color w:val="000000"/>
          <w:sz w:val="26"/>
          <w:szCs w:val="26"/>
        </w:rPr>
        <w:t>"___"____________г.                                                             ____________________</w:t>
      </w:r>
    </w:p>
    <w:p w:rsidR="00432246" w:rsidRPr="00C50D7B" w:rsidRDefault="00432246" w:rsidP="00432246">
      <w:pPr>
        <w:pStyle w:val="a3"/>
        <w:shd w:val="clear" w:color="auto" w:fill="FFFFFF"/>
        <w:spacing w:before="0" w:beforeAutospacing="0" w:after="0" w:afterAutospacing="0"/>
        <w:jc w:val="both"/>
        <w:rPr>
          <w:rFonts w:ascii="Arial" w:hAnsi="Arial" w:cs="Arial"/>
          <w:color w:val="000000"/>
        </w:rPr>
      </w:pPr>
      <w:r w:rsidRPr="00C50D7B">
        <w:rPr>
          <w:color w:val="000000"/>
        </w:rPr>
        <w:t>                                                                                </w:t>
      </w:r>
      <w:r>
        <w:rPr>
          <w:color w:val="000000"/>
        </w:rPr>
        <w:t xml:space="preserve">                              </w:t>
      </w:r>
      <w:r w:rsidRPr="00C50D7B">
        <w:rPr>
          <w:color w:val="000000"/>
        </w:rPr>
        <w:t xml:space="preserve">  (подпись, расшифровка)</w:t>
      </w:r>
    </w:p>
    <w:p w:rsidR="00432246" w:rsidRPr="006B5C2B" w:rsidRDefault="00432246" w:rsidP="00432246">
      <w:pPr>
        <w:pStyle w:val="ConsPlusNormal"/>
        <w:ind w:firstLine="540"/>
        <w:jc w:val="both"/>
        <w:rPr>
          <w:rFonts w:ascii="Times New Roman" w:hAnsi="Times New Roman" w:cs="Times New Roman"/>
          <w:sz w:val="26"/>
          <w:szCs w:val="26"/>
        </w:rPr>
      </w:pPr>
      <w:r w:rsidRPr="00A14AB6">
        <w:rPr>
          <w:rFonts w:ascii="Times New Roman" w:hAnsi="Times New Roman" w:cs="Times New Roman"/>
          <w:color w:val="000000"/>
          <w:sz w:val="26"/>
          <w:szCs w:val="26"/>
        </w:rPr>
        <w:t> </w:t>
      </w:r>
      <w:r w:rsidRPr="006B5C2B">
        <w:rPr>
          <w:rFonts w:ascii="Times New Roman" w:hAnsi="Times New Roman" w:cs="Times New Roman"/>
          <w:sz w:val="26"/>
          <w:szCs w:val="26"/>
        </w:rPr>
        <w:t>--------------------------------</w:t>
      </w:r>
    </w:p>
    <w:p w:rsidR="00432246" w:rsidRPr="006B5C2B" w:rsidRDefault="00432246" w:rsidP="00432246">
      <w:pPr>
        <w:pStyle w:val="ConsPlusNormal"/>
        <w:ind w:firstLine="540"/>
        <w:jc w:val="both"/>
        <w:rPr>
          <w:rFonts w:ascii="Times New Roman" w:hAnsi="Times New Roman" w:cs="Times New Roman"/>
          <w:sz w:val="26"/>
          <w:szCs w:val="26"/>
        </w:rPr>
      </w:pPr>
      <w:r w:rsidRPr="006B5C2B">
        <w:rPr>
          <w:rFonts w:ascii="Times New Roman" w:hAnsi="Times New Roman" w:cs="Times New Roman"/>
          <w:sz w:val="26"/>
          <w:szCs w:val="26"/>
        </w:rPr>
        <w:t>Информация для сведения:</w:t>
      </w:r>
    </w:p>
    <w:p w:rsidR="003A47DF" w:rsidRPr="003A47DF" w:rsidRDefault="003A47DF" w:rsidP="003A47DF">
      <w:pPr>
        <w:shd w:val="clear" w:color="auto" w:fill="FFFFFF"/>
        <w:spacing w:after="0" w:line="240" w:lineRule="auto"/>
        <w:jc w:val="both"/>
        <w:rPr>
          <w:rFonts w:ascii="Arial" w:eastAsia="Times New Roman" w:hAnsi="Arial" w:cs="Arial"/>
          <w:color w:val="000000"/>
          <w:sz w:val="26"/>
          <w:szCs w:val="26"/>
          <w:lang w:eastAsia="ru-RU"/>
        </w:rPr>
      </w:pPr>
    </w:p>
    <w:p w:rsidR="008A25D8" w:rsidRPr="00FB5499" w:rsidRDefault="008A25D8" w:rsidP="005120A0">
      <w:pPr>
        <w:pStyle w:val="a3"/>
        <w:shd w:val="clear" w:color="auto" w:fill="FFFFFF"/>
        <w:spacing w:before="0" w:beforeAutospacing="0" w:after="0" w:afterAutospacing="0"/>
        <w:ind w:firstLine="567"/>
        <w:jc w:val="both"/>
        <w:rPr>
          <w:sz w:val="26"/>
          <w:szCs w:val="26"/>
        </w:rPr>
      </w:pPr>
      <w:r w:rsidRPr="00FB5499">
        <w:rPr>
          <w:color w:val="000000"/>
          <w:sz w:val="26"/>
          <w:szCs w:val="26"/>
        </w:rPr>
        <w:t xml:space="preserve">&lt;1&gt; </w:t>
      </w:r>
      <w:r w:rsidR="005120A0" w:rsidRPr="00FB5499">
        <w:rPr>
          <w:sz w:val="26"/>
          <w:szCs w:val="26"/>
        </w:rPr>
        <w:t>Дела данной категории подсудны районному (городскому) суду.</w:t>
      </w:r>
    </w:p>
    <w:p w:rsidR="005120A0" w:rsidRDefault="005120A0" w:rsidP="005120A0">
      <w:pPr>
        <w:pStyle w:val="a3"/>
        <w:shd w:val="clear" w:color="auto" w:fill="FFFFFF"/>
        <w:spacing w:before="0" w:beforeAutospacing="0" w:after="0" w:afterAutospacing="0"/>
        <w:ind w:firstLine="567"/>
        <w:jc w:val="both"/>
        <w:rPr>
          <w:sz w:val="26"/>
          <w:szCs w:val="26"/>
        </w:rPr>
      </w:pPr>
      <w:r w:rsidRPr="00FB5499">
        <w:rPr>
          <w:sz w:val="26"/>
          <w:szCs w:val="26"/>
        </w:rPr>
        <w:t>Исковое заявление подается в суд по месту нахождения недвижимого имущества (ч. 1 ст. 30 ГПК РФ).</w:t>
      </w:r>
    </w:p>
    <w:p w:rsidR="005120A0" w:rsidRPr="006B5C2B" w:rsidRDefault="005120A0" w:rsidP="008A25D8">
      <w:pPr>
        <w:pStyle w:val="a3"/>
        <w:shd w:val="clear" w:color="auto" w:fill="FFFFFF"/>
        <w:spacing w:before="0" w:beforeAutospacing="0" w:after="0" w:afterAutospacing="0"/>
        <w:ind w:firstLine="540"/>
        <w:jc w:val="both"/>
        <w:rPr>
          <w:color w:val="000000"/>
          <w:sz w:val="26"/>
          <w:szCs w:val="26"/>
        </w:rPr>
      </w:pPr>
    </w:p>
    <w:p w:rsidR="008A25D8" w:rsidRPr="006B5C2B" w:rsidRDefault="008A25D8" w:rsidP="008A25D8">
      <w:pPr>
        <w:pStyle w:val="ConsPlusNormal"/>
        <w:ind w:firstLine="540"/>
        <w:jc w:val="both"/>
        <w:rPr>
          <w:rFonts w:ascii="Times New Roman" w:hAnsi="Times New Roman" w:cs="Times New Roman"/>
          <w:sz w:val="26"/>
          <w:szCs w:val="26"/>
        </w:rPr>
      </w:pPr>
      <w:r w:rsidRPr="006B5C2B">
        <w:rPr>
          <w:rFonts w:ascii="Times New Roman" w:hAnsi="Times New Roman" w:cs="Times New Roman"/>
          <w:sz w:val="26"/>
          <w:szCs w:val="26"/>
        </w:rPr>
        <w:t xml:space="preserve">&lt;2&gt; О требованиях, предъявляемых к представителям и документам, подтверждающим их полномочия, см. </w:t>
      </w:r>
      <w:hyperlink r:id="rId4" w:history="1">
        <w:r w:rsidRPr="006B5C2B">
          <w:rPr>
            <w:rFonts w:ascii="Times New Roman" w:hAnsi="Times New Roman" w:cs="Times New Roman"/>
            <w:color w:val="0000FF"/>
            <w:sz w:val="26"/>
            <w:szCs w:val="26"/>
          </w:rPr>
          <w:t>ст. ст. 49</w:t>
        </w:r>
      </w:hyperlink>
      <w:r w:rsidRPr="006B5C2B">
        <w:rPr>
          <w:rFonts w:ascii="Times New Roman" w:hAnsi="Times New Roman" w:cs="Times New Roman"/>
          <w:sz w:val="26"/>
          <w:szCs w:val="26"/>
        </w:rPr>
        <w:t xml:space="preserve"> - </w:t>
      </w:r>
      <w:hyperlink r:id="rId5" w:history="1">
        <w:r w:rsidRPr="006B5C2B">
          <w:rPr>
            <w:rFonts w:ascii="Times New Roman" w:hAnsi="Times New Roman" w:cs="Times New Roman"/>
            <w:color w:val="0000FF"/>
            <w:sz w:val="26"/>
            <w:szCs w:val="26"/>
          </w:rPr>
          <w:t>54</w:t>
        </w:r>
      </w:hyperlink>
      <w:r w:rsidRPr="006B5C2B">
        <w:rPr>
          <w:rFonts w:ascii="Times New Roman" w:hAnsi="Times New Roman" w:cs="Times New Roman"/>
          <w:sz w:val="26"/>
          <w:szCs w:val="26"/>
        </w:rPr>
        <w:t xml:space="preserve"> Гражданского процессуального кодекса Российской Федерации.</w:t>
      </w:r>
    </w:p>
    <w:p w:rsidR="008A25D8" w:rsidRPr="00C1595C" w:rsidRDefault="008A25D8" w:rsidP="008A25D8">
      <w:pPr>
        <w:spacing w:after="0" w:line="240" w:lineRule="auto"/>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5D8" w:rsidRPr="00C1595C" w:rsidTr="002F4F54">
        <w:trPr>
          <w:jc w:val="center"/>
        </w:trPr>
        <w:tc>
          <w:tcPr>
            <w:tcW w:w="9294" w:type="dxa"/>
            <w:tcBorders>
              <w:top w:val="nil"/>
              <w:left w:val="single" w:sz="24" w:space="0" w:color="CED3F1"/>
              <w:bottom w:val="nil"/>
              <w:right w:val="single" w:sz="24" w:space="0" w:color="F4F3F8"/>
            </w:tcBorders>
            <w:shd w:val="clear" w:color="auto" w:fill="F4F3F8"/>
          </w:tcPr>
          <w:p w:rsidR="008A25D8" w:rsidRPr="00C1595C" w:rsidRDefault="008A25D8" w:rsidP="002F4F54">
            <w:pPr>
              <w:pStyle w:val="ConsPlusNormal"/>
              <w:jc w:val="both"/>
              <w:rPr>
                <w:rFonts w:ascii="Times New Roman" w:hAnsi="Times New Roman" w:cs="Times New Roman"/>
                <w:sz w:val="24"/>
                <w:szCs w:val="24"/>
              </w:rPr>
            </w:pPr>
            <w:r w:rsidRPr="00C1595C">
              <w:rPr>
                <w:rFonts w:ascii="Times New Roman" w:hAnsi="Times New Roman" w:cs="Times New Roman"/>
                <w:color w:val="392C69"/>
                <w:sz w:val="24"/>
                <w:szCs w:val="24"/>
              </w:rPr>
              <w:t>Примечание.</w:t>
            </w:r>
          </w:p>
          <w:p w:rsidR="008A25D8" w:rsidRPr="00C1595C" w:rsidRDefault="008A25D8" w:rsidP="002F4F54">
            <w:pPr>
              <w:pStyle w:val="ConsPlusNormal"/>
              <w:jc w:val="both"/>
              <w:rPr>
                <w:rFonts w:ascii="Times New Roman" w:hAnsi="Times New Roman" w:cs="Times New Roman"/>
                <w:sz w:val="24"/>
                <w:szCs w:val="24"/>
              </w:rPr>
            </w:pPr>
            <w:r w:rsidRPr="00C1595C">
              <w:rPr>
                <w:rFonts w:ascii="Times New Roman" w:hAnsi="Times New Roman" w:cs="Times New Roman"/>
                <w:color w:val="392C69"/>
                <w:sz w:val="24"/>
                <w:szCs w:val="24"/>
              </w:rPr>
              <w:t xml:space="preserve">Изменения, которые вносятся в </w:t>
            </w:r>
            <w:hyperlink r:id="rId6" w:history="1">
              <w:r w:rsidRPr="00C1595C">
                <w:rPr>
                  <w:rFonts w:ascii="Times New Roman" w:hAnsi="Times New Roman" w:cs="Times New Roman"/>
                  <w:color w:val="0000FF"/>
                  <w:sz w:val="24"/>
                  <w:szCs w:val="24"/>
                </w:rPr>
                <w:t>п. 3 ч. 2 ст. 131</w:t>
              </w:r>
            </w:hyperlink>
            <w:r w:rsidRPr="00C1595C">
              <w:rPr>
                <w:rFonts w:ascii="Times New Roman" w:hAnsi="Times New Roman" w:cs="Times New Roman"/>
                <w:color w:val="392C69"/>
                <w:sz w:val="24"/>
                <w:szCs w:val="24"/>
              </w:rPr>
              <w:t xml:space="preserve"> Гражданского процессуального кодекса Российской Федерации подпунктом </w:t>
            </w:r>
            <w:hyperlink r:id="rId7" w:history="1">
              <w:r w:rsidRPr="00C1595C">
                <w:rPr>
                  <w:rFonts w:ascii="Times New Roman" w:hAnsi="Times New Roman" w:cs="Times New Roman"/>
                  <w:color w:val="0000FF"/>
                  <w:sz w:val="24"/>
                  <w:szCs w:val="24"/>
                </w:rPr>
                <w:t>"б" п. 47 ст. 10</w:t>
              </w:r>
            </w:hyperlink>
            <w:r w:rsidRPr="00C1595C">
              <w:rPr>
                <w:rFonts w:ascii="Times New Roman" w:hAnsi="Times New Roman" w:cs="Times New Roman"/>
                <w:color w:val="392C69"/>
                <w:sz w:val="24"/>
                <w:szCs w:val="24"/>
              </w:rPr>
              <w:t xml:space="preserve"> Федерального закона от 28.11.2018 N 451-ФЗ и касаются указания сведений об ответчике, </w:t>
            </w:r>
            <w:hyperlink r:id="rId8" w:history="1">
              <w:r w:rsidRPr="00C1595C">
                <w:rPr>
                  <w:rFonts w:ascii="Times New Roman" w:hAnsi="Times New Roman" w:cs="Times New Roman"/>
                  <w:color w:val="0000FF"/>
                  <w:sz w:val="24"/>
                  <w:szCs w:val="24"/>
                </w:rPr>
                <w:t>вступают</w:t>
              </w:r>
            </w:hyperlink>
            <w:r w:rsidRPr="00C1595C">
              <w:rPr>
                <w:rFonts w:ascii="Times New Roman" w:hAnsi="Times New Roman" w:cs="Times New Roman"/>
                <w:color w:val="392C69"/>
                <w:sz w:val="24"/>
                <w:szCs w:val="24"/>
              </w:rPr>
              <w:t xml:space="preserve"> в силу с 30 марта 2020 г. До этого момента сведения об ответчике указываются в соответствии с действующей редакцией </w:t>
            </w:r>
            <w:hyperlink r:id="rId9" w:history="1">
              <w:r w:rsidRPr="00C1595C">
                <w:rPr>
                  <w:rFonts w:ascii="Times New Roman" w:hAnsi="Times New Roman" w:cs="Times New Roman"/>
                  <w:color w:val="0000FF"/>
                  <w:sz w:val="24"/>
                  <w:szCs w:val="24"/>
                </w:rPr>
                <w:t>указанной нормы</w:t>
              </w:r>
            </w:hyperlink>
            <w:r w:rsidRPr="00C1595C">
              <w:rPr>
                <w:rFonts w:ascii="Times New Roman" w:hAnsi="Times New Roman" w:cs="Times New Roman"/>
                <w:color w:val="392C69"/>
                <w:sz w:val="24"/>
                <w:szCs w:val="24"/>
              </w:rPr>
              <w:t>.</w:t>
            </w:r>
          </w:p>
        </w:tc>
      </w:tr>
    </w:tbl>
    <w:p w:rsidR="008A25D8" w:rsidRPr="00592664" w:rsidRDefault="008A25D8" w:rsidP="008A25D8">
      <w:pPr>
        <w:pStyle w:val="ConsPlusNormal"/>
        <w:ind w:firstLine="540"/>
        <w:jc w:val="both"/>
        <w:rPr>
          <w:rFonts w:ascii="Times New Roman" w:hAnsi="Times New Roman" w:cs="Times New Roman"/>
          <w:sz w:val="26"/>
          <w:szCs w:val="26"/>
        </w:rPr>
      </w:pPr>
      <w:bookmarkStart w:id="1" w:name="P73"/>
      <w:bookmarkEnd w:id="1"/>
      <w:r w:rsidRPr="00E96612">
        <w:rPr>
          <w:rFonts w:ascii="Times New Roman" w:hAnsi="Times New Roman" w:cs="Times New Roman"/>
          <w:sz w:val="26"/>
          <w:szCs w:val="26"/>
        </w:rPr>
        <w:t xml:space="preserve">&lt;3&gt; с 30 </w:t>
      </w:r>
      <w:r w:rsidRPr="00592664">
        <w:rPr>
          <w:rFonts w:ascii="Times New Roman" w:hAnsi="Times New Roman" w:cs="Times New Roman"/>
          <w:sz w:val="26"/>
          <w:szCs w:val="26"/>
        </w:rPr>
        <w:t>марта 2020 года - указывается один из идентификаторов: СНИЛС, ИНН, ОГРНИП, серия и номер документа, удостоверяющего личность, водительского удостоверения или свидетельства о регистрации транспортного средства. Если истцом является гражданин, идентификатор указывается, если он ему известен (</w:t>
      </w:r>
      <w:hyperlink r:id="rId10" w:history="1">
        <w:r w:rsidRPr="00592664">
          <w:rPr>
            <w:rFonts w:ascii="Times New Roman" w:hAnsi="Times New Roman" w:cs="Times New Roman"/>
            <w:color w:val="0000FF"/>
            <w:sz w:val="26"/>
            <w:szCs w:val="26"/>
          </w:rPr>
          <w:t>п. 3 ч. 2 ст. 131</w:t>
        </w:r>
      </w:hyperlink>
      <w:r w:rsidRPr="00592664">
        <w:rPr>
          <w:rFonts w:ascii="Times New Roman" w:hAnsi="Times New Roman" w:cs="Times New Roman"/>
          <w:sz w:val="26"/>
          <w:szCs w:val="26"/>
        </w:rPr>
        <w:t xml:space="preserve"> Гражданского процессуального кодекса Российской Федерации).</w:t>
      </w:r>
    </w:p>
    <w:p w:rsidR="008669CE" w:rsidRPr="00592664" w:rsidRDefault="008669CE" w:rsidP="008A25D8">
      <w:pPr>
        <w:pStyle w:val="ConsPlusNormal"/>
        <w:ind w:firstLine="540"/>
        <w:jc w:val="both"/>
        <w:rPr>
          <w:rFonts w:ascii="Times New Roman" w:hAnsi="Times New Roman" w:cs="Times New Roman"/>
          <w:sz w:val="26"/>
          <w:szCs w:val="26"/>
        </w:rPr>
      </w:pPr>
    </w:p>
    <w:p w:rsidR="008669CE" w:rsidRPr="00592664" w:rsidRDefault="008669CE" w:rsidP="008669CE">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592664">
        <w:rPr>
          <w:rFonts w:ascii="Times New Roman" w:eastAsia="Times New Roman" w:hAnsi="Times New Roman" w:cs="Times New Roman"/>
          <w:color w:val="000000"/>
          <w:sz w:val="26"/>
          <w:szCs w:val="26"/>
          <w:lang w:eastAsia="ru-RU"/>
        </w:rPr>
        <w:t xml:space="preserve">При рассмотрении дел, связанных с наследованием имущества в виде земельных участков, дач, гаражей, транспортных средств, акций (долей, паев), вкладов в уставном капитале коммерческих организаций, денежных вкладов в банках к участию в деле в качестве ответчика должна привлекаться Российская Федерация в лице </w:t>
      </w:r>
      <w:r w:rsidRPr="00592664">
        <w:rPr>
          <w:rFonts w:ascii="Times New Roman" w:hAnsi="Times New Roman" w:cs="Times New Roman"/>
          <w:sz w:val="26"/>
          <w:szCs w:val="26"/>
        </w:rPr>
        <w:t xml:space="preserve">Межрегионального территориального управления Федерального агентства по управлению государственным имуществом в Мурманской области и Республике Карелия (адрес: </w:t>
      </w:r>
      <w:hyperlink r:id="rId11" w:tgtFrame="_blank" w:history="1">
        <w:r w:rsidRPr="00592664">
          <w:rPr>
            <w:rStyle w:val="a4"/>
            <w:rFonts w:ascii="Times New Roman" w:hAnsi="Times New Roman" w:cs="Times New Roman"/>
            <w:color w:val="auto"/>
            <w:sz w:val="26"/>
            <w:szCs w:val="26"/>
            <w:u w:val="none"/>
            <w:bdr w:val="none" w:sz="0" w:space="0" w:color="auto" w:frame="1"/>
            <w:shd w:val="clear" w:color="auto" w:fill="FFFFFF"/>
          </w:rPr>
          <w:t>183006, г. Мурманск, ул. Пушкинская, 12</w:t>
        </w:r>
      </w:hyperlink>
      <w:r w:rsidRPr="00592664">
        <w:rPr>
          <w:rFonts w:ascii="Times New Roman" w:hAnsi="Times New Roman" w:cs="Times New Roman"/>
          <w:sz w:val="26"/>
          <w:szCs w:val="26"/>
        </w:rPr>
        <w:t>)</w:t>
      </w:r>
    </w:p>
    <w:p w:rsidR="008669CE" w:rsidRPr="00592664" w:rsidRDefault="008669CE" w:rsidP="008669CE">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592664">
        <w:rPr>
          <w:rFonts w:ascii="Times New Roman" w:eastAsia="Times New Roman" w:hAnsi="Times New Roman" w:cs="Times New Roman"/>
          <w:color w:val="000000"/>
          <w:sz w:val="26"/>
          <w:szCs w:val="26"/>
          <w:lang w:eastAsia="ru-RU"/>
        </w:rPr>
        <w:lastRenderedPageBreak/>
        <w:t>При рассмотрении дел, связанных с наследованием имущества в виде жилых помещений к участию в деле в качестве ответчика должен привлекаться орган местного самоуправления на территории которого находится имущество Российская Федерация – Комитет по управлению Муниципальной собственностью администрация г. Кировска Мурманской области (184250 Мурманская обл., г. Кировск, пр. Ленина, д. 16)</w:t>
      </w:r>
      <w:r w:rsidR="00AB3F7D" w:rsidRPr="00592664">
        <w:rPr>
          <w:rFonts w:ascii="Times New Roman" w:eastAsia="Times New Roman" w:hAnsi="Times New Roman" w:cs="Times New Roman"/>
          <w:color w:val="000000"/>
          <w:sz w:val="26"/>
          <w:szCs w:val="26"/>
          <w:lang w:eastAsia="ru-RU"/>
        </w:rPr>
        <w:t>.</w:t>
      </w:r>
    </w:p>
    <w:p w:rsidR="00AB3F7D" w:rsidRPr="00592664" w:rsidRDefault="00AB3F7D" w:rsidP="008669CE">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592664">
        <w:rPr>
          <w:rFonts w:ascii="Times New Roman" w:eastAsia="Times New Roman" w:hAnsi="Times New Roman" w:cs="Times New Roman"/>
          <w:color w:val="000000"/>
          <w:sz w:val="26"/>
          <w:szCs w:val="26"/>
          <w:lang w:eastAsia="ru-RU"/>
        </w:rPr>
        <w:t>В качестве ответчиков также выступают иные наследники умершего.</w:t>
      </w:r>
    </w:p>
    <w:p w:rsidR="008669CE" w:rsidRPr="00592664" w:rsidRDefault="008669CE" w:rsidP="008A25D8">
      <w:pPr>
        <w:pStyle w:val="ConsPlusNormal"/>
        <w:ind w:firstLine="540"/>
        <w:jc w:val="both"/>
        <w:rPr>
          <w:rFonts w:ascii="Times New Roman" w:hAnsi="Times New Roman" w:cs="Times New Roman"/>
          <w:sz w:val="26"/>
          <w:szCs w:val="26"/>
        </w:rPr>
      </w:pPr>
    </w:p>
    <w:p w:rsidR="008669CE" w:rsidRPr="00B64254" w:rsidRDefault="008669CE" w:rsidP="008669CE">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592664">
        <w:rPr>
          <w:rFonts w:ascii="Times New Roman" w:eastAsia="Times New Roman" w:hAnsi="Times New Roman" w:cs="Times New Roman"/>
          <w:color w:val="000000"/>
          <w:sz w:val="26"/>
          <w:szCs w:val="26"/>
          <w:lang w:eastAsia="ru-RU"/>
        </w:rPr>
        <w:t>&lt;4&gt; Если спорный земельный участок, гараж или дача</w:t>
      </w:r>
      <w:r w:rsidR="00592664" w:rsidRPr="00592664">
        <w:rPr>
          <w:rFonts w:ascii="Times New Roman" w:eastAsia="Times New Roman" w:hAnsi="Times New Roman" w:cs="Times New Roman"/>
          <w:color w:val="000000"/>
          <w:sz w:val="26"/>
          <w:szCs w:val="26"/>
          <w:lang w:eastAsia="ru-RU"/>
        </w:rPr>
        <w:t xml:space="preserve">, </w:t>
      </w:r>
      <w:proofErr w:type="spellStart"/>
      <w:r w:rsidR="00592664" w:rsidRPr="00592664">
        <w:rPr>
          <w:rFonts w:ascii="Times New Roman" w:eastAsia="Times New Roman" w:hAnsi="Times New Roman" w:cs="Times New Roman"/>
          <w:color w:val="000000"/>
          <w:sz w:val="26"/>
          <w:szCs w:val="26"/>
          <w:lang w:eastAsia="ru-RU"/>
        </w:rPr>
        <w:t>кварьтира</w:t>
      </w:r>
      <w:proofErr w:type="spellEnd"/>
      <w:r w:rsidRPr="00592664">
        <w:rPr>
          <w:rFonts w:ascii="Times New Roman" w:eastAsia="Times New Roman" w:hAnsi="Times New Roman" w:cs="Times New Roman"/>
          <w:color w:val="000000"/>
          <w:sz w:val="26"/>
          <w:szCs w:val="26"/>
          <w:lang w:eastAsia="ru-RU"/>
        </w:rPr>
        <w:t xml:space="preserve"> находятся на территории муниципального образования, то необходимо указывать в качестве третьего лица соответствующего органа местного самоуправления, на территории которого находится имущество, поскольку рассмотрением дела могут быть затронуты интересы муниципального образования – Администрация г. Кировска Мурманской области (184250 Мурманская обл., г. Кировск, пр. Ленина, д. 16)</w:t>
      </w:r>
    </w:p>
    <w:p w:rsidR="008A25D8" w:rsidRPr="00B64254" w:rsidRDefault="008A25D8" w:rsidP="008A25D8">
      <w:pPr>
        <w:shd w:val="clear" w:color="auto" w:fill="FFFFFF"/>
        <w:spacing w:after="0" w:line="240" w:lineRule="auto"/>
        <w:jc w:val="both"/>
        <w:rPr>
          <w:rFonts w:ascii="Times New Roman" w:eastAsia="Times New Roman" w:hAnsi="Times New Roman" w:cs="Times New Roman"/>
          <w:color w:val="000000"/>
          <w:sz w:val="26"/>
          <w:szCs w:val="26"/>
          <w:lang w:eastAsia="ru-RU"/>
        </w:rPr>
      </w:pPr>
    </w:p>
    <w:p w:rsidR="00EB5D68" w:rsidRPr="00B64254" w:rsidRDefault="008669CE" w:rsidP="00B64254">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B64254">
        <w:rPr>
          <w:rFonts w:ascii="Times New Roman" w:eastAsia="Times New Roman" w:hAnsi="Times New Roman" w:cs="Times New Roman"/>
          <w:color w:val="000000"/>
          <w:sz w:val="26"/>
          <w:szCs w:val="26"/>
          <w:lang w:eastAsia="ru-RU"/>
        </w:rPr>
        <w:t>&lt;5</w:t>
      </w:r>
      <w:r w:rsidR="008A25D8" w:rsidRPr="00B64254">
        <w:rPr>
          <w:rFonts w:ascii="Times New Roman" w:eastAsia="Times New Roman" w:hAnsi="Times New Roman" w:cs="Times New Roman"/>
          <w:color w:val="000000"/>
          <w:sz w:val="26"/>
          <w:szCs w:val="26"/>
          <w:lang w:eastAsia="ru-RU"/>
        </w:rPr>
        <w:t xml:space="preserve">&gt; </w:t>
      </w:r>
      <w:r w:rsidR="00EB5D68" w:rsidRPr="00B64254">
        <w:rPr>
          <w:rFonts w:ascii="Times New Roman" w:eastAsia="Times New Roman" w:hAnsi="Times New Roman" w:cs="Times New Roman"/>
          <w:color w:val="000000"/>
          <w:sz w:val="26"/>
          <w:szCs w:val="26"/>
          <w:lang w:eastAsia="ru-RU"/>
        </w:rPr>
        <w:t>В связи с тем, что в исковом заявлении содержится несколько требований, то при уплате государственной пошлины необходимо учитывать, что первое требование носит не имущественный характер, то соответственно подлежит уплате государственная пошлина в сумме 300 рублей.</w:t>
      </w:r>
      <w:r w:rsidR="00B64254" w:rsidRPr="00B64254">
        <w:rPr>
          <w:rFonts w:ascii="Times New Roman" w:eastAsia="Times New Roman" w:hAnsi="Times New Roman" w:cs="Times New Roman"/>
          <w:color w:val="000000"/>
          <w:sz w:val="26"/>
          <w:szCs w:val="26"/>
          <w:lang w:eastAsia="ru-RU"/>
        </w:rPr>
        <w:t xml:space="preserve"> </w:t>
      </w:r>
      <w:r w:rsidR="00EB5D68" w:rsidRPr="00B64254">
        <w:rPr>
          <w:rFonts w:ascii="Times New Roman" w:eastAsia="Times New Roman" w:hAnsi="Times New Roman" w:cs="Times New Roman"/>
          <w:color w:val="000000"/>
          <w:sz w:val="26"/>
          <w:szCs w:val="26"/>
          <w:lang w:eastAsia="ru-RU"/>
        </w:rPr>
        <w:t>Второе и третье требование носит имущественный характер,  государственная пошлина подлежит уплате в соответствии с п. 1 ч. 1 ст. 333.19 НК РФ.</w:t>
      </w:r>
    </w:p>
    <w:p w:rsidR="00EB5D68" w:rsidRPr="00B64254" w:rsidRDefault="00EB5D68" w:rsidP="008A25D8">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p>
    <w:p w:rsidR="008A25D8" w:rsidRPr="00B64254" w:rsidRDefault="008A25D8" w:rsidP="008A25D8">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B64254">
        <w:rPr>
          <w:rFonts w:ascii="Times New Roman" w:eastAsia="Times New Roman" w:hAnsi="Times New Roman" w:cs="Times New Roman"/>
          <w:color w:val="000000"/>
          <w:sz w:val="26"/>
          <w:szCs w:val="26"/>
          <w:lang w:eastAsia="ru-RU"/>
        </w:rPr>
        <w:t>В соответствии с п. 1 ч. 1 ст. 333.19 НК РФ размер государственной пошлины при подаче искового заявления имущественного характера, подлежащего оценке, составляет при цене иска:</w:t>
      </w:r>
    </w:p>
    <w:p w:rsidR="008A25D8" w:rsidRPr="00B64254" w:rsidRDefault="008A25D8" w:rsidP="008A25D8">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B64254">
        <w:rPr>
          <w:rFonts w:ascii="Times New Roman" w:eastAsia="Times New Roman" w:hAnsi="Times New Roman" w:cs="Times New Roman"/>
          <w:color w:val="000000"/>
          <w:sz w:val="26"/>
          <w:szCs w:val="26"/>
          <w:shd w:val="clear" w:color="auto" w:fill="F3F3FF"/>
          <w:lang w:eastAsia="ru-RU"/>
        </w:rPr>
        <w:t>до 20 000 рублей — 4 процента цены иска, но не менее 400 рублей;  </w:t>
      </w:r>
    </w:p>
    <w:p w:rsidR="008A25D8" w:rsidRPr="008669CE" w:rsidRDefault="008A25D8" w:rsidP="008A25D8">
      <w:pPr>
        <w:shd w:val="clear" w:color="auto" w:fill="F3F3FF"/>
        <w:spacing w:before="96" w:after="120" w:line="240" w:lineRule="auto"/>
        <w:jc w:val="both"/>
        <w:rPr>
          <w:rFonts w:ascii="Times New Roman" w:eastAsia="Times New Roman" w:hAnsi="Times New Roman" w:cs="Times New Roman"/>
          <w:color w:val="000000"/>
          <w:sz w:val="26"/>
          <w:szCs w:val="26"/>
          <w:lang w:eastAsia="ru-RU"/>
        </w:rPr>
      </w:pPr>
      <w:r w:rsidRPr="00B64254">
        <w:rPr>
          <w:rFonts w:ascii="Times New Roman" w:eastAsia="Times New Roman" w:hAnsi="Times New Roman" w:cs="Times New Roman"/>
          <w:color w:val="000000"/>
          <w:sz w:val="26"/>
          <w:szCs w:val="26"/>
          <w:lang w:eastAsia="ru-RU"/>
        </w:rPr>
        <w:t>от 20 001 рубля до 100 000 рублей</w:t>
      </w:r>
      <w:r w:rsidRPr="008669CE">
        <w:rPr>
          <w:rFonts w:ascii="Times New Roman" w:eastAsia="Times New Roman" w:hAnsi="Times New Roman" w:cs="Times New Roman"/>
          <w:color w:val="000000"/>
          <w:sz w:val="26"/>
          <w:szCs w:val="26"/>
          <w:lang w:eastAsia="ru-RU"/>
        </w:rPr>
        <w:t xml:space="preserve"> — 800 рублей плюс 3 процента суммы, превышающей 20 000 рублей;   </w:t>
      </w:r>
    </w:p>
    <w:p w:rsidR="008A25D8" w:rsidRPr="008669CE" w:rsidRDefault="008A25D8" w:rsidP="008A25D8">
      <w:pPr>
        <w:shd w:val="clear" w:color="auto" w:fill="F3F3FF"/>
        <w:spacing w:before="96" w:after="120" w:line="240" w:lineRule="auto"/>
        <w:jc w:val="both"/>
        <w:rPr>
          <w:rFonts w:ascii="Times New Roman" w:eastAsia="Times New Roman" w:hAnsi="Times New Roman" w:cs="Times New Roman"/>
          <w:color w:val="000000"/>
          <w:sz w:val="26"/>
          <w:szCs w:val="26"/>
          <w:lang w:eastAsia="ru-RU"/>
        </w:rPr>
      </w:pPr>
      <w:r w:rsidRPr="008669CE">
        <w:rPr>
          <w:rFonts w:ascii="Times New Roman" w:eastAsia="Times New Roman" w:hAnsi="Times New Roman" w:cs="Times New Roman"/>
          <w:color w:val="000000"/>
          <w:sz w:val="26"/>
          <w:szCs w:val="26"/>
          <w:lang w:eastAsia="ru-RU"/>
        </w:rPr>
        <w:t>от 100 001 рубля до 200 000 рублей — 3 200 рублей плюс 2 процента суммы, превышающей 100 000 рублей;   </w:t>
      </w:r>
    </w:p>
    <w:p w:rsidR="008A25D8" w:rsidRPr="008669CE" w:rsidRDefault="008A25D8" w:rsidP="008A25D8">
      <w:pPr>
        <w:shd w:val="clear" w:color="auto" w:fill="F3F3FF"/>
        <w:spacing w:before="96" w:after="120" w:line="240" w:lineRule="auto"/>
        <w:jc w:val="both"/>
        <w:rPr>
          <w:rFonts w:ascii="Times New Roman" w:eastAsia="Times New Roman" w:hAnsi="Times New Roman" w:cs="Times New Roman"/>
          <w:color w:val="000000"/>
          <w:sz w:val="26"/>
          <w:szCs w:val="26"/>
          <w:lang w:eastAsia="ru-RU"/>
        </w:rPr>
      </w:pPr>
      <w:r w:rsidRPr="008669CE">
        <w:rPr>
          <w:rFonts w:ascii="Times New Roman" w:eastAsia="Times New Roman" w:hAnsi="Times New Roman" w:cs="Times New Roman"/>
          <w:color w:val="000000"/>
          <w:sz w:val="26"/>
          <w:szCs w:val="26"/>
          <w:lang w:eastAsia="ru-RU"/>
        </w:rPr>
        <w:t>от 200 001 рубля до 1 000 000 рублей — 5 200 рублей плюс 1 процент суммы, превышающей 200 000 рублей;   </w:t>
      </w:r>
    </w:p>
    <w:p w:rsidR="008A25D8" w:rsidRPr="008669CE" w:rsidRDefault="008A25D8" w:rsidP="008A25D8">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8669CE">
        <w:rPr>
          <w:rFonts w:ascii="Times New Roman" w:eastAsia="Times New Roman" w:hAnsi="Times New Roman" w:cs="Times New Roman"/>
          <w:color w:val="000000"/>
          <w:sz w:val="26"/>
          <w:szCs w:val="26"/>
          <w:lang w:eastAsia="ru-RU"/>
        </w:rPr>
        <w:t>свыше 1 000 000 рублей — 13 200 рублей плюс 0,5 процента суммы, превышающей 1 000 000 рублей, но не более 60 000 рублей;</w:t>
      </w:r>
    </w:p>
    <w:p w:rsidR="008A25D8" w:rsidRPr="008669CE" w:rsidRDefault="008A25D8" w:rsidP="003A47DF">
      <w:pPr>
        <w:shd w:val="clear" w:color="auto" w:fill="FFFFFF"/>
        <w:spacing w:after="0" w:line="240" w:lineRule="auto"/>
        <w:jc w:val="both"/>
        <w:rPr>
          <w:rFonts w:ascii="Times New Roman" w:eastAsia="Times New Roman" w:hAnsi="Times New Roman" w:cs="Times New Roman"/>
          <w:color w:val="000000"/>
          <w:sz w:val="26"/>
          <w:szCs w:val="26"/>
          <w:lang w:eastAsia="ru-RU"/>
        </w:rPr>
      </w:pPr>
    </w:p>
    <w:p w:rsidR="00B03455" w:rsidRDefault="00B03455" w:rsidP="003A47DF">
      <w:pPr>
        <w:shd w:val="clear" w:color="auto" w:fill="FFFFFF"/>
        <w:spacing w:after="0" w:line="240" w:lineRule="auto"/>
        <w:jc w:val="both"/>
        <w:rPr>
          <w:rFonts w:ascii="Arial" w:eastAsia="Times New Roman" w:hAnsi="Arial" w:cs="Arial"/>
          <w:color w:val="000000"/>
          <w:sz w:val="26"/>
          <w:szCs w:val="26"/>
          <w:lang w:eastAsia="ru-RU"/>
        </w:rPr>
      </w:pPr>
    </w:p>
    <w:p w:rsidR="008E5DC7" w:rsidRDefault="008A25D8" w:rsidP="008E5DC7">
      <w:pPr>
        <w:shd w:val="clear" w:color="auto" w:fill="FFFFFF"/>
        <w:spacing w:after="0" w:line="240" w:lineRule="auto"/>
        <w:jc w:val="both"/>
        <w:rPr>
          <w:rFonts w:ascii="Times New Roman" w:eastAsia="Times New Roman" w:hAnsi="Times New Roman" w:cs="Times New Roman"/>
          <w:b/>
          <w:color w:val="000000"/>
          <w:sz w:val="26"/>
          <w:szCs w:val="26"/>
          <w:lang w:eastAsia="ru-RU"/>
        </w:rPr>
      </w:pPr>
      <w:r w:rsidRPr="003075B6">
        <w:rPr>
          <w:rFonts w:ascii="Times New Roman" w:eastAsia="Times New Roman" w:hAnsi="Times New Roman" w:cs="Times New Roman"/>
          <w:b/>
          <w:color w:val="000000"/>
          <w:sz w:val="26"/>
          <w:szCs w:val="26"/>
          <w:lang w:eastAsia="ru-RU"/>
        </w:rPr>
        <w:t>ПРИМЕЧАНИЕ:</w:t>
      </w:r>
    </w:p>
    <w:p w:rsidR="003A47DF" w:rsidRPr="008E5DC7" w:rsidRDefault="003A47DF" w:rsidP="008E5DC7">
      <w:pPr>
        <w:shd w:val="clear" w:color="auto" w:fill="FFFFFF"/>
        <w:spacing w:after="0" w:line="240" w:lineRule="auto"/>
        <w:jc w:val="both"/>
        <w:rPr>
          <w:rFonts w:ascii="Times New Roman" w:eastAsia="Times New Roman" w:hAnsi="Times New Roman" w:cs="Times New Roman"/>
          <w:b/>
          <w:color w:val="000000"/>
          <w:sz w:val="26"/>
          <w:szCs w:val="26"/>
          <w:lang w:eastAsia="ru-RU"/>
        </w:rPr>
      </w:pPr>
      <w:r w:rsidRPr="003075B6">
        <w:rPr>
          <w:rFonts w:ascii="Times New Roman" w:eastAsia="Times New Roman" w:hAnsi="Times New Roman" w:cs="Times New Roman"/>
          <w:color w:val="000000"/>
          <w:sz w:val="26"/>
          <w:szCs w:val="26"/>
          <w:lang w:eastAsia="ru-RU"/>
        </w:rPr>
        <w:t>Согласно ч. 2 ст.218 ГК РФ в случае смерти гражданина право собственности на принадлежащее ему имущество переходит по наследству к другим лицам в соответствии с завещанием или законом.</w:t>
      </w:r>
    </w:p>
    <w:p w:rsidR="003A47DF" w:rsidRPr="003075B6" w:rsidRDefault="001D334D" w:rsidP="001D334D">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3075B6">
        <w:rPr>
          <w:rFonts w:ascii="Times New Roman" w:eastAsia="Times New Roman" w:hAnsi="Times New Roman" w:cs="Times New Roman"/>
          <w:color w:val="000000"/>
          <w:sz w:val="26"/>
          <w:szCs w:val="26"/>
          <w:lang w:eastAsia="ru-RU"/>
        </w:rPr>
        <w:t>В</w:t>
      </w:r>
      <w:r w:rsidR="003A47DF" w:rsidRPr="003075B6">
        <w:rPr>
          <w:rFonts w:ascii="Times New Roman" w:eastAsia="Times New Roman" w:hAnsi="Times New Roman" w:cs="Times New Roman"/>
          <w:color w:val="000000"/>
          <w:sz w:val="26"/>
          <w:szCs w:val="26"/>
          <w:lang w:eastAsia="ru-RU"/>
        </w:rPr>
        <w:t xml:space="preserve"> соответствии со ст. 1141 ГК РФ  наследники по закону призываются к наследованию в порядке очередности, предусмотренной статьями 1142 - 1145 и 1148 ГК РФ. Наследники каждой последующей очереди наследуют, если нет наследников предшествующих очередей, то есть если наследники предшествующих очередей отсутствуют, либо никто из них не имеет права наследовать, либо все они отстранены от наследования (статья 1117 ГК РФ), либо лишены наследства (пункт 1 статьи 1119 ГК РФ), либо никто из них не принял </w:t>
      </w:r>
      <w:r w:rsidR="003A47DF" w:rsidRPr="003075B6">
        <w:rPr>
          <w:rFonts w:ascii="Times New Roman" w:eastAsia="Times New Roman" w:hAnsi="Times New Roman" w:cs="Times New Roman"/>
          <w:color w:val="000000"/>
          <w:sz w:val="26"/>
          <w:szCs w:val="26"/>
          <w:lang w:eastAsia="ru-RU"/>
        </w:rPr>
        <w:lastRenderedPageBreak/>
        <w:t>наследства, либо все они отказались от наследства. Наследники одной очереди наследуют в равных долях, за исключением наследников, наследующих по праву представления (статья 1146 ГК РФ).</w:t>
      </w:r>
    </w:p>
    <w:p w:rsidR="003A47DF" w:rsidRPr="003075B6" w:rsidRDefault="003A47DF" w:rsidP="001D334D">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3075B6">
        <w:rPr>
          <w:rFonts w:ascii="Times New Roman" w:eastAsia="Times New Roman" w:hAnsi="Times New Roman" w:cs="Times New Roman"/>
          <w:color w:val="000000"/>
          <w:sz w:val="26"/>
          <w:szCs w:val="26"/>
          <w:lang w:eastAsia="ru-RU"/>
        </w:rPr>
        <w:t>Согласно п. 1 ст. 1155 ГК РФ по заявлению наследника, пропустившего срок, установленный для принятия наследства, суд может восстановить этот срок и признать наследника принявшим наследство, если наследник не знал и не должен был знать об открытии наследства или пропустил этот срок по другим уважительным причинам и при условии, что наследник, пропустивший срок, установленный для принятия наследства, обратился в суд в течение шести месяцев после того, как причины пропуска этого срока отпали.</w:t>
      </w:r>
    </w:p>
    <w:p w:rsidR="003A47DF" w:rsidRPr="003075B6" w:rsidRDefault="003A47DF" w:rsidP="003A47DF">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3075B6">
        <w:rPr>
          <w:rFonts w:ascii="Times New Roman" w:eastAsia="Times New Roman" w:hAnsi="Times New Roman" w:cs="Times New Roman"/>
          <w:color w:val="000000"/>
          <w:sz w:val="26"/>
          <w:szCs w:val="26"/>
          <w:lang w:eastAsia="ru-RU"/>
        </w:rPr>
        <w:t>      Согласно разъяснениям, данным в Постановлении Пленума Верховного Суда Российской Федерации от 29.05.2012 №9 «О судебной практике по делам о наследовании» требования о восстановлении срока принятия наследства и признании наследника принявшим наследство могут быть удовлетворены лишь при доказанности совокупности следующих обстоятельств:</w:t>
      </w:r>
    </w:p>
    <w:p w:rsidR="003A47DF" w:rsidRPr="003075B6" w:rsidRDefault="003A47DF" w:rsidP="003A47DF">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3075B6">
        <w:rPr>
          <w:rFonts w:ascii="Times New Roman" w:eastAsia="Times New Roman" w:hAnsi="Times New Roman" w:cs="Times New Roman"/>
          <w:color w:val="000000"/>
          <w:sz w:val="26"/>
          <w:szCs w:val="26"/>
          <w:lang w:eastAsia="ru-RU"/>
        </w:rPr>
        <w:t>- наследник не знал и не должен был знать об открытии наследства или пропустил указанный срок по другим уважительным причинам. К числу таких причин следует относить обстоятельства, связанные с личностью истца, которые позволяют признать уважительными причины пропуска срока исковой давности: тяжелая болезнь, беспомощное состояние, неграмотность и т.п. (ст. 205 ГК РФ), если они препятствовали принятию наследником наследства в течение всего срока, установленного для этого законом. Не являются уважительными такие обстоятельства, как кратковременное расстройство здоровья, незнание гражданско-правовых норм о сроках и порядке принятия наследства, отсутствие сведений о составе наследственного имущества и т.п.;</w:t>
      </w:r>
    </w:p>
    <w:p w:rsidR="003A47DF" w:rsidRPr="003075B6" w:rsidRDefault="003A47DF" w:rsidP="003A47DF">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3075B6">
        <w:rPr>
          <w:rFonts w:ascii="Times New Roman" w:eastAsia="Times New Roman" w:hAnsi="Times New Roman" w:cs="Times New Roman"/>
          <w:color w:val="000000"/>
          <w:sz w:val="26"/>
          <w:szCs w:val="26"/>
          <w:lang w:eastAsia="ru-RU"/>
        </w:rPr>
        <w:t>- обращение в суд наследника, пропустившего срок принятия наследства, с требованием о его восстановлении последовало в течение шести месяцев после отпадения причин пропуска этого срока. Указанный шестимесячный срок, установленный для обращения в суд с данным требованием, не подлежит восстановлению, и наследник, пропустивший его, лишается права на восстановление срока принятия наследства. </w:t>
      </w:r>
    </w:p>
    <w:p w:rsidR="003A47DF" w:rsidRPr="003075B6" w:rsidRDefault="003A47DF" w:rsidP="001D334D">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3075B6">
        <w:rPr>
          <w:rFonts w:ascii="Times New Roman" w:eastAsia="Times New Roman" w:hAnsi="Times New Roman" w:cs="Times New Roman"/>
          <w:color w:val="000000"/>
          <w:sz w:val="26"/>
          <w:szCs w:val="26"/>
          <w:lang w:eastAsia="ru-RU"/>
        </w:rPr>
        <w:t>Согласно п. 2. ст. 1155 ГК РФ наследство может быть принято наследником по истечении срока, установленного для его принятия, без обращения в суд при условии согласия в письменной форме на это всех остальных наследников, принявших наследство. Если такое согласие в письменной форме дается наследниками не в присутствии нотариуса, их подписи на документах о согласии должны быть засвидетельствованы в порядке, указанном в абзаце втором пункта 1 статьи 1153 настоящего Кодекса. Согласие наследников является основанием аннулирования нотариусом ранее выданного свидетельства о праве на наследство и основанием выдачи нового свидетельства.</w:t>
      </w:r>
      <w:bookmarkEnd w:id="0"/>
    </w:p>
    <w:sectPr w:rsidR="003A47DF" w:rsidRPr="003075B6" w:rsidSect="008A6E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3A47DF"/>
    <w:rsid w:val="00091755"/>
    <w:rsid w:val="00095DD0"/>
    <w:rsid w:val="00113700"/>
    <w:rsid w:val="00132146"/>
    <w:rsid w:val="001D334D"/>
    <w:rsid w:val="00211B24"/>
    <w:rsid w:val="003075B6"/>
    <w:rsid w:val="003A47DF"/>
    <w:rsid w:val="00432246"/>
    <w:rsid w:val="005120A0"/>
    <w:rsid w:val="00556C4B"/>
    <w:rsid w:val="00592664"/>
    <w:rsid w:val="006825D1"/>
    <w:rsid w:val="006D5A64"/>
    <w:rsid w:val="0070225A"/>
    <w:rsid w:val="00703D95"/>
    <w:rsid w:val="00780BA1"/>
    <w:rsid w:val="00793D9A"/>
    <w:rsid w:val="00835D78"/>
    <w:rsid w:val="008669CE"/>
    <w:rsid w:val="00896B04"/>
    <w:rsid w:val="008A25D8"/>
    <w:rsid w:val="008A6E42"/>
    <w:rsid w:val="008C0F60"/>
    <w:rsid w:val="008C30DC"/>
    <w:rsid w:val="008E5DC7"/>
    <w:rsid w:val="009F61B5"/>
    <w:rsid w:val="00AB3F7D"/>
    <w:rsid w:val="00B03455"/>
    <w:rsid w:val="00B64254"/>
    <w:rsid w:val="00CB4F60"/>
    <w:rsid w:val="00D81DFD"/>
    <w:rsid w:val="00EB5D68"/>
    <w:rsid w:val="00F54EF4"/>
    <w:rsid w:val="00FB54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01C105-2D3C-4835-8937-DA7EFCBB0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6E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3D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03D9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rmal (Web)"/>
    <w:basedOn w:val="a"/>
    <w:uiPriority w:val="99"/>
    <w:unhideWhenUsed/>
    <w:rsid w:val="00703D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321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557362">
      <w:bodyDiv w:val="1"/>
      <w:marLeft w:val="0"/>
      <w:marRight w:val="0"/>
      <w:marTop w:val="0"/>
      <w:marBottom w:val="0"/>
      <w:divBdr>
        <w:top w:val="none" w:sz="0" w:space="0" w:color="auto"/>
        <w:left w:val="none" w:sz="0" w:space="0" w:color="auto"/>
        <w:bottom w:val="none" w:sz="0" w:space="0" w:color="auto"/>
        <w:right w:val="none" w:sz="0" w:space="0" w:color="auto"/>
      </w:divBdr>
    </w:div>
    <w:div w:id="112704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4A38EFE4E0E2245A113818C44AA39F3F0A3D2E7A9CC7E9E20CF36DC35F288245F54E424CA824EBF1F10250E84CAA1FA872C3EoCgBH"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D4A38EFE4E0E2245A113818C44AA39F3F0A3D2E7A9CC7E9E20CF36DC35F288245F54E427C1D61BFE42167059DE9FADE583323CCAD8645478o1gFH"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D4A38EFE4E0E2245A113818C44AA39F3F0A3DEE2ADC07E9E20CF36DC35F288245F54E427C1D41BF24D167059DE9FADE583323CCAD8645478o1gFH" TargetMode="External"/><Relationship Id="rId11" Type="http://schemas.openxmlformats.org/officeDocument/2006/relationships/hyperlink" Target="http://maps.yandex.ru/?text=183006%2c+%d0%b3.+%d0%9c%d1%83%d1%80%d0%bc%d0%b0%d0%bd%d1%81%d0%ba%2c+%d1%83%d0%bb.+%d0%9f%d1%83%d1%88%d0%ba%d0%b8%d0%bd%d1%81%d0%ba%d0%b0%d1%8f%2c+12" TargetMode="External"/><Relationship Id="rId5" Type="http://schemas.openxmlformats.org/officeDocument/2006/relationships/hyperlink" Target="consultantplus://offline/ref=D4A38EFE4E0E2245A113818C44AA39F3F0A3DEE2ADC07E9E20CF36DC35F288245F54E427C1D61DFE49167059DE9FADE583323CCAD8645478o1gFH" TargetMode="External"/><Relationship Id="rId10" Type="http://schemas.openxmlformats.org/officeDocument/2006/relationships/hyperlink" Target="consultantplus://offline/ref=D4A38EFE4E0E2245A113818C44AA39F3F0A3DEE2ADC07E9E20CF36DC35F288245F54E427C1D619F849167059DE9FADE583323CCAD8645478o1gFH" TargetMode="External"/><Relationship Id="rId4" Type="http://schemas.openxmlformats.org/officeDocument/2006/relationships/hyperlink" Target="consultantplus://offline/ref=D4A38EFE4E0E2245A113818C44AA39F3F0A3DEE2ADC07E9E20CF36DC35F288245F54E427C3D617F01E4C605D97CBA6FA852D22C9C664o5g4H" TargetMode="External"/><Relationship Id="rId9" Type="http://schemas.openxmlformats.org/officeDocument/2006/relationships/hyperlink" Target="consultantplus://offline/ref=D4A38EFE4E0E2245A113818C44AA39F3F0A3DEE2ADC07E9E20CF36DC35F288245F54E427C1D41BF24D167059DE9FADE583323CCAD8645478o1g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2064</Words>
  <Characters>11766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29</cp:revision>
  <dcterms:created xsi:type="dcterms:W3CDTF">2020-01-19T09:42:00Z</dcterms:created>
  <dcterms:modified xsi:type="dcterms:W3CDTF">2020-02-21T12:33:00Z</dcterms:modified>
</cp:coreProperties>
</file>