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44BF5" w:rsidRPr="00644BF5" w:rsidTr="00644BF5">
        <w:tc>
          <w:tcPr>
            <w:tcW w:w="0" w:type="auto"/>
            <w:vAlign w:val="center"/>
            <w:hideMark/>
          </w:tcPr>
          <w:tbl>
            <w:tblPr>
              <w:tblW w:w="101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2"/>
              <w:gridCol w:w="6846"/>
            </w:tblGrid>
            <w:tr w:rsidR="00644BF5" w:rsidRPr="006455DB" w:rsidTr="00A515C6">
              <w:trPr>
                <w:trHeight w:val="1692"/>
              </w:trPr>
              <w:tc>
                <w:tcPr>
                  <w:tcW w:w="33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bookmarkStart w:id="0" w:name="_GoBack"/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8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  Кировский  городской  суд  Мурманской области</w:t>
                  </w:r>
                  <w:r w:rsidR="00F573B0"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&lt;1&gt;</w:t>
                  </w: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       </w:t>
                  </w:r>
                  <w:r w:rsidR="00F573B0"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              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Заявитель: _________________________________________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             (Ф.И.О. полностью)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__________________________________________________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(адрес места жительства)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контактный телефон:______________________</w:t>
                  </w:r>
                </w:p>
              </w:tc>
            </w:tr>
            <w:tr w:rsidR="00644BF5" w:rsidRPr="006455DB" w:rsidTr="00A515C6">
              <w:tc>
                <w:tcPr>
                  <w:tcW w:w="33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8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E4810" w:rsidRPr="006455DB" w:rsidRDefault="001E4810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644BF5" w:rsidRPr="006455DB" w:rsidRDefault="00644BF5" w:rsidP="00F573B0">
                  <w:pPr>
                    <w:spacing w:after="0" w:line="240" w:lineRule="auto"/>
                    <w:ind w:left="-132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Лицо, в отношении которого подается заявление:</w:t>
                  </w:r>
                  <w:r w:rsidR="00F573B0"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&lt;2&gt;                        </w:t>
                  </w: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___________________________________________________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    (Ф.И.О. полностью)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___________________________________________________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     (адрес места жительства)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  <w:tr w:rsidR="00644BF5" w:rsidRPr="006455DB" w:rsidTr="00A515C6">
              <w:trPr>
                <w:trHeight w:val="789"/>
              </w:trPr>
              <w:tc>
                <w:tcPr>
                  <w:tcW w:w="334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8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4655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Отдел опеки </w:t>
                  </w:r>
                  <w:r w:rsidR="0089465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и попечительства </w:t>
                  </w: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администрации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г</w:t>
                  </w:r>
                  <w:r w:rsidR="002516DF"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. </w:t>
                  </w: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Кировска Мурманской области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пр. Ленина, д. 16, г. Кировск, Мурманская область</w:t>
                  </w:r>
                </w:p>
                <w:p w:rsidR="00644BF5" w:rsidRPr="006455DB" w:rsidRDefault="00644BF5" w:rsidP="0064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B8261D" w:rsidRPr="006455DB" w:rsidRDefault="00B8261D" w:rsidP="00B826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Госпошлина: 300 рублей (</w:t>
                  </w:r>
                  <w:proofErr w:type="spellStart"/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пп</w:t>
                  </w:r>
                  <w:proofErr w:type="spellEnd"/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. 8 п. 1 ст. 333.19 </w:t>
                  </w:r>
                </w:p>
                <w:p w:rsidR="00B8261D" w:rsidRPr="006455DB" w:rsidRDefault="00B8261D" w:rsidP="00B826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Налогового кодекса Российской Федерации).</w:t>
                  </w:r>
                </w:p>
                <w:p w:rsidR="00644BF5" w:rsidRPr="006455DB" w:rsidRDefault="00B8261D" w:rsidP="00B826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6455D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</w:tr>
          </w:tbl>
          <w:p w:rsidR="00644BF5" w:rsidRPr="00644BF5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644BF5" w:rsidRPr="00E030C8" w:rsidRDefault="00644BF5" w:rsidP="006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E030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 А Я В Л Е Н И Е</w:t>
            </w:r>
          </w:p>
          <w:p w:rsidR="00644BF5" w:rsidRPr="00E030C8" w:rsidRDefault="00644BF5" w:rsidP="006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 признании гражданина недееспособным</w:t>
            </w:r>
          </w:p>
          <w:p w:rsidR="00644BF5" w:rsidRPr="00E030C8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644BF5" w:rsidRPr="00644BF5" w:rsidRDefault="00644BF5" w:rsidP="00644BF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Мой (моя) ____________________________</w:t>
            </w:r>
            <w:r w:rsid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________, ______ года рождения</w:t>
            </w:r>
          </w:p>
          <w:p w:rsidR="00644BF5" w:rsidRPr="00E030C8" w:rsidRDefault="00644BF5" w:rsidP="006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(указать родственное отношение заявителя к лицу, в отношении которого ставится вопрос о признании </w:t>
            </w:r>
            <w:proofErr w:type="gramStart"/>
            <w:r w:rsidRPr="00E0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недееспособным,  его</w:t>
            </w:r>
            <w:proofErr w:type="gramEnd"/>
            <w:r w:rsidRPr="00E0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фамилию, имя, отчество)</w:t>
            </w:r>
          </w:p>
          <w:p w:rsidR="00644BF5" w:rsidRPr="00644BF5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F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  <w:p w:rsidR="00644BF5" w:rsidRPr="00E030C8" w:rsidRDefault="00644BF5" w:rsidP="00644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проживающий(</w:t>
            </w:r>
            <w:proofErr w:type="spellStart"/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вместе со мной страдает душевным заболеванием ______________________________________________________________________</w:t>
            </w:r>
          </w:p>
          <w:p w:rsidR="00644BF5" w:rsidRPr="00E030C8" w:rsidRDefault="00644BF5" w:rsidP="006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диагноз, изложить  обстоятельства, свидетельствующие о тяжести душевного заболевания)</w:t>
            </w:r>
          </w:p>
          <w:p w:rsidR="00644BF5" w:rsidRPr="00E030C8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слабоумием, которое выражается  _______________________________________________________________________,</w:t>
            </w:r>
          </w:p>
          <w:p w:rsidR="00644BF5" w:rsidRPr="00E030C8" w:rsidRDefault="00644BF5" w:rsidP="006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обстоятельства, свидетельствующие об умственном расстройстве,</w:t>
            </w:r>
          </w:p>
          <w:p w:rsidR="00644BF5" w:rsidRPr="00E030C8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состоит на учетё у врач</w:t>
            </w:r>
            <w:r w:rsidR="008946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психиатра, с «__» _____ года </w:t>
            </w: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является инвалидом ____ группы.</w:t>
            </w:r>
          </w:p>
          <w:p w:rsidR="00644BF5" w:rsidRPr="00E030C8" w:rsidRDefault="00894655" w:rsidP="00644BF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Из-за болезни</w:t>
            </w:r>
            <w:r w:rsidR="00644BF5"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он (она) </w:t>
            </w:r>
            <w:r w:rsidR="00644BF5"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может понимать значения своих действий, руководить ими и</w:t>
            </w:r>
          </w:p>
          <w:p w:rsidR="00644BF5" w:rsidRPr="00E030C8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нуждается в опеке.</w:t>
            </w:r>
          </w:p>
          <w:p w:rsidR="00644BF5" w:rsidRPr="00E030C8" w:rsidRDefault="00644BF5" w:rsidP="00644BF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со ст. 29 ГК РФ, ст.ст. 281, 283 ГПК РФ</w:t>
            </w:r>
          </w:p>
          <w:p w:rsidR="00644BF5" w:rsidRPr="00E030C8" w:rsidRDefault="00644BF5" w:rsidP="006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644BF5" w:rsidRPr="00E030C8" w:rsidRDefault="00644BF5" w:rsidP="006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ПРОШУ:</w:t>
            </w:r>
          </w:p>
          <w:p w:rsidR="00644BF5" w:rsidRPr="00E030C8" w:rsidRDefault="00644BF5" w:rsidP="00644BF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Признать недееспособным __________</w:t>
            </w:r>
            <w:r w:rsid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</w:t>
            </w: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</w:t>
            </w:r>
          </w:p>
          <w:p w:rsidR="00644BF5" w:rsidRPr="00E030C8" w:rsidRDefault="00644BF5" w:rsidP="0064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фамилию, имя, отчество лица, в отношении которого ставится вопрос о признании недееспособным, место и год его рождения, место проживания)</w:t>
            </w:r>
          </w:p>
          <w:p w:rsidR="00644BF5" w:rsidRPr="00E030C8" w:rsidRDefault="00644BF5" w:rsidP="00644BF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 Истребовать из _</w:t>
            </w:r>
            <w:r w:rsid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 выписку из истории болезни.</w:t>
            </w:r>
          </w:p>
          <w:p w:rsidR="00644BF5" w:rsidRPr="00E030C8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            (наименование лечебного учреждения)</w:t>
            </w:r>
          </w:p>
          <w:p w:rsidR="00644BF5" w:rsidRPr="00594F39" w:rsidRDefault="00644BF5" w:rsidP="00644BF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30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Назначить судебно-психиатрическую</w:t>
            </w:r>
            <w:r w:rsidR="008946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экспертизу.</w:t>
            </w:r>
          </w:p>
          <w:p w:rsidR="00644BF5" w:rsidRPr="00594F39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644BF5" w:rsidRPr="00594F39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Приложения:</w:t>
            </w:r>
          </w:p>
          <w:p w:rsidR="00644BF5" w:rsidRPr="00594F39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Копия свидетельства о рождении (паспорта) лица, в отношении которого подаётся заявление о признании недееспособным.</w:t>
            </w:r>
          </w:p>
          <w:p w:rsidR="00644BF5" w:rsidRPr="00594F39" w:rsidRDefault="00644BF5" w:rsidP="00644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Копия документов, подтверждающих родство заявителя и лица, в отношении которого подаётся заявление о признании недееспособным.</w:t>
            </w:r>
          </w:p>
          <w:p w:rsidR="00644BF5" w:rsidRPr="00594F39" w:rsidRDefault="00644BF5" w:rsidP="00644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Квитанция об уплате государственной пошлины </w:t>
            </w:r>
            <w:r w:rsidR="00E030C8"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(оригинал</w:t>
            </w: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</w:t>
            </w:r>
          </w:p>
          <w:p w:rsidR="00E030C8" w:rsidRPr="00594F39" w:rsidRDefault="00E030C8" w:rsidP="00644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Медицинская документация (при наличии</w:t>
            </w:r>
            <w:r w:rsidR="00594F39"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справки из лечебных учреждений, подтверждающие психические заболевания, медицинские карты (терапевтическая карта и карта психиатрического кабинета) или иные сведения (заверенные выписки, эпикризов и т.д.)</w:t>
            </w:r>
          </w:p>
          <w:p w:rsidR="00E030C8" w:rsidRPr="00594F39" w:rsidRDefault="00E030C8" w:rsidP="00E03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Pr="00594F39">
              <w:rPr>
                <w:rFonts w:ascii="Times New Roman" w:hAnsi="Times New Roman" w:cs="Times New Roman"/>
                <w:sz w:val="26"/>
                <w:szCs w:val="26"/>
              </w:rPr>
              <w:t>Уведомление о вручении или документы, подтверждающие направление участвующим в деле лицам копий искового заявления и приложенных к нему документов, которые у них отсутствуют (опись вложения и кассовый чек).</w:t>
            </w:r>
          </w:p>
          <w:p w:rsidR="00644BF5" w:rsidRPr="00594F39" w:rsidRDefault="00644BF5" w:rsidP="00644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3547" w:rsidRPr="000350C0" w:rsidRDefault="00643547" w:rsidP="0064354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350C0">
              <w:rPr>
                <w:color w:val="000000"/>
                <w:sz w:val="26"/>
                <w:szCs w:val="26"/>
              </w:rPr>
      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      </w:r>
          </w:p>
          <w:p w:rsidR="00E030C8" w:rsidRDefault="00E030C8" w:rsidP="00E030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43547" w:rsidRPr="00594F39" w:rsidRDefault="00643547" w:rsidP="00E030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030C8" w:rsidRPr="000350C0" w:rsidRDefault="00E030C8" w:rsidP="00E030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50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"___"___________ ____ г.                  ________________________</w:t>
            </w:r>
          </w:p>
          <w:p w:rsidR="00E030C8" w:rsidRPr="005C665C" w:rsidRDefault="00E030C8" w:rsidP="00E030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5C6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расшифровка</w:t>
            </w:r>
            <w:r w:rsidRPr="005C6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573B0" w:rsidRDefault="00F573B0" w:rsidP="00F573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73B0" w:rsidRPr="006B5C2B" w:rsidRDefault="00F573B0" w:rsidP="00F573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C2B">
              <w:rPr>
                <w:rFonts w:ascii="Times New Roman" w:hAnsi="Times New Roman" w:cs="Times New Roman"/>
                <w:sz w:val="26"/>
                <w:szCs w:val="26"/>
              </w:rPr>
              <w:t>--------------------------------</w:t>
            </w:r>
          </w:p>
          <w:p w:rsidR="00F573B0" w:rsidRPr="00594F39" w:rsidRDefault="00F573B0" w:rsidP="00F573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4F39">
              <w:rPr>
                <w:rFonts w:ascii="Times New Roman" w:hAnsi="Times New Roman" w:cs="Times New Roman"/>
                <w:sz w:val="26"/>
                <w:szCs w:val="26"/>
              </w:rPr>
              <w:t>Информация для сведения:</w:t>
            </w:r>
          </w:p>
          <w:p w:rsidR="00F573B0" w:rsidRPr="00594F39" w:rsidRDefault="00F573B0" w:rsidP="00F573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73B0" w:rsidRPr="00594F39" w:rsidRDefault="00894655" w:rsidP="00F573B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&lt;1&gt; </w:t>
            </w:r>
            <w:r w:rsidR="00F573B0" w:rsidRPr="00594F39">
              <w:rPr>
                <w:color w:val="000000"/>
                <w:sz w:val="26"/>
                <w:szCs w:val="26"/>
              </w:rPr>
              <w:t xml:space="preserve"> Дела данной категории подсудны районному (городскому) суду.</w:t>
            </w:r>
          </w:p>
          <w:p w:rsidR="00594F39" w:rsidRPr="00594F39" w:rsidRDefault="00594F39" w:rsidP="00594F3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пункта 1 статьи 29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В силу указанной статьи совершеннолетний гражданин может быть признан судом недееспособным вследствие психического расстройства, что является единственным основанием для установления над ним опеки.</w:t>
            </w:r>
          </w:p>
          <w:p w:rsidR="00594F39" w:rsidRPr="00594F39" w:rsidRDefault="00594F39" w:rsidP="00594F3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о признании гражданина недееспособным вследствие психического расстройства может быть подано:</w:t>
            </w:r>
          </w:p>
          <w:p w:rsidR="00594F39" w:rsidRPr="00594F39" w:rsidRDefault="00594F39" w:rsidP="0059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членами семьи и близкими родственниками этого гражданина независимо от совместного с ним проживания (супруг, дети, родители, братья, сестры);</w:t>
            </w:r>
          </w:p>
          <w:p w:rsidR="00594F39" w:rsidRPr="00594F39" w:rsidRDefault="00594F39" w:rsidP="0059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 органами опеки и попечительства (которыми являются органы местного самоуправления);</w:t>
            </w:r>
          </w:p>
          <w:p w:rsidR="00594F39" w:rsidRPr="00594F39" w:rsidRDefault="00594F39" w:rsidP="0059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3) </w:t>
            </w:r>
            <w:r w:rsidRPr="00F5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</w:t>
            </w: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ими организациями, оказывающими</w:t>
            </w:r>
            <w:r w:rsidRPr="00F5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психиатр</w:t>
            </w: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ическую помощь, или стационарными организациями</w:t>
            </w:r>
            <w:r w:rsidRPr="00F5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социального обслуживания, предназначенн</w:t>
            </w: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ыми</w:t>
            </w:r>
            <w:r w:rsidRPr="00F5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лиц, страдающих психическими расстройствами</w:t>
            </w: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(ст. 281 ГПК РФ).</w:t>
            </w:r>
          </w:p>
          <w:p w:rsidR="00594F39" w:rsidRPr="00594F39" w:rsidRDefault="00594F39" w:rsidP="0059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Приведенный перечень лиц является исчерпывающим.</w:t>
            </w:r>
          </w:p>
          <w:p w:rsidR="00594F39" w:rsidRPr="00F573B0" w:rsidRDefault="00594F39" w:rsidP="00F573B0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</w:pPr>
          </w:p>
          <w:p w:rsidR="00F573B0" w:rsidRPr="00F573B0" w:rsidRDefault="00F573B0" w:rsidP="00F573B0">
            <w:pPr>
              <w:spacing w:after="0" w:line="240" w:lineRule="auto"/>
              <w:ind w:firstLine="540"/>
              <w:jc w:val="both"/>
              <w:rPr>
                <w:rFonts w:ascii="Verdana" w:eastAsia="Times New Roman" w:hAnsi="Verdana" w:cs="Times New Roman"/>
                <w:sz w:val="26"/>
                <w:szCs w:val="26"/>
                <w:lang w:eastAsia="ru-RU"/>
              </w:rPr>
            </w:pPr>
            <w:r w:rsidRPr="00F5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Заявление об ограничении гражданина в дееспособности, о признании гражданина недееспособным,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 (ч. 4 ст. 281 ГПК РФ)</w:t>
            </w:r>
          </w:p>
          <w:p w:rsidR="00F573B0" w:rsidRPr="006B5C2B" w:rsidRDefault="00F573B0" w:rsidP="00F573B0">
            <w:pPr>
              <w:pStyle w:val="a3"/>
              <w:shd w:val="clear" w:color="auto" w:fill="FFFFFF"/>
              <w:spacing w:before="0" w:beforeAutospacing="0" w:after="0" w:afterAutospacing="0"/>
              <w:ind w:firstLine="540"/>
              <w:jc w:val="both"/>
              <w:rPr>
                <w:color w:val="000000"/>
                <w:sz w:val="26"/>
                <w:szCs w:val="26"/>
              </w:rPr>
            </w:pPr>
          </w:p>
          <w:p w:rsidR="00F573B0" w:rsidRPr="00E96612" w:rsidRDefault="00F573B0" w:rsidP="00F573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5C2B">
              <w:rPr>
                <w:rFonts w:ascii="Times New Roman" w:hAnsi="Times New Roman" w:cs="Times New Roman"/>
                <w:sz w:val="26"/>
                <w:szCs w:val="26"/>
              </w:rPr>
              <w:t xml:space="preserve">&lt;2&gt;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96612">
              <w:rPr>
                <w:rFonts w:ascii="Times New Roman" w:hAnsi="Times New Roman" w:cs="Times New Roman"/>
                <w:sz w:val="26"/>
                <w:szCs w:val="26"/>
              </w:rPr>
              <w:t xml:space="preserve"> 30 марта 2020 года - 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      </w:r>
            <w:hyperlink r:id="rId4" w:history="1">
              <w:r w:rsidRPr="00E9661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п. 3 ч. 2 ст. 131</w:t>
              </w:r>
            </w:hyperlink>
            <w:r w:rsidRPr="00E96612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Гражданского процессуального кодекса Российской Федерации).</w:t>
            </w:r>
          </w:p>
          <w:p w:rsidR="00F573B0" w:rsidRPr="00C1595C" w:rsidRDefault="00F573B0" w:rsidP="00F573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354" w:type="dxa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354"/>
            </w:tblGrid>
            <w:tr w:rsidR="00F573B0" w:rsidRPr="00C1595C" w:rsidTr="00FE7AA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F573B0" w:rsidRPr="00C1595C" w:rsidRDefault="00F573B0" w:rsidP="00FE7AA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95C"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  <w:t>Примечание.</w:t>
                  </w:r>
                </w:p>
                <w:p w:rsidR="00F573B0" w:rsidRPr="00C1595C" w:rsidRDefault="00F573B0" w:rsidP="00FE7AA9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95C"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  <w:t xml:space="preserve">Изменения, которые вносятся в </w:t>
                  </w:r>
                  <w:hyperlink r:id="rId5" w:history="1">
                    <w:r w:rsidRPr="00C1595C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>п. 3 ч. 2 ст. 131</w:t>
                    </w:r>
                  </w:hyperlink>
                  <w:r w:rsidRPr="00C1595C"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  <w:t xml:space="preserve"> Гражданского процессуального кодекса Российской Федерации подпунктом </w:t>
                  </w:r>
                  <w:hyperlink r:id="rId6" w:history="1">
                    <w:r w:rsidRPr="00C1595C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>"б" п. 47 ст. 10</w:t>
                    </w:r>
                  </w:hyperlink>
                  <w:r w:rsidRPr="00C1595C"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  <w:t xml:space="preserve"> Федерального закона от 28.11.2018 N 451-ФЗ и касаются указания сведений об ответчике, </w:t>
                  </w:r>
                  <w:hyperlink r:id="rId7" w:history="1">
                    <w:r w:rsidRPr="00C1595C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>вступают</w:t>
                    </w:r>
                  </w:hyperlink>
                  <w:r w:rsidRPr="00C1595C"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  <w:t xml:space="preserve"> в силу с 30 марта 2020 г. До этого момента сведения об ответчике указываются в соответствии с действующей редакцией </w:t>
                  </w:r>
                  <w:hyperlink r:id="rId8" w:history="1">
                    <w:r w:rsidRPr="00C1595C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</w:rPr>
                      <w:t>указанной нормы</w:t>
                    </w:r>
                  </w:hyperlink>
                  <w:r w:rsidRPr="00C1595C">
                    <w:rPr>
                      <w:rFonts w:ascii="Times New Roman" w:hAnsi="Times New Roman" w:cs="Times New Roman"/>
                      <w:color w:val="392C69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F573B0" w:rsidRDefault="00F573B0" w:rsidP="00F573B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73"/>
            <w:bookmarkEnd w:id="1"/>
          </w:p>
          <w:p w:rsidR="00E030C8" w:rsidRPr="00644BF5" w:rsidRDefault="00E030C8" w:rsidP="00644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4BF5" w:rsidRPr="00594F39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3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73B0" w:rsidRPr="00594F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  <w:r w:rsidRPr="00594F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:rsidR="00644BF5" w:rsidRPr="00594F39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644BF5" w:rsidRPr="00594F39" w:rsidRDefault="00644BF5" w:rsidP="00644BF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заявлении о признании гражданина недееспособным должны быть изложены обстоятельства, свидетельствующие о наличии у гражданина психического расстройства, вследствие чего он не может понимать значение своих действий и руководить ими.</w:t>
            </w:r>
          </w:p>
          <w:p w:rsidR="00644BF5" w:rsidRPr="00594F39" w:rsidRDefault="00644BF5" w:rsidP="00644BF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заявлению о признании гражданина недееспособным нет необходимости прилагать заключения экспертов, поскольку в соответствии со статьёй 283 ГПК РФ 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судебно-психиатрическую экспертизу. </w:t>
            </w:r>
          </w:p>
          <w:p w:rsidR="00644BF5" w:rsidRPr="00594F39" w:rsidRDefault="00644BF5" w:rsidP="00644BF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Вместе с тем, заявитель при подаче заявления в суд может приложить справки из лечебных учреждений, подтверждающие психические заболевания, указать в заявлении на свидетельские показания.</w:t>
            </w:r>
          </w:p>
          <w:p w:rsidR="00644BF5" w:rsidRPr="00594F39" w:rsidRDefault="00644BF5" w:rsidP="00644BF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явном уклонении гражданина, в отношении которого возбуждено дело,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судебно-психиатрическую экспертизу.</w:t>
            </w:r>
          </w:p>
          <w:p w:rsidR="00644BF5" w:rsidRPr="00594F39" w:rsidRDefault="00644BF5" w:rsidP="00594F3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Судебно-психиатрическая экспертиза о признании гражданина недееспособным может быть назначена заочно или по месту жительства лица, в отношении которого ставится вопрос о признании его недееспособным. Вопрос о назначении заочной экспертизы и экспертизы по месту жительства </w:t>
            </w: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рассматривается судом по заявлению заинтересованного лица. </w:t>
            </w:r>
          </w:p>
          <w:p w:rsidR="00644BF5" w:rsidRPr="00594F39" w:rsidRDefault="00644BF5" w:rsidP="00644BF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со ст. 284 ГПК РФ заявление о признании гражданина недееспособным суд рассматривает с участием самого гражданина, заявителя, прокурора, представителя органа опеки и попечительства. Гражданин, в отношении которого рассматривается дело о признании его недееспособным, должен быть вызван в судебное заседание, если это возможно по состоянию здоровья гражданина.</w:t>
            </w:r>
          </w:p>
          <w:p w:rsidR="00644BF5" w:rsidRPr="00594F39" w:rsidRDefault="00644BF5" w:rsidP="00644BF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случае,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окружающих, данное дело рассматривается судом по месту нахождения гражданина, в том числе в помещении психиатрического стационара или психоневрологического учреждения, с участием самого гражданина.</w:t>
            </w:r>
          </w:p>
          <w:p w:rsidR="00644BF5" w:rsidRPr="00594F39" w:rsidRDefault="00644BF5" w:rsidP="00644BF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Заявитель освобождается от уплаты издержек, связанных с рассмотрением заявления о признании гражданина недееспособным. Суд, установив, что лицо, подавшее заявление, действовало недобросовестно в целях заведомо необоснованного лишения дееспособности гражданина, взыскивает с такого лица все издержки, связанные с рассмотрением дела.</w:t>
            </w:r>
          </w:p>
          <w:p w:rsidR="00644BF5" w:rsidRPr="00594F39" w:rsidRDefault="00644BF5" w:rsidP="00644BF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Гражданин, признанный недееспособным, имеет право лично либо через выбранных им представителей обжаловать соответствующее решение суда в апелляционном порядке, подать заявление о его пересмотре в соответствии с правилами главы 42 ГПК РФ, а также обжаловать соответствующее решение суда в кассационном порядке, если суд первой инстанции не предоставил этому гражданину возможность изложить свою позицию лично либо через выбранных им представителей.</w:t>
            </w:r>
          </w:p>
          <w:p w:rsidR="00644BF5" w:rsidRPr="00594F39" w:rsidRDefault="00644BF5" w:rsidP="00644BF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4F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со ст. 285 ГПК РФ решение суда, которым гражданин признан недееспособным, является основанием для назначения ему опекуна органом опеки и попечительства.</w:t>
            </w:r>
          </w:p>
          <w:p w:rsidR="00644BF5" w:rsidRPr="00644BF5" w:rsidRDefault="00644BF5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0C8" w:rsidRPr="00644BF5" w:rsidTr="00644BF5">
        <w:tc>
          <w:tcPr>
            <w:tcW w:w="0" w:type="auto"/>
            <w:vAlign w:val="center"/>
          </w:tcPr>
          <w:p w:rsidR="00E030C8" w:rsidRPr="00644BF5" w:rsidRDefault="00E030C8" w:rsidP="0064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644BF5" w:rsidRDefault="00644BF5" w:rsidP="00644BF5">
      <w:pPr>
        <w:spacing w:after="0" w:line="240" w:lineRule="auto"/>
      </w:pPr>
    </w:p>
    <w:sectPr w:rsidR="00644BF5" w:rsidSect="0051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BF5"/>
    <w:rsid w:val="00095DD0"/>
    <w:rsid w:val="000A6E95"/>
    <w:rsid w:val="001E4810"/>
    <w:rsid w:val="00204068"/>
    <w:rsid w:val="00211B24"/>
    <w:rsid w:val="002516DF"/>
    <w:rsid w:val="00515DC7"/>
    <w:rsid w:val="00594F39"/>
    <w:rsid w:val="00643547"/>
    <w:rsid w:val="00644BF5"/>
    <w:rsid w:val="006455DB"/>
    <w:rsid w:val="007C42F7"/>
    <w:rsid w:val="00894655"/>
    <w:rsid w:val="00A515C6"/>
    <w:rsid w:val="00B8261D"/>
    <w:rsid w:val="00E030C8"/>
    <w:rsid w:val="00F5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F9D01-66F7-4F2E-948A-615D85A2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7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A38EFE4E0E2245A113818C44AA39F3F0A3D2E7A9CC7E9E20CF36DC35F288245F54E424CA824EBF1F10250E84CAA1FA872C3EoCg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5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2020-01-19T13:49:00Z</dcterms:created>
  <dcterms:modified xsi:type="dcterms:W3CDTF">2020-02-20T14:17:00Z</dcterms:modified>
</cp:coreProperties>
</file>