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330" w:rsidRDefault="000F2330">
      <w:pPr>
        <w:pStyle w:val="ConsPlusNormal"/>
        <w:spacing w:before="280"/>
        <w:jc w:val="right"/>
      </w:pPr>
      <w:bookmarkStart w:id="0" w:name="_GoBack"/>
      <w:bookmarkEnd w:id="0"/>
      <w:r>
        <w:t xml:space="preserve">В ____________________________________________ районный суд </w:t>
      </w:r>
      <w:hyperlink w:anchor="P60">
        <w:r>
          <w:rPr>
            <w:color w:val="0000FF"/>
          </w:rPr>
          <w:t>&lt;1&gt;</w:t>
        </w:r>
      </w:hyperlink>
    </w:p>
    <w:p w:rsidR="000F2330" w:rsidRDefault="000F2330">
      <w:pPr>
        <w:pStyle w:val="ConsPlusNormal"/>
        <w:ind w:firstLine="540"/>
        <w:jc w:val="both"/>
      </w:pPr>
    </w:p>
    <w:p w:rsidR="000F2330" w:rsidRDefault="000F2330">
      <w:pPr>
        <w:pStyle w:val="ConsPlusNormal"/>
        <w:jc w:val="right"/>
      </w:pPr>
      <w:r>
        <w:t xml:space="preserve">Истец: _____________________ (Ф.И.О. плательщика алиментов) </w:t>
      </w:r>
      <w:hyperlink w:anchor="P61">
        <w:r>
          <w:rPr>
            <w:color w:val="0000FF"/>
          </w:rPr>
          <w:t>&lt;2&gt;</w:t>
        </w:r>
      </w:hyperlink>
    </w:p>
    <w:p w:rsidR="000F2330" w:rsidRDefault="000F2330">
      <w:pPr>
        <w:pStyle w:val="ConsPlusNormal"/>
        <w:jc w:val="right"/>
      </w:pPr>
      <w:r>
        <w:t>дата и место рождения: _______________________________________,</w:t>
      </w:r>
    </w:p>
    <w:p w:rsidR="000F2330" w:rsidRDefault="000F2330">
      <w:pPr>
        <w:pStyle w:val="ConsPlusNormal"/>
        <w:jc w:val="right"/>
      </w:pPr>
      <w:r>
        <w:t>идентификатор гражданина: ____________________________________,</w:t>
      </w:r>
    </w:p>
    <w:p w:rsidR="000F2330" w:rsidRDefault="000F2330">
      <w:pPr>
        <w:pStyle w:val="ConsPlusNormal"/>
        <w:jc w:val="right"/>
      </w:pPr>
      <w:r>
        <w:t>адрес: _______________________________________________________,</w:t>
      </w:r>
    </w:p>
    <w:p w:rsidR="000F2330" w:rsidRDefault="000F2330">
      <w:pPr>
        <w:pStyle w:val="ConsPlusNormal"/>
        <w:jc w:val="right"/>
      </w:pPr>
      <w:r>
        <w:t>телефон: _____________________, факс: ________________________,</w:t>
      </w:r>
    </w:p>
    <w:p w:rsidR="000F2330" w:rsidRDefault="000F2330">
      <w:pPr>
        <w:pStyle w:val="ConsPlusNormal"/>
        <w:jc w:val="right"/>
      </w:pPr>
      <w:r>
        <w:t>адрес электронной почты: ______________________________________</w:t>
      </w:r>
    </w:p>
    <w:p w:rsidR="000F2330" w:rsidRDefault="000F2330">
      <w:pPr>
        <w:pStyle w:val="ConsPlusNormal"/>
        <w:ind w:firstLine="540"/>
        <w:jc w:val="both"/>
      </w:pPr>
    </w:p>
    <w:p w:rsidR="000F2330" w:rsidRDefault="000F2330">
      <w:pPr>
        <w:pStyle w:val="ConsPlusNormal"/>
        <w:jc w:val="right"/>
      </w:pPr>
      <w:r>
        <w:t xml:space="preserve">Представитель истца: ______________________________________ </w:t>
      </w:r>
      <w:hyperlink w:anchor="P62">
        <w:r>
          <w:rPr>
            <w:color w:val="0000FF"/>
          </w:rPr>
          <w:t>&lt;3&gt;</w:t>
        </w:r>
      </w:hyperlink>
    </w:p>
    <w:p w:rsidR="000F2330" w:rsidRDefault="000F2330">
      <w:pPr>
        <w:pStyle w:val="ConsPlusNormal"/>
        <w:jc w:val="right"/>
      </w:pPr>
      <w:r>
        <w:t>адрес: _______________________________________________________,</w:t>
      </w:r>
    </w:p>
    <w:p w:rsidR="000F2330" w:rsidRDefault="000F2330">
      <w:pPr>
        <w:pStyle w:val="ConsPlusNormal"/>
        <w:jc w:val="right"/>
      </w:pPr>
      <w:r>
        <w:t>телефон: _____________________, факс: ________________________,</w:t>
      </w:r>
    </w:p>
    <w:p w:rsidR="000F2330" w:rsidRDefault="000F2330">
      <w:pPr>
        <w:pStyle w:val="ConsPlusNormal"/>
        <w:jc w:val="right"/>
      </w:pPr>
      <w:r>
        <w:t>адрес электронной почты: _____________________________________,</w:t>
      </w:r>
    </w:p>
    <w:p w:rsidR="000F2330" w:rsidRDefault="000F2330">
      <w:pPr>
        <w:pStyle w:val="ConsPlusNormal"/>
        <w:jc w:val="right"/>
      </w:pPr>
      <w:r>
        <w:t>идентификатор гражданина: _____________________________________</w:t>
      </w:r>
    </w:p>
    <w:p w:rsidR="000F2330" w:rsidRDefault="000F2330">
      <w:pPr>
        <w:pStyle w:val="ConsPlusNormal"/>
        <w:ind w:firstLine="540"/>
        <w:jc w:val="both"/>
      </w:pPr>
    </w:p>
    <w:p w:rsidR="000F2330" w:rsidRDefault="000F2330">
      <w:pPr>
        <w:pStyle w:val="ConsPlusNormal"/>
        <w:jc w:val="right"/>
      </w:pPr>
      <w:r>
        <w:t xml:space="preserve">Ответчик: ___________________ (Ф.И.О. получателя алиментов) </w:t>
      </w:r>
      <w:hyperlink w:anchor="P61">
        <w:r>
          <w:rPr>
            <w:color w:val="0000FF"/>
          </w:rPr>
          <w:t>&lt;2&gt;</w:t>
        </w:r>
      </w:hyperlink>
    </w:p>
    <w:p w:rsidR="000F2330" w:rsidRDefault="000F2330">
      <w:pPr>
        <w:pStyle w:val="ConsPlusNormal"/>
        <w:jc w:val="right"/>
      </w:pPr>
      <w:r>
        <w:t>адрес: _______________________________________________________,</w:t>
      </w:r>
    </w:p>
    <w:p w:rsidR="000F2330" w:rsidRDefault="000F2330">
      <w:pPr>
        <w:pStyle w:val="ConsPlusNormal"/>
        <w:jc w:val="right"/>
      </w:pPr>
      <w:r>
        <w:t>телефон: _____________________, факс: ________________________,</w:t>
      </w:r>
    </w:p>
    <w:p w:rsidR="000F2330" w:rsidRDefault="000F2330">
      <w:pPr>
        <w:pStyle w:val="ConsPlusNormal"/>
        <w:jc w:val="right"/>
      </w:pPr>
      <w:r>
        <w:t>адрес электронной почты: _____________________________________,</w:t>
      </w:r>
    </w:p>
    <w:p w:rsidR="000F2330" w:rsidRDefault="000F2330">
      <w:pPr>
        <w:pStyle w:val="ConsPlusNormal"/>
        <w:jc w:val="right"/>
      </w:pPr>
      <w:r>
        <w:t>дата и место рождения: _______________________ (если известны),</w:t>
      </w:r>
    </w:p>
    <w:p w:rsidR="000F2330" w:rsidRDefault="000F2330">
      <w:pPr>
        <w:pStyle w:val="ConsPlusNormal"/>
        <w:jc w:val="right"/>
      </w:pPr>
      <w:r>
        <w:t>место работы: ________________________________ (если известно),</w:t>
      </w:r>
    </w:p>
    <w:p w:rsidR="000F2330" w:rsidRDefault="000F2330">
      <w:pPr>
        <w:pStyle w:val="ConsPlusNormal"/>
        <w:jc w:val="right"/>
      </w:pPr>
      <w:r>
        <w:t>идентификатор гражданина: _____________________ (если известен)</w:t>
      </w:r>
    </w:p>
    <w:p w:rsidR="000F2330" w:rsidRDefault="000F2330">
      <w:pPr>
        <w:pStyle w:val="ConsPlusNormal"/>
        <w:jc w:val="right"/>
      </w:pPr>
      <w:r>
        <w:t>(вариант: идентификатор ответчика неизвестен)</w:t>
      </w:r>
    </w:p>
    <w:p w:rsidR="000F2330" w:rsidRDefault="000F2330">
      <w:pPr>
        <w:pStyle w:val="ConsPlusNormal"/>
        <w:ind w:firstLine="540"/>
        <w:jc w:val="both"/>
      </w:pPr>
    </w:p>
    <w:p w:rsidR="000F2330" w:rsidRDefault="000F2330">
      <w:pPr>
        <w:pStyle w:val="ConsPlusNormal"/>
        <w:jc w:val="right"/>
      </w:pPr>
      <w:r>
        <w:t xml:space="preserve">Цена иска: ___________________________ рублей </w:t>
      </w:r>
      <w:hyperlink w:anchor="P63">
        <w:r>
          <w:rPr>
            <w:color w:val="0000FF"/>
          </w:rPr>
          <w:t>&lt;4&gt;</w:t>
        </w:r>
      </w:hyperlink>
    </w:p>
    <w:p w:rsidR="000F2330" w:rsidRDefault="000F2330">
      <w:pPr>
        <w:pStyle w:val="ConsPlusNormal"/>
        <w:jc w:val="right"/>
      </w:pPr>
      <w:r>
        <w:t xml:space="preserve">Госпошлина: __________________________ рублей </w:t>
      </w:r>
      <w:hyperlink w:anchor="P64">
        <w:r>
          <w:rPr>
            <w:color w:val="0000FF"/>
          </w:rPr>
          <w:t>&lt;5&gt;</w:t>
        </w:r>
      </w:hyperlink>
    </w:p>
    <w:p w:rsidR="000F2330" w:rsidRDefault="000F2330">
      <w:pPr>
        <w:pStyle w:val="ConsPlusNormal"/>
        <w:ind w:firstLine="540"/>
        <w:jc w:val="both"/>
      </w:pPr>
    </w:p>
    <w:p w:rsidR="000F2330" w:rsidRDefault="000F2330">
      <w:pPr>
        <w:pStyle w:val="ConsPlusNormal"/>
        <w:jc w:val="center"/>
      </w:pPr>
      <w:r>
        <w:t>Исковое заявление</w:t>
      </w:r>
    </w:p>
    <w:p w:rsidR="000F2330" w:rsidRDefault="000F2330">
      <w:pPr>
        <w:pStyle w:val="ConsPlusNormal"/>
        <w:jc w:val="center"/>
      </w:pPr>
      <w:r>
        <w:t>о снижении размера алиментов</w:t>
      </w:r>
    </w:p>
    <w:p w:rsidR="000F2330" w:rsidRDefault="000F2330">
      <w:pPr>
        <w:pStyle w:val="ConsPlusNormal"/>
        <w:ind w:firstLine="540"/>
        <w:jc w:val="both"/>
      </w:pPr>
    </w:p>
    <w:p w:rsidR="000F2330" w:rsidRDefault="000F2330">
      <w:pPr>
        <w:pStyle w:val="ConsPlusNormal"/>
        <w:ind w:firstLine="540"/>
        <w:jc w:val="both"/>
      </w:pPr>
      <w:r>
        <w:t>На основании решения ____________________ суда (мирового судьи судебного участка N ____) от "___"___________ _____ г. N _______ с Истца в пользу Ответчика взыскиваются алименты на (несовершеннолетнего(их)) ребенка (детей): ______________________________________________________________________________________________ (имя, дата рождения ребенка (детей)) в размере ________________ (доли заработной платы или указать размер твердой денежной суммы).</w:t>
      </w:r>
    </w:p>
    <w:p w:rsidR="000F2330" w:rsidRDefault="000F2330">
      <w:pPr>
        <w:pStyle w:val="ConsPlusNormal"/>
        <w:spacing w:before="220"/>
        <w:ind w:firstLine="540"/>
        <w:jc w:val="both"/>
      </w:pPr>
      <w: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
    <w:p w:rsidR="000F2330" w:rsidRDefault="000F2330">
      <w:pPr>
        <w:pStyle w:val="ConsPlusNormal"/>
        <w:spacing w:before="220"/>
        <w:ind w:firstLine="540"/>
        <w:jc w:val="both"/>
      </w:pPr>
      <w:r>
        <w:t>При таких обстоятельствах размер алиментов, подлежащих уплате Ответчику Истцом, должен быть уменьшен до _________ (__________________) рублей (вариант: ____ процентов от дохода Истца) ежемесячно, что подтверждается ______________________________.</w:t>
      </w:r>
    </w:p>
    <w:p w:rsidR="000F2330" w:rsidRDefault="000F2330">
      <w:pPr>
        <w:pStyle w:val="ConsPlusNormal"/>
        <w:spacing w:before="220"/>
        <w:ind w:firstLine="540"/>
        <w:jc w:val="both"/>
      </w:pPr>
      <w:r>
        <w:t xml:space="preserve">В силу </w:t>
      </w:r>
      <w:hyperlink r:id="rId5">
        <w:r>
          <w:rPr>
            <w:color w:val="0000FF"/>
          </w:rPr>
          <w:t>ст. 81</w:t>
        </w:r>
      </w:hyperlink>
      <w: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внимание обстоятельств.</w:t>
      </w:r>
    </w:p>
    <w:p w:rsidR="000F2330" w:rsidRDefault="000F2330">
      <w:pPr>
        <w:pStyle w:val="ConsPlusNormal"/>
        <w:spacing w:before="220"/>
        <w:ind w:firstLine="540"/>
        <w:jc w:val="both"/>
      </w:pPr>
      <w:r>
        <w:t xml:space="preserve">В соответствии с </w:t>
      </w:r>
      <w:hyperlink r:id="rId6">
        <w:r>
          <w:rPr>
            <w:color w:val="0000FF"/>
          </w:rPr>
          <w:t>п. 1 ст. 119</w:t>
        </w:r>
      </w:hyperlink>
      <w:r>
        <w:t xml:space="preserve"> Семейного кодекса Российской Федерации, если при отсутствии </w:t>
      </w:r>
      <w:r>
        <w:lastRenderedPageBreak/>
        <w:t>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0F2330" w:rsidRDefault="000F2330">
      <w:pPr>
        <w:pStyle w:val="ConsPlusNormal"/>
        <w:spacing w:before="220"/>
        <w:ind w:firstLine="540"/>
        <w:jc w:val="both"/>
      </w:pPr>
      <w:r>
        <w:t xml:space="preserve">На основании вышеизложенного и руководствуясь </w:t>
      </w:r>
      <w:hyperlink r:id="rId7">
        <w:r>
          <w:rPr>
            <w:color w:val="0000FF"/>
          </w:rPr>
          <w:t>п. 1 ст. 119</w:t>
        </w:r>
      </w:hyperlink>
      <w:r>
        <w:t xml:space="preserve"> Семейного кодекса Российской Федерации, </w:t>
      </w:r>
      <w:hyperlink r:id="rId8">
        <w:r>
          <w:rPr>
            <w:color w:val="0000FF"/>
          </w:rPr>
          <w:t>ст. ст. 131</w:t>
        </w:r>
      </w:hyperlink>
      <w:r>
        <w:t xml:space="preserve">, </w:t>
      </w:r>
      <w:hyperlink r:id="rId9">
        <w:r>
          <w:rPr>
            <w:color w:val="0000FF"/>
          </w:rPr>
          <w:t>132</w:t>
        </w:r>
      </w:hyperlink>
      <w:r>
        <w:t xml:space="preserve"> Гражданского процессуального кодекса Российской Федерации, прошу:</w:t>
      </w:r>
    </w:p>
    <w:p w:rsidR="000F2330" w:rsidRDefault="000F2330">
      <w:pPr>
        <w:pStyle w:val="ConsPlusNormal"/>
        <w:ind w:firstLine="540"/>
        <w:jc w:val="both"/>
      </w:pPr>
    </w:p>
    <w:p w:rsidR="000F2330" w:rsidRDefault="000F2330">
      <w:pPr>
        <w:pStyle w:val="ConsPlusNormal"/>
        <w:ind w:firstLine="540"/>
        <w:jc w:val="both"/>
      </w:pPr>
      <w:r>
        <w:t>изменить (снизить) размер алиментов, взыскиваемых с Истца в пользу Ответчика на содержание ребенка (детей) _________________________________________________________ (имя, дата рождения ребенка (детей)), до _________ (__________________) рублей (вариант: ____ процентов от дохода Истца) ежемесячно.</w:t>
      </w:r>
    </w:p>
    <w:p w:rsidR="000F2330" w:rsidRDefault="000F2330">
      <w:pPr>
        <w:pStyle w:val="ConsPlusNormal"/>
        <w:ind w:firstLine="540"/>
        <w:jc w:val="both"/>
      </w:pPr>
    </w:p>
    <w:p w:rsidR="000F2330" w:rsidRDefault="000F2330">
      <w:pPr>
        <w:pStyle w:val="ConsPlusNormal"/>
        <w:ind w:firstLine="540"/>
        <w:jc w:val="both"/>
      </w:pPr>
      <w:r>
        <w:t>Приложение:</w:t>
      </w:r>
    </w:p>
    <w:p w:rsidR="000F2330" w:rsidRDefault="000F2330">
      <w:pPr>
        <w:pStyle w:val="ConsPlusNormal"/>
        <w:spacing w:before="220"/>
        <w:ind w:firstLine="540"/>
        <w:jc w:val="both"/>
      </w:pPr>
      <w:r>
        <w:t>1. Копия решения _______________ суда (мирового судьи судебного участка N ___) от "___"_________ ____ г. N _____.</w:t>
      </w:r>
    </w:p>
    <w:p w:rsidR="000F2330" w:rsidRDefault="000F2330">
      <w:pPr>
        <w:pStyle w:val="ConsPlusNormal"/>
        <w:spacing w:before="220"/>
        <w:ind w:firstLine="540"/>
        <w:jc w:val="both"/>
      </w:pPr>
      <w:r>
        <w:t>2. Документы, подтверждающие доходы Истца.</w:t>
      </w:r>
    </w:p>
    <w:p w:rsidR="000F2330" w:rsidRDefault="000F2330">
      <w:pPr>
        <w:pStyle w:val="ConsPlusNormal"/>
        <w:spacing w:before="220"/>
        <w:ind w:firstLine="540"/>
        <w:jc w:val="both"/>
      </w:pPr>
      <w:r>
        <w:t>3. Документы, подтверждающие изменение материального (вариант: семейного) положения Истца.</w:t>
      </w:r>
    </w:p>
    <w:p w:rsidR="000F2330" w:rsidRDefault="000F2330">
      <w:pPr>
        <w:pStyle w:val="ConsPlusNormal"/>
        <w:spacing w:before="220"/>
        <w:ind w:firstLine="540"/>
        <w:jc w:val="both"/>
      </w:pPr>
      <w:r>
        <w:t>4. Копия свидетельства о рождении ребенка (детей) (при наличии).</w:t>
      </w:r>
    </w:p>
    <w:p w:rsidR="000F2330" w:rsidRDefault="000F2330">
      <w:pPr>
        <w:pStyle w:val="ConsPlusNormal"/>
        <w:spacing w:before="220"/>
        <w:ind w:firstLine="540"/>
        <w:jc w:val="both"/>
      </w:pPr>
      <w:r>
        <w:t>5. Расчет суммы исковых требований.</w:t>
      </w:r>
    </w:p>
    <w:p w:rsidR="000F2330" w:rsidRDefault="000F2330">
      <w:pPr>
        <w:pStyle w:val="ConsPlusNormal"/>
        <w:spacing w:before="220"/>
        <w:ind w:firstLine="540"/>
        <w:jc w:val="both"/>
      </w:pPr>
      <w: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0F2330" w:rsidRDefault="000F2330">
      <w:pPr>
        <w:pStyle w:val="ConsPlusNormal"/>
        <w:spacing w:before="220"/>
        <w:ind w:firstLine="540"/>
        <w:jc w:val="both"/>
      </w:pPr>
      <w:r>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0F2330" w:rsidRDefault="000F2330">
      <w:pPr>
        <w:pStyle w:val="ConsPlusNormal"/>
        <w:spacing w:before="220"/>
        <w:ind w:firstLine="540"/>
        <w:jc w:val="both"/>
      </w:pPr>
      <w:r>
        <w:t xml:space="preserve">8.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2">
        <w:r>
          <w:rPr>
            <w:color w:val="0000FF"/>
          </w:rPr>
          <w:t>&lt;3&gt;</w:t>
        </w:r>
      </w:hyperlink>
      <w:r>
        <w:t>.</w:t>
      </w:r>
    </w:p>
    <w:p w:rsidR="000F2330" w:rsidRDefault="000F2330">
      <w:pPr>
        <w:pStyle w:val="ConsPlusNormal"/>
        <w:spacing w:before="220"/>
        <w:ind w:firstLine="540"/>
        <w:jc w:val="both"/>
      </w:pPr>
      <w:r>
        <w:t>9. Иные документы, подтверждающие обстоятельства, на которых Истец основывает свои требования.</w:t>
      </w:r>
    </w:p>
    <w:p w:rsidR="000F2330" w:rsidRDefault="000F2330">
      <w:pPr>
        <w:pStyle w:val="ConsPlusNormal"/>
        <w:ind w:firstLine="540"/>
        <w:jc w:val="both"/>
      </w:pPr>
    </w:p>
    <w:p w:rsidR="000F2330" w:rsidRDefault="000F2330">
      <w:pPr>
        <w:pStyle w:val="ConsPlusNormal"/>
        <w:ind w:firstLine="540"/>
        <w:jc w:val="both"/>
      </w:pPr>
      <w:r>
        <w:t>"___"__________ ____ г.</w:t>
      </w:r>
    </w:p>
    <w:p w:rsidR="000F2330" w:rsidRDefault="000F2330">
      <w:pPr>
        <w:pStyle w:val="ConsPlusNormal"/>
        <w:ind w:firstLine="540"/>
        <w:jc w:val="both"/>
      </w:pPr>
    </w:p>
    <w:p w:rsidR="000F2330" w:rsidRDefault="000F2330">
      <w:pPr>
        <w:pStyle w:val="ConsPlusNonformat"/>
        <w:jc w:val="both"/>
      </w:pPr>
      <w:r>
        <w:t xml:space="preserve">    Истец (представитель):</w:t>
      </w:r>
    </w:p>
    <w:p w:rsidR="000F2330" w:rsidRDefault="000F2330">
      <w:pPr>
        <w:pStyle w:val="ConsPlusNonformat"/>
        <w:jc w:val="both"/>
      </w:pPr>
      <w:r>
        <w:t xml:space="preserve">    ________________/___________________________________/</w:t>
      </w:r>
    </w:p>
    <w:p w:rsidR="000F2330" w:rsidRDefault="000F2330">
      <w:pPr>
        <w:pStyle w:val="ConsPlusNonformat"/>
        <w:jc w:val="both"/>
      </w:pPr>
      <w:r>
        <w:t xml:space="preserve">        (подпись)                  (Ф.И.О.)</w:t>
      </w:r>
    </w:p>
    <w:p w:rsidR="000F2330" w:rsidRDefault="000F2330">
      <w:pPr>
        <w:pStyle w:val="ConsPlusNormal"/>
        <w:ind w:firstLine="540"/>
        <w:jc w:val="both"/>
      </w:pPr>
    </w:p>
    <w:p w:rsidR="000F2330" w:rsidRDefault="000F2330">
      <w:pPr>
        <w:pStyle w:val="ConsPlusNormal"/>
        <w:ind w:firstLine="540"/>
        <w:jc w:val="both"/>
      </w:pPr>
      <w:r>
        <w:t>--------------------------------</w:t>
      </w:r>
    </w:p>
    <w:p w:rsidR="000F2330" w:rsidRDefault="000F2330">
      <w:pPr>
        <w:pStyle w:val="ConsPlusNormal"/>
        <w:spacing w:before="220"/>
        <w:ind w:firstLine="540"/>
        <w:jc w:val="both"/>
      </w:pPr>
      <w:r>
        <w:t>Информация для сведения:</w:t>
      </w:r>
    </w:p>
    <w:p w:rsidR="000F2330" w:rsidRDefault="000F2330">
      <w:pPr>
        <w:pStyle w:val="ConsPlusNormal"/>
        <w:spacing w:before="220"/>
        <w:ind w:firstLine="540"/>
        <w:jc w:val="both"/>
      </w:pPr>
      <w:bookmarkStart w:id="1" w:name="P60"/>
      <w:bookmarkEnd w:id="1"/>
      <w:r>
        <w:t xml:space="preserve">&lt;1&gt; По смыслу </w:t>
      </w:r>
      <w:hyperlink r:id="rId10">
        <w:r>
          <w:rPr>
            <w:color w:val="0000FF"/>
          </w:rPr>
          <w:t>ст. ст. 23</w:t>
        </w:r>
      </w:hyperlink>
      <w:r>
        <w:t xml:space="preserve">, </w:t>
      </w:r>
      <w:hyperlink r:id="rId11">
        <w:r>
          <w:rPr>
            <w:color w:val="0000FF"/>
          </w:rPr>
          <w:t>24</w:t>
        </w:r>
      </w:hyperlink>
      <w:r>
        <w:t xml:space="preserve">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w:t>
      </w:r>
      <w:r>
        <w:lastRenderedPageBreak/>
        <w:t>суд.</w:t>
      </w:r>
    </w:p>
    <w:p w:rsidR="000F2330" w:rsidRDefault="000F2330">
      <w:pPr>
        <w:pStyle w:val="ConsPlusNormal"/>
        <w:spacing w:before="220"/>
        <w:ind w:firstLine="540"/>
        <w:jc w:val="both"/>
      </w:pPr>
      <w:bookmarkStart w:id="2" w:name="P61"/>
      <w:bookmarkEnd w:id="2"/>
      <w:r>
        <w:t xml:space="preserve">&lt;2&gt; Перечень обязательных сведений об истце и ответчике, которые необходимо указать в исковом заявлении, см. в </w:t>
      </w:r>
      <w:hyperlink r:id="rId12">
        <w:r>
          <w:rPr>
            <w:color w:val="0000FF"/>
          </w:rPr>
          <w:t>ч. 2 ст. 131</w:t>
        </w:r>
      </w:hyperlink>
      <w:r>
        <w:t xml:space="preserve"> Гражданского процессуального кодекса Российской Федерации.</w:t>
      </w:r>
    </w:p>
    <w:p w:rsidR="000F2330" w:rsidRDefault="000F2330">
      <w:pPr>
        <w:pStyle w:val="ConsPlusNormal"/>
        <w:spacing w:before="220"/>
        <w:ind w:firstLine="540"/>
        <w:jc w:val="both"/>
      </w:pPr>
      <w:bookmarkStart w:id="3" w:name="P62"/>
      <w:bookmarkEnd w:id="3"/>
      <w:r>
        <w:t xml:space="preserve">&lt;3&gt; О требованиях, предъявляемых к представителям и документам, подтверждающим их полномочия, см. </w:t>
      </w:r>
      <w:hyperlink r:id="rId13">
        <w:r>
          <w:rPr>
            <w:color w:val="0000FF"/>
          </w:rPr>
          <w:t>ст. ст. 49</w:t>
        </w:r>
      </w:hyperlink>
      <w:r>
        <w:t xml:space="preserve"> - </w:t>
      </w:r>
      <w:hyperlink r:id="rId14">
        <w:r>
          <w:rPr>
            <w:color w:val="0000FF"/>
          </w:rPr>
          <w:t>54</w:t>
        </w:r>
      </w:hyperlink>
      <w:r>
        <w:t xml:space="preserve"> Гражданского процессуального кодекса Российской Федерации.</w:t>
      </w:r>
    </w:p>
    <w:p w:rsidR="000F2330" w:rsidRDefault="000F2330">
      <w:pPr>
        <w:pStyle w:val="ConsPlusNormal"/>
        <w:spacing w:before="220"/>
        <w:ind w:firstLine="540"/>
        <w:jc w:val="both"/>
      </w:pPr>
      <w:bookmarkStart w:id="4" w:name="P63"/>
      <w:bookmarkEnd w:id="4"/>
      <w:r>
        <w:t xml:space="preserve">&lt;4&gt; Цена иска по искам об уменьшении или увеличении платежей и выдач, согласно </w:t>
      </w:r>
      <w:hyperlink r:id="rId15">
        <w:r>
          <w:rPr>
            <w:color w:val="0000FF"/>
          </w:rPr>
          <w:t>п. 6 ч. 1 ст. 91</w:t>
        </w:r>
      </w:hyperlink>
      <w:r>
        <w:t xml:space="preserve"> Гражданского процессуального кодекса Российской Федерации, определяется исходя из суммы, на которую уменьшаются или увеличиваются платежи и выдачи, но не более чем за год (</w:t>
      </w:r>
      <w:hyperlink r:id="rId16">
        <w:r>
          <w:rPr>
            <w:color w:val="0000FF"/>
          </w:rPr>
          <w:t>абз. 2 п. 5</w:t>
        </w:r>
      </w:hyperlink>
      <w: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со взысканием алиментов").</w:t>
      </w:r>
    </w:p>
    <w:p w:rsidR="000F2330" w:rsidRDefault="000F2330">
      <w:pPr>
        <w:pStyle w:val="ConsPlusNormal"/>
        <w:spacing w:before="220"/>
        <w:ind w:firstLine="540"/>
        <w:jc w:val="both"/>
      </w:pPr>
      <w:bookmarkStart w:id="5" w:name="P64"/>
      <w:bookmarkEnd w:id="5"/>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7">
        <w:r>
          <w:rPr>
            <w:color w:val="0000FF"/>
          </w:rPr>
          <w:t>пп. 1 п. 1 ст. 333.19</w:t>
        </w:r>
      </w:hyperlink>
      <w:r>
        <w:t xml:space="preserve"> Налогового кодекса Российской Федерации (см. также </w:t>
      </w:r>
      <w:hyperlink r:id="rId18">
        <w:r>
          <w:rPr>
            <w:color w:val="0000FF"/>
          </w:rPr>
          <w:t>абз. 2 п. 5</w:t>
        </w:r>
      </w:hyperlink>
      <w: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со взысканием алиментов").</w:t>
      </w:r>
    </w:p>
    <w:p w:rsidR="000F2330" w:rsidRDefault="000F2330">
      <w:pPr>
        <w:pStyle w:val="ConsPlusNormal"/>
        <w:ind w:firstLine="540"/>
        <w:jc w:val="both"/>
      </w:pPr>
    </w:p>
    <w:p w:rsidR="000F2330" w:rsidRDefault="000F2330">
      <w:pPr>
        <w:pStyle w:val="ConsPlusNormal"/>
        <w:ind w:firstLine="540"/>
        <w:jc w:val="both"/>
      </w:pPr>
    </w:p>
    <w:p w:rsidR="000F2330" w:rsidRDefault="000F2330">
      <w:pPr>
        <w:pStyle w:val="ConsPlusNormal"/>
        <w:pBdr>
          <w:bottom w:val="single" w:sz="6" w:space="0" w:color="auto"/>
        </w:pBdr>
        <w:spacing w:before="100" w:after="100"/>
        <w:jc w:val="both"/>
        <w:rPr>
          <w:sz w:val="2"/>
          <w:szCs w:val="2"/>
        </w:rPr>
      </w:pPr>
    </w:p>
    <w:p w:rsidR="00337641" w:rsidRDefault="002E1062"/>
    <w:sectPr w:rsidR="00337641" w:rsidSect="00C84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30"/>
    <w:rsid w:val="000F2330"/>
    <w:rsid w:val="002E1062"/>
    <w:rsid w:val="00467633"/>
    <w:rsid w:val="00D44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3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F233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3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F23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1302&amp;dst=100628" TargetMode="External"/><Relationship Id="rId13" Type="http://schemas.openxmlformats.org/officeDocument/2006/relationships/hyperlink" Target="https://login.consultant.ru/link/?req=doc&amp;base=LAW&amp;n=531302&amp;dst=1208" TargetMode="External"/><Relationship Id="rId18" Type="http://schemas.openxmlformats.org/officeDocument/2006/relationships/hyperlink" Target="https://login.consultant.ru/link/?req=doc&amp;base=LAW&amp;n=286361&amp;dst=100022" TargetMode="External"/><Relationship Id="rId3" Type="http://schemas.openxmlformats.org/officeDocument/2006/relationships/settings" Target="settings.xml"/><Relationship Id="rId7" Type="http://schemas.openxmlformats.org/officeDocument/2006/relationships/hyperlink" Target="https://login.consultant.ru/link/?req=doc&amp;base=LAW&amp;n=529656&amp;dst=100532" TargetMode="External"/><Relationship Id="rId12" Type="http://schemas.openxmlformats.org/officeDocument/2006/relationships/hyperlink" Target="https://login.consultant.ru/link/?req=doc&amp;base=LAW&amp;n=531302&amp;dst=100630" TargetMode="External"/><Relationship Id="rId17" Type="http://schemas.openxmlformats.org/officeDocument/2006/relationships/hyperlink" Target="https://login.consultant.ru/link/?req=doc&amp;base=LAW&amp;n=532385&amp;dst=1279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86361&amp;dst=10002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9656&amp;dst=100532" TargetMode="External"/><Relationship Id="rId11" Type="http://schemas.openxmlformats.org/officeDocument/2006/relationships/hyperlink" Target="https://login.consultant.ru/link/?req=doc&amp;base=LAW&amp;n=531302&amp;dst=100122" TargetMode="External"/><Relationship Id="rId5" Type="http://schemas.openxmlformats.org/officeDocument/2006/relationships/hyperlink" Target="https://login.consultant.ru/link/?req=doc&amp;base=LAW&amp;n=529656&amp;dst=100388" TargetMode="External"/><Relationship Id="rId15" Type="http://schemas.openxmlformats.org/officeDocument/2006/relationships/hyperlink" Target="https://login.consultant.ru/link/?req=doc&amp;base=LAW&amp;n=531302&amp;dst=100432" TargetMode="External"/><Relationship Id="rId10" Type="http://schemas.openxmlformats.org/officeDocument/2006/relationships/hyperlink" Target="https://login.consultant.ru/link/?req=doc&amp;base=LAW&amp;n=531302&amp;dst=1001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31302&amp;dst=100643" TargetMode="External"/><Relationship Id="rId14" Type="http://schemas.openxmlformats.org/officeDocument/2006/relationships/hyperlink" Target="https://login.consultant.ru/link/?req=doc&amp;base=LAW&amp;n=531302&amp;dst=100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1193</Words>
  <Characters>6802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Носкова</dc:creator>
  <cp:lastModifiedBy>Носкова</cp:lastModifiedBy>
  <cp:revision>3</cp:revision>
  <dcterms:created xsi:type="dcterms:W3CDTF">2026-05-27T09:16:00Z</dcterms:created>
  <dcterms:modified xsi:type="dcterms:W3CDTF">2026-05-27T09:41:00Z</dcterms:modified>
</cp:coreProperties>
</file>