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15" w:rsidRPr="00FA003B" w:rsidRDefault="003C5A15" w:rsidP="00FA003B">
      <w:pPr>
        <w:shd w:val="clear" w:color="auto" w:fill="FFFFFF"/>
        <w:spacing w:after="0" w:line="240" w:lineRule="auto"/>
        <w:jc w:val="both"/>
        <w:rPr>
          <w:rFonts w:ascii="Times New Roman" w:eastAsia="Times New Roman" w:hAnsi="Times New Roman" w:cs="Times New Roman"/>
          <w:color w:val="020C22"/>
          <w:kern w:val="36"/>
          <w:sz w:val="28"/>
          <w:szCs w:val="28"/>
          <w:lang w:eastAsia="ru-RU"/>
        </w:rPr>
      </w:pPr>
      <w:r w:rsidRPr="003C5A15">
        <w:rPr>
          <w:rFonts w:ascii="Times New Roman" w:eastAsia="Times New Roman" w:hAnsi="Times New Roman" w:cs="Times New Roman"/>
          <w:color w:val="020C22"/>
          <w:kern w:val="36"/>
          <w:sz w:val="28"/>
          <w:szCs w:val="28"/>
          <w:lang w:eastAsia="ru-RU"/>
        </w:rPr>
        <w:t>Извлечения из текста</w:t>
      </w:r>
      <w:r w:rsidRPr="00FA003B">
        <w:rPr>
          <w:rFonts w:ascii="Times New Roman" w:eastAsia="Times New Roman" w:hAnsi="Times New Roman" w:cs="Times New Roman"/>
          <w:color w:val="020C22"/>
          <w:kern w:val="36"/>
          <w:sz w:val="28"/>
          <w:szCs w:val="28"/>
          <w:lang w:eastAsia="ru-RU"/>
        </w:rPr>
        <w:t>:</w:t>
      </w:r>
    </w:p>
    <w:p w:rsidR="00BC2E93" w:rsidRPr="00BC2E93" w:rsidRDefault="003C5A15" w:rsidP="00FA003B">
      <w:pPr>
        <w:shd w:val="clear" w:color="auto" w:fill="FFFFFF"/>
        <w:spacing w:after="0" w:line="240" w:lineRule="auto"/>
        <w:jc w:val="both"/>
        <w:rPr>
          <w:rFonts w:ascii="Times New Roman" w:eastAsia="Times New Roman" w:hAnsi="Times New Roman" w:cs="Times New Roman"/>
          <w:b/>
          <w:bCs/>
          <w:sz w:val="28"/>
          <w:szCs w:val="28"/>
          <w:lang w:eastAsia="ru-RU"/>
        </w:rPr>
      </w:pPr>
      <w:r w:rsidRPr="003C5A15">
        <w:rPr>
          <w:rFonts w:ascii="Times New Roman" w:eastAsia="Times New Roman" w:hAnsi="Times New Roman" w:cs="Times New Roman"/>
          <w:color w:val="020C22"/>
          <w:kern w:val="36"/>
          <w:sz w:val="28"/>
          <w:szCs w:val="28"/>
          <w:lang w:eastAsia="ru-RU"/>
        </w:rPr>
        <w:t xml:space="preserve"> </w:t>
      </w:r>
      <w:hyperlink r:id="rId5" w:history="1">
        <w:r w:rsidR="00BC2E93" w:rsidRPr="00FA003B">
          <w:rPr>
            <w:rFonts w:ascii="Times New Roman" w:eastAsia="Times New Roman" w:hAnsi="Times New Roman" w:cs="Times New Roman"/>
            <w:b/>
            <w:bCs/>
            <w:sz w:val="28"/>
            <w:szCs w:val="28"/>
            <w:u w:val="single"/>
            <w:lang w:eastAsia="ru-RU"/>
          </w:rPr>
          <w:t>Федеральный конституционный закон от 31.12.1996 N 1-ФКЗ (ред. от 09.04.2026) "О судебной системе Российской Федерации"</w:t>
        </w:r>
      </w:hyperlink>
    </w:p>
    <w:p w:rsidR="00BC2E93" w:rsidRPr="00BC2E93" w:rsidRDefault="00BC2E93" w:rsidP="00FA003B">
      <w:pPr>
        <w:shd w:val="clear" w:color="auto" w:fill="FFFFFF"/>
        <w:spacing w:after="0" w:line="240" w:lineRule="auto"/>
        <w:jc w:val="both"/>
        <w:outlineLvl w:val="0"/>
        <w:rPr>
          <w:rFonts w:ascii="Times New Roman" w:eastAsia="Times New Roman" w:hAnsi="Times New Roman" w:cs="Times New Roman"/>
          <w:b/>
          <w:bCs/>
          <w:i/>
          <w:kern w:val="36"/>
          <w:sz w:val="28"/>
          <w:szCs w:val="28"/>
          <w:lang w:eastAsia="ru-RU"/>
        </w:rPr>
      </w:pPr>
      <w:r w:rsidRPr="00BC2E93">
        <w:rPr>
          <w:rFonts w:ascii="Times New Roman" w:eastAsia="Times New Roman" w:hAnsi="Times New Roman" w:cs="Times New Roman"/>
          <w:b/>
          <w:bCs/>
          <w:i/>
          <w:kern w:val="36"/>
          <w:sz w:val="28"/>
          <w:szCs w:val="28"/>
          <w:lang w:eastAsia="ru-RU"/>
        </w:rPr>
        <w:t>Статья 1. Судебная власть</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1. Судебная власть в Российской Федерации осуществляется только судами в лице судей и привлекаемых в установленном </w:t>
      </w:r>
      <w:hyperlink r:id="rId6" w:history="1">
        <w:r w:rsidRPr="00FA003B">
          <w:rPr>
            <w:rFonts w:ascii="Times New Roman" w:eastAsia="Times New Roman" w:hAnsi="Times New Roman" w:cs="Times New Roman"/>
            <w:sz w:val="28"/>
            <w:szCs w:val="28"/>
            <w:u w:val="single"/>
            <w:lang w:eastAsia="ru-RU"/>
          </w:rPr>
          <w:t>законом</w:t>
        </w:r>
      </w:hyperlink>
      <w:r w:rsidRPr="00BC2E93">
        <w:rPr>
          <w:rFonts w:ascii="Times New Roman" w:eastAsia="Times New Roman" w:hAnsi="Times New Roman" w:cs="Times New Roman"/>
          <w:sz w:val="28"/>
          <w:szCs w:val="28"/>
          <w:lang w:eastAsia="ru-RU"/>
        </w:rPr>
        <w:t>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(в ред. Федерального конституционного </w:t>
      </w:r>
      <w:hyperlink r:id="rId7" w:anchor="dst100010" w:history="1">
        <w:r w:rsidRPr="00FA003B">
          <w:rPr>
            <w:rFonts w:ascii="Times New Roman" w:eastAsia="Times New Roman" w:hAnsi="Times New Roman" w:cs="Times New Roman"/>
            <w:sz w:val="28"/>
            <w:szCs w:val="28"/>
            <w:u w:val="single"/>
            <w:lang w:eastAsia="ru-RU"/>
          </w:rPr>
          <w:t>закона</w:t>
        </w:r>
      </w:hyperlink>
      <w:r w:rsidRPr="00BC2E93">
        <w:rPr>
          <w:rFonts w:ascii="Times New Roman" w:eastAsia="Times New Roman" w:hAnsi="Times New Roman" w:cs="Times New Roman"/>
          <w:sz w:val="28"/>
          <w:szCs w:val="28"/>
          <w:lang w:eastAsia="ru-RU"/>
        </w:rPr>
        <w:t> от 03.02.2014 N 1-ФКЗ)</w:t>
      </w:r>
    </w:p>
    <w:p w:rsidR="00BC2E93" w:rsidRPr="00BC2E93" w:rsidRDefault="00BC2E93" w:rsidP="00FA003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2E93">
        <w:rPr>
          <w:rFonts w:ascii="Times New Roman" w:eastAsia="Times New Roman" w:hAnsi="Times New Roman" w:cs="Times New Roman"/>
          <w:sz w:val="28"/>
          <w:szCs w:val="28"/>
          <w:lang w:eastAsia="ru-RU"/>
        </w:rPr>
        <w:t>2. Судебная власть самостоя</w:t>
      </w:r>
      <w:r w:rsidRPr="00BC2E93">
        <w:rPr>
          <w:rFonts w:ascii="Times New Roman" w:eastAsia="Times New Roman" w:hAnsi="Times New Roman" w:cs="Times New Roman"/>
          <w:color w:val="000000"/>
          <w:sz w:val="28"/>
          <w:szCs w:val="28"/>
          <w:lang w:eastAsia="ru-RU"/>
        </w:rPr>
        <w:t>тельна и действует независимо от законодательной и исполнительной властей.</w:t>
      </w:r>
    </w:p>
    <w:p w:rsidR="00BC2E93" w:rsidRPr="00FA003B" w:rsidRDefault="00BC2E93" w:rsidP="00B51221">
      <w:pPr>
        <w:shd w:val="clear" w:color="auto" w:fill="FFFFFF"/>
        <w:spacing w:after="120" w:line="240" w:lineRule="auto"/>
        <w:jc w:val="both"/>
        <w:rPr>
          <w:rFonts w:ascii="Times New Roman" w:eastAsia="Times New Roman" w:hAnsi="Times New Roman" w:cs="Times New Roman"/>
          <w:color w:val="000000"/>
          <w:sz w:val="28"/>
          <w:szCs w:val="28"/>
          <w:lang w:eastAsia="ru-RU"/>
        </w:rPr>
      </w:pPr>
      <w:r w:rsidRPr="00BC2E93">
        <w:rPr>
          <w:rFonts w:ascii="Times New Roman" w:eastAsia="Times New Roman" w:hAnsi="Times New Roman" w:cs="Times New Roman"/>
          <w:color w:val="000000"/>
          <w:sz w:val="28"/>
          <w:szCs w:val="28"/>
          <w:lang w:eastAsia="ru-RU"/>
        </w:rPr>
        <w:t>3. Судебная власть осуществляется посредством конституционного, гражданского, административного и уголовного судопроизводства.</w:t>
      </w:r>
    </w:p>
    <w:p w:rsidR="00BC2E93" w:rsidRPr="00BC2E93" w:rsidRDefault="00BC2E93" w:rsidP="00FA003B">
      <w:pPr>
        <w:shd w:val="clear" w:color="auto" w:fill="FFFFFF"/>
        <w:spacing w:after="0" w:line="240" w:lineRule="auto"/>
        <w:jc w:val="both"/>
        <w:outlineLvl w:val="1"/>
        <w:rPr>
          <w:rFonts w:ascii="Times New Roman" w:eastAsia="Times New Roman" w:hAnsi="Times New Roman" w:cs="Times New Roman"/>
          <w:b/>
          <w:bCs/>
          <w:i/>
          <w:color w:val="000000"/>
          <w:kern w:val="36"/>
          <w:sz w:val="28"/>
          <w:szCs w:val="28"/>
          <w:lang w:eastAsia="ru-RU"/>
        </w:rPr>
      </w:pPr>
      <w:r w:rsidRPr="00BC2E93">
        <w:rPr>
          <w:rFonts w:ascii="Times New Roman" w:eastAsia="Times New Roman" w:hAnsi="Times New Roman" w:cs="Times New Roman"/>
          <w:b/>
          <w:bCs/>
          <w:i/>
          <w:color w:val="000000"/>
          <w:kern w:val="36"/>
          <w:sz w:val="28"/>
          <w:szCs w:val="28"/>
          <w:lang w:eastAsia="ru-RU"/>
        </w:rPr>
        <w:t>Статья 4. Суды в Российской Федерации</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color w:val="000000"/>
          <w:sz w:val="28"/>
          <w:szCs w:val="28"/>
          <w:lang w:eastAsia="ru-RU"/>
        </w:rPr>
        <w:t>1</w:t>
      </w:r>
      <w:r w:rsidRPr="00BC2E93">
        <w:rPr>
          <w:rFonts w:ascii="Times New Roman" w:eastAsia="Times New Roman" w:hAnsi="Times New Roman" w:cs="Times New Roman"/>
          <w:sz w:val="28"/>
          <w:szCs w:val="28"/>
          <w:lang w:eastAsia="ru-RU"/>
        </w:rPr>
        <w:t>. Правосудие в Российской Федерации осуществляется только судами, учрежденными в соответствии с </w:t>
      </w:r>
      <w:hyperlink r:id="rId8" w:anchor="dst100523" w:history="1">
        <w:r w:rsidRPr="00FA003B">
          <w:rPr>
            <w:rFonts w:ascii="Times New Roman" w:eastAsia="Times New Roman" w:hAnsi="Times New Roman" w:cs="Times New Roman"/>
            <w:sz w:val="28"/>
            <w:szCs w:val="28"/>
            <w:u w:val="single"/>
            <w:lang w:eastAsia="ru-RU"/>
          </w:rPr>
          <w:t>Конституцией</w:t>
        </w:r>
      </w:hyperlink>
      <w:r w:rsidRPr="00BC2E93">
        <w:rPr>
          <w:rFonts w:ascii="Times New Roman" w:eastAsia="Times New Roman" w:hAnsi="Times New Roman" w:cs="Times New Roman"/>
          <w:sz w:val="28"/>
          <w:szCs w:val="28"/>
          <w:lang w:eastAsia="ru-RU"/>
        </w:rPr>
        <w:t>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(в ред. Федерального конституционного </w:t>
      </w:r>
      <w:hyperlink r:id="rId9" w:anchor="dst100014" w:history="1">
        <w:r w:rsidRPr="00FA003B">
          <w:rPr>
            <w:rFonts w:ascii="Times New Roman" w:eastAsia="Times New Roman" w:hAnsi="Times New Roman" w:cs="Times New Roman"/>
            <w:sz w:val="28"/>
            <w:szCs w:val="28"/>
            <w:u w:val="single"/>
            <w:lang w:eastAsia="ru-RU"/>
          </w:rPr>
          <w:t>закона</w:t>
        </w:r>
      </w:hyperlink>
      <w:r w:rsidRPr="00BC2E93">
        <w:rPr>
          <w:rFonts w:ascii="Times New Roman" w:eastAsia="Times New Roman" w:hAnsi="Times New Roman" w:cs="Times New Roman"/>
          <w:sz w:val="28"/>
          <w:szCs w:val="28"/>
          <w:lang w:eastAsia="ru-RU"/>
        </w:rPr>
        <w:t> от 08.12.2020 N 7-ФКЗ)</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3. К федеральным судам относятся:</w:t>
      </w:r>
    </w:p>
    <w:p w:rsidR="00BC2E93" w:rsidRPr="00BC2E93" w:rsidRDefault="00BC2E93"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Конституционный Суд Российской Федерации;</w:t>
      </w:r>
    </w:p>
    <w:p w:rsidR="00BC2E93" w:rsidRPr="00BC2E93" w:rsidRDefault="00BC2E93"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Верховный Суд Российской Федерации;</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(в ред. Федерального конституционного </w:t>
      </w:r>
      <w:hyperlink r:id="rId10" w:anchor="dst100010" w:history="1">
        <w:r w:rsidRPr="00FA003B">
          <w:rPr>
            <w:rFonts w:ascii="Times New Roman" w:eastAsia="Times New Roman" w:hAnsi="Times New Roman" w:cs="Times New Roman"/>
            <w:sz w:val="28"/>
            <w:szCs w:val="28"/>
            <w:u w:val="single"/>
            <w:lang w:eastAsia="ru-RU"/>
          </w:rPr>
          <w:t>закона</w:t>
        </w:r>
      </w:hyperlink>
      <w:r w:rsidRPr="00BC2E93">
        <w:rPr>
          <w:rFonts w:ascii="Times New Roman" w:eastAsia="Times New Roman" w:hAnsi="Times New Roman" w:cs="Times New Roman"/>
          <w:sz w:val="28"/>
          <w:szCs w:val="28"/>
          <w:lang w:eastAsia="ru-RU"/>
        </w:rPr>
        <w:t> от 29.07.2018 N 1-ФКЗ)</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(см. текст в предыдущей </w:t>
      </w:r>
      <w:hyperlink r:id="rId11" w:history="1">
        <w:r w:rsidRPr="00FA003B">
          <w:rPr>
            <w:rFonts w:ascii="Times New Roman" w:eastAsia="Times New Roman" w:hAnsi="Times New Roman" w:cs="Times New Roman"/>
            <w:sz w:val="28"/>
            <w:szCs w:val="28"/>
            <w:u w:val="single"/>
            <w:lang w:eastAsia="ru-RU"/>
          </w:rPr>
          <w:t>редакции</w:t>
        </w:r>
      </w:hyperlink>
      <w:r w:rsidRPr="00BC2E93">
        <w:rPr>
          <w:rFonts w:ascii="Times New Roman" w:eastAsia="Times New Roman" w:hAnsi="Times New Roman" w:cs="Times New Roman"/>
          <w:sz w:val="28"/>
          <w:szCs w:val="28"/>
          <w:lang w:eastAsia="ru-RU"/>
        </w:rPr>
        <w:t>)</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rsidR="003C5A15" w:rsidRPr="00FA003B"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(часть 3 в ред. Федерального конституционного </w:t>
      </w:r>
      <w:hyperlink r:id="rId12" w:anchor="dst100010" w:history="1">
        <w:r w:rsidRPr="00FA003B">
          <w:rPr>
            <w:rFonts w:ascii="Times New Roman" w:eastAsia="Times New Roman" w:hAnsi="Times New Roman" w:cs="Times New Roman"/>
            <w:sz w:val="28"/>
            <w:szCs w:val="28"/>
            <w:u w:val="single"/>
            <w:lang w:eastAsia="ru-RU"/>
          </w:rPr>
          <w:t>закона</w:t>
        </w:r>
      </w:hyperlink>
      <w:r w:rsidRPr="00BC2E93">
        <w:rPr>
          <w:rFonts w:ascii="Times New Roman" w:eastAsia="Times New Roman" w:hAnsi="Times New Roman" w:cs="Times New Roman"/>
          <w:sz w:val="28"/>
          <w:szCs w:val="28"/>
          <w:lang w:eastAsia="ru-RU"/>
        </w:rPr>
        <w:t> от 05.02.2014 N 4-ФКЗ)</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(см. текст в предыдущей </w:t>
      </w:r>
      <w:hyperlink r:id="rId13" w:history="1">
        <w:r w:rsidRPr="00FA003B">
          <w:rPr>
            <w:rFonts w:ascii="Times New Roman" w:eastAsia="Times New Roman" w:hAnsi="Times New Roman" w:cs="Times New Roman"/>
            <w:sz w:val="28"/>
            <w:szCs w:val="28"/>
            <w:u w:val="single"/>
            <w:lang w:eastAsia="ru-RU"/>
          </w:rPr>
          <w:t>редакции</w:t>
        </w:r>
      </w:hyperlink>
      <w:r w:rsidRPr="00BC2E93">
        <w:rPr>
          <w:rFonts w:ascii="Times New Roman" w:eastAsia="Times New Roman" w:hAnsi="Times New Roman" w:cs="Times New Roman"/>
          <w:sz w:val="28"/>
          <w:szCs w:val="28"/>
          <w:lang w:eastAsia="ru-RU"/>
        </w:rPr>
        <w:t>)</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4. Мировые судьи являются судьями общей юрисдикции субъектов Российской Федерации.</w:t>
      </w:r>
    </w:p>
    <w:p w:rsidR="00BC2E93" w:rsidRPr="00BC2E93" w:rsidRDefault="00BC2E93" w:rsidP="00B51221">
      <w:pPr>
        <w:shd w:val="clear" w:color="auto" w:fill="FFFFFF"/>
        <w:spacing w:after="12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w:t>
      </w:r>
      <w:proofErr w:type="gramStart"/>
      <w:r w:rsidRPr="00BC2E93">
        <w:rPr>
          <w:rFonts w:ascii="Times New Roman" w:eastAsia="Times New Roman" w:hAnsi="Times New Roman" w:cs="Times New Roman"/>
          <w:sz w:val="28"/>
          <w:szCs w:val="28"/>
          <w:lang w:eastAsia="ru-RU"/>
        </w:rPr>
        <w:t>ч</w:t>
      </w:r>
      <w:proofErr w:type="gramEnd"/>
      <w:r w:rsidRPr="00BC2E93">
        <w:rPr>
          <w:rFonts w:ascii="Times New Roman" w:eastAsia="Times New Roman" w:hAnsi="Times New Roman" w:cs="Times New Roman"/>
          <w:sz w:val="28"/>
          <w:szCs w:val="28"/>
          <w:lang w:eastAsia="ru-RU"/>
        </w:rPr>
        <w:t>асть 4 в ред. Федерального конституционного </w:t>
      </w:r>
      <w:hyperlink r:id="rId14" w:anchor="dst100015" w:history="1">
        <w:r w:rsidRPr="00FA003B">
          <w:rPr>
            <w:rFonts w:ascii="Times New Roman" w:eastAsia="Times New Roman" w:hAnsi="Times New Roman" w:cs="Times New Roman"/>
            <w:sz w:val="28"/>
            <w:szCs w:val="28"/>
            <w:u w:val="single"/>
            <w:lang w:eastAsia="ru-RU"/>
          </w:rPr>
          <w:t>закона</w:t>
        </w:r>
      </w:hyperlink>
      <w:r w:rsidRPr="00BC2E93">
        <w:rPr>
          <w:rFonts w:ascii="Times New Roman" w:eastAsia="Times New Roman" w:hAnsi="Times New Roman" w:cs="Times New Roman"/>
          <w:sz w:val="28"/>
          <w:szCs w:val="28"/>
          <w:lang w:eastAsia="ru-RU"/>
        </w:rPr>
        <w:t> от 08.12.2020 N 7-ФКЗ)</w:t>
      </w:r>
    </w:p>
    <w:p w:rsidR="00BC2E93" w:rsidRPr="00BC2E93" w:rsidRDefault="00BC2E93" w:rsidP="00FA003B">
      <w:pPr>
        <w:shd w:val="clear" w:color="auto" w:fill="FFFFFF"/>
        <w:spacing w:after="0" w:line="240" w:lineRule="auto"/>
        <w:jc w:val="both"/>
        <w:outlineLvl w:val="1"/>
        <w:rPr>
          <w:rFonts w:ascii="Times New Roman" w:eastAsia="Times New Roman" w:hAnsi="Times New Roman" w:cs="Times New Roman"/>
          <w:b/>
          <w:bCs/>
          <w:i/>
          <w:kern w:val="36"/>
          <w:sz w:val="28"/>
          <w:szCs w:val="28"/>
          <w:lang w:eastAsia="ru-RU"/>
        </w:rPr>
      </w:pPr>
      <w:r w:rsidRPr="00BC2E93">
        <w:rPr>
          <w:rFonts w:ascii="Times New Roman" w:eastAsia="Times New Roman" w:hAnsi="Times New Roman" w:cs="Times New Roman"/>
          <w:b/>
          <w:bCs/>
          <w:i/>
          <w:kern w:val="36"/>
          <w:sz w:val="28"/>
          <w:szCs w:val="28"/>
          <w:lang w:eastAsia="ru-RU"/>
        </w:rPr>
        <w:t>Статья 5. Самостоятельность судов и независимость судей</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1. Суды осуществляют судебную власть самостоятельно, независимо от чьей бы то ни было воли, подчиняясь только </w:t>
      </w:r>
      <w:hyperlink r:id="rId15" w:history="1">
        <w:r w:rsidRPr="00FA003B">
          <w:rPr>
            <w:rFonts w:ascii="Times New Roman" w:eastAsia="Times New Roman" w:hAnsi="Times New Roman" w:cs="Times New Roman"/>
            <w:sz w:val="28"/>
            <w:szCs w:val="28"/>
            <w:u w:val="single"/>
            <w:lang w:eastAsia="ru-RU"/>
          </w:rPr>
          <w:t>Конституции</w:t>
        </w:r>
      </w:hyperlink>
      <w:r w:rsidRPr="00BC2E93">
        <w:rPr>
          <w:rFonts w:ascii="Times New Roman" w:eastAsia="Times New Roman" w:hAnsi="Times New Roman" w:cs="Times New Roman"/>
          <w:sz w:val="28"/>
          <w:szCs w:val="28"/>
          <w:lang w:eastAsia="ru-RU"/>
        </w:rPr>
        <w:t> Российской Федерации и закону.</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lastRenderedPageBreak/>
        <w:t xml:space="preserve">2. Судьи, присяжные и арбитражные заседатели, участвующие в </w:t>
      </w:r>
      <w:proofErr w:type="gramStart"/>
      <w:r w:rsidRPr="00BC2E93">
        <w:rPr>
          <w:rFonts w:ascii="Times New Roman" w:eastAsia="Times New Roman" w:hAnsi="Times New Roman" w:cs="Times New Roman"/>
          <w:sz w:val="28"/>
          <w:szCs w:val="28"/>
          <w:lang w:eastAsia="ru-RU"/>
        </w:rPr>
        <w:t>осуществлении</w:t>
      </w:r>
      <w:proofErr w:type="gramEnd"/>
      <w:r w:rsidRPr="00BC2E93">
        <w:rPr>
          <w:rFonts w:ascii="Times New Roman" w:eastAsia="Times New Roman" w:hAnsi="Times New Roman" w:cs="Times New Roman"/>
          <w:sz w:val="28"/>
          <w:szCs w:val="28"/>
          <w:lang w:eastAsia="ru-RU"/>
        </w:rPr>
        <w:t xml:space="preserve"> правосудия, независимы и подчиняются только </w:t>
      </w:r>
      <w:hyperlink r:id="rId16" w:history="1">
        <w:r w:rsidRPr="00FA003B">
          <w:rPr>
            <w:rFonts w:ascii="Times New Roman" w:eastAsia="Times New Roman" w:hAnsi="Times New Roman" w:cs="Times New Roman"/>
            <w:sz w:val="28"/>
            <w:szCs w:val="28"/>
            <w:u w:val="single"/>
            <w:lang w:eastAsia="ru-RU"/>
          </w:rPr>
          <w:t>Конституции</w:t>
        </w:r>
      </w:hyperlink>
      <w:r w:rsidRPr="00BC2E93">
        <w:rPr>
          <w:rFonts w:ascii="Times New Roman" w:eastAsia="Times New Roman" w:hAnsi="Times New Roman" w:cs="Times New Roman"/>
          <w:sz w:val="28"/>
          <w:szCs w:val="28"/>
          <w:lang w:eastAsia="ru-RU"/>
        </w:rPr>
        <w:t> Российской Федерации и закону. Гарантии их независимости устанавливаются</w:t>
      </w:r>
      <w:r w:rsidR="00B51221">
        <w:rPr>
          <w:rFonts w:ascii="Times New Roman" w:eastAsia="Times New Roman" w:hAnsi="Times New Roman" w:cs="Times New Roman"/>
          <w:sz w:val="28"/>
          <w:szCs w:val="28"/>
          <w:lang w:eastAsia="ru-RU"/>
        </w:rPr>
        <w:t xml:space="preserve"> </w:t>
      </w:r>
      <w:hyperlink r:id="rId17" w:anchor="dst100530" w:history="1">
        <w:r w:rsidRPr="00FA003B">
          <w:rPr>
            <w:rFonts w:ascii="Times New Roman" w:eastAsia="Times New Roman" w:hAnsi="Times New Roman" w:cs="Times New Roman"/>
            <w:sz w:val="28"/>
            <w:szCs w:val="28"/>
            <w:u w:val="single"/>
            <w:lang w:eastAsia="ru-RU"/>
          </w:rPr>
          <w:t>Конституцией</w:t>
        </w:r>
      </w:hyperlink>
      <w:r w:rsidRPr="00BC2E93">
        <w:rPr>
          <w:rFonts w:ascii="Times New Roman" w:eastAsia="Times New Roman" w:hAnsi="Times New Roman" w:cs="Times New Roman"/>
          <w:sz w:val="28"/>
          <w:szCs w:val="28"/>
          <w:lang w:eastAsia="ru-RU"/>
        </w:rPr>
        <w:t> Российской Федерации и федеральным </w:t>
      </w:r>
      <w:hyperlink r:id="rId18" w:history="1">
        <w:r w:rsidRPr="00FA003B">
          <w:rPr>
            <w:rFonts w:ascii="Times New Roman" w:eastAsia="Times New Roman" w:hAnsi="Times New Roman" w:cs="Times New Roman"/>
            <w:sz w:val="28"/>
            <w:szCs w:val="28"/>
            <w:u w:val="single"/>
            <w:lang w:eastAsia="ru-RU"/>
          </w:rPr>
          <w:t>законом</w:t>
        </w:r>
      </w:hyperlink>
      <w:r w:rsidRPr="00BC2E93">
        <w:rPr>
          <w:rFonts w:ascii="Times New Roman" w:eastAsia="Times New Roman" w:hAnsi="Times New Roman" w:cs="Times New Roman"/>
          <w:sz w:val="28"/>
          <w:szCs w:val="28"/>
          <w:lang w:eastAsia="ru-RU"/>
        </w:rPr>
        <w:t>.</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(в ред. Федерального конституционного </w:t>
      </w:r>
      <w:hyperlink r:id="rId19" w:anchor="dst100012" w:history="1">
        <w:r w:rsidRPr="00FA003B">
          <w:rPr>
            <w:rFonts w:ascii="Times New Roman" w:eastAsia="Times New Roman" w:hAnsi="Times New Roman" w:cs="Times New Roman"/>
            <w:sz w:val="28"/>
            <w:szCs w:val="28"/>
            <w:u w:val="single"/>
            <w:lang w:eastAsia="ru-RU"/>
          </w:rPr>
          <w:t>закона</w:t>
        </w:r>
      </w:hyperlink>
      <w:r w:rsidRPr="00BC2E93">
        <w:rPr>
          <w:rFonts w:ascii="Times New Roman" w:eastAsia="Times New Roman" w:hAnsi="Times New Roman" w:cs="Times New Roman"/>
          <w:sz w:val="28"/>
          <w:szCs w:val="28"/>
          <w:lang w:eastAsia="ru-RU"/>
        </w:rPr>
        <w:t> от 03.02.2014 N 1-ФКЗ)</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 xml:space="preserve">3. </w:t>
      </w:r>
      <w:proofErr w:type="gramStart"/>
      <w:r w:rsidRPr="00BC2E93">
        <w:rPr>
          <w:rFonts w:ascii="Times New Roman" w:eastAsia="Times New Roman" w:hAnsi="Times New Roman" w:cs="Times New Roman"/>
          <w:sz w:val="28"/>
          <w:szCs w:val="28"/>
          <w:lang w:eastAsia="ru-RU"/>
        </w:rPr>
        <w:t>Суд, установив при рассмотрении дела несоответствие акта государственного или иного органа, а равно должностного лица </w:t>
      </w:r>
      <w:hyperlink r:id="rId20" w:history="1">
        <w:r w:rsidRPr="00FA003B">
          <w:rPr>
            <w:rFonts w:ascii="Times New Roman" w:eastAsia="Times New Roman" w:hAnsi="Times New Roman" w:cs="Times New Roman"/>
            <w:sz w:val="28"/>
            <w:szCs w:val="28"/>
            <w:u w:val="single"/>
            <w:lang w:eastAsia="ru-RU"/>
          </w:rPr>
          <w:t>Конституции</w:t>
        </w:r>
      </w:hyperlink>
      <w:r w:rsidRPr="00BC2E93">
        <w:rPr>
          <w:rFonts w:ascii="Times New Roman" w:eastAsia="Times New Roman" w:hAnsi="Times New Roman" w:cs="Times New Roman"/>
          <w:sz w:val="28"/>
          <w:szCs w:val="28"/>
          <w:lang w:eastAsia="ru-RU"/>
        </w:rPr>
        <w:t>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roofErr w:type="gramEnd"/>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 xml:space="preserve">5. Лица, виновные в </w:t>
      </w:r>
      <w:proofErr w:type="gramStart"/>
      <w:r w:rsidRPr="00BC2E93">
        <w:rPr>
          <w:rFonts w:ascii="Times New Roman" w:eastAsia="Times New Roman" w:hAnsi="Times New Roman" w:cs="Times New Roman"/>
          <w:sz w:val="28"/>
          <w:szCs w:val="28"/>
          <w:lang w:eastAsia="ru-RU"/>
        </w:rPr>
        <w:t>оказании</w:t>
      </w:r>
      <w:proofErr w:type="gramEnd"/>
      <w:r w:rsidRPr="00BC2E93">
        <w:rPr>
          <w:rFonts w:ascii="Times New Roman" w:eastAsia="Times New Roman" w:hAnsi="Times New Roman" w:cs="Times New Roman"/>
          <w:sz w:val="28"/>
          <w:szCs w:val="28"/>
          <w:lang w:eastAsia="ru-RU"/>
        </w:rPr>
        <w:t xml:space="preserve">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r:id="rId21" w:anchor="dst100138" w:history="1">
        <w:r w:rsidRPr="00FA003B">
          <w:rPr>
            <w:rFonts w:ascii="Times New Roman" w:eastAsia="Times New Roman" w:hAnsi="Times New Roman" w:cs="Times New Roman"/>
            <w:sz w:val="28"/>
            <w:szCs w:val="28"/>
            <w:u w:val="single"/>
            <w:lang w:eastAsia="ru-RU"/>
          </w:rPr>
          <w:t>законом</w:t>
        </w:r>
      </w:hyperlink>
      <w:r w:rsidRPr="00BC2E93">
        <w:rPr>
          <w:rFonts w:ascii="Times New Roman" w:eastAsia="Times New Roman" w:hAnsi="Times New Roman" w:cs="Times New Roman"/>
          <w:sz w:val="28"/>
          <w:szCs w:val="28"/>
          <w:lang w:eastAsia="ru-RU"/>
        </w:rPr>
        <w:t>. Присвоение властных полномочий суда наказывается в соответствии с уголовным </w:t>
      </w:r>
      <w:hyperlink r:id="rId22" w:anchor="dst101928" w:history="1">
        <w:r w:rsidRPr="00FA003B">
          <w:rPr>
            <w:rFonts w:ascii="Times New Roman" w:eastAsia="Times New Roman" w:hAnsi="Times New Roman" w:cs="Times New Roman"/>
            <w:sz w:val="28"/>
            <w:szCs w:val="28"/>
            <w:u w:val="single"/>
            <w:lang w:eastAsia="ru-RU"/>
          </w:rPr>
          <w:t>законом</w:t>
        </w:r>
      </w:hyperlink>
      <w:r w:rsidRPr="00BC2E93">
        <w:rPr>
          <w:rFonts w:ascii="Times New Roman" w:eastAsia="Times New Roman" w:hAnsi="Times New Roman" w:cs="Times New Roman"/>
          <w:sz w:val="28"/>
          <w:szCs w:val="28"/>
          <w:lang w:eastAsia="ru-RU"/>
        </w:rPr>
        <w:t>.</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(в ред. Федерального конституционного </w:t>
      </w:r>
      <w:hyperlink r:id="rId23" w:anchor="dst100013" w:history="1">
        <w:r w:rsidRPr="00FA003B">
          <w:rPr>
            <w:rFonts w:ascii="Times New Roman" w:eastAsia="Times New Roman" w:hAnsi="Times New Roman" w:cs="Times New Roman"/>
            <w:sz w:val="28"/>
            <w:szCs w:val="28"/>
            <w:u w:val="single"/>
            <w:lang w:eastAsia="ru-RU"/>
          </w:rPr>
          <w:t>закона</w:t>
        </w:r>
      </w:hyperlink>
      <w:r w:rsidRPr="00BC2E93">
        <w:rPr>
          <w:rFonts w:ascii="Times New Roman" w:eastAsia="Times New Roman" w:hAnsi="Times New Roman" w:cs="Times New Roman"/>
          <w:sz w:val="28"/>
          <w:szCs w:val="28"/>
          <w:lang w:eastAsia="ru-RU"/>
        </w:rPr>
        <w:t> от 03.02.2014 N 1-ФКЗ)</w:t>
      </w:r>
    </w:p>
    <w:p w:rsidR="00BC2E93" w:rsidRPr="00FA003B"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p>
    <w:p w:rsidR="00BC2E93" w:rsidRPr="00BC2E93" w:rsidRDefault="00BC2E93" w:rsidP="00FA003B">
      <w:pPr>
        <w:shd w:val="clear" w:color="auto" w:fill="FFFFFF"/>
        <w:spacing w:after="0" w:line="240" w:lineRule="auto"/>
        <w:jc w:val="both"/>
        <w:outlineLvl w:val="1"/>
        <w:rPr>
          <w:rFonts w:ascii="Times New Roman" w:eastAsia="Times New Roman" w:hAnsi="Times New Roman" w:cs="Times New Roman"/>
          <w:b/>
          <w:bCs/>
          <w:i/>
          <w:kern w:val="36"/>
          <w:sz w:val="28"/>
          <w:szCs w:val="28"/>
          <w:lang w:eastAsia="ru-RU"/>
        </w:rPr>
      </w:pPr>
      <w:r w:rsidRPr="00BC2E93">
        <w:rPr>
          <w:rFonts w:ascii="Times New Roman" w:eastAsia="Times New Roman" w:hAnsi="Times New Roman" w:cs="Times New Roman"/>
          <w:b/>
          <w:bCs/>
          <w:i/>
          <w:kern w:val="36"/>
          <w:sz w:val="28"/>
          <w:szCs w:val="28"/>
          <w:lang w:eastAsia="ru-RU"/>
        </w:rPr>
        <w:t>Статья 21. Районный суд</w:t>
      </w:r>
    </w:p>
    <w:p w:rsidR="00BC2E93" w:rsidRPr="00BC2E93" w:rsidRDefault="00BC2E93" w:rsidP="00FA003B">
      <w:pPr>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 xml:space="preserve">1. Районный суд в </w:t>
      </w:r>
      <w:proofErr w:type="gramStart"/>
      <w:r w:rsidRPr="00BC2E93">
        <w:rPr>
          <w:rFonts w:ascii="Times New Roman" w:eastAsia="Times New Roman" w:hAnsi="Times New Roman" w:cs="Times New Roman"/>
          <w:sz w:val="28"/>
          <w:szCs w:val="28"/>
          <w:lang w:eastAsia="ru-RU"/>
        </w:rPr>
        <w:t>пределах</w:t>
      </w:r>
      <w:proofErr w:type="gramEnd"/>
      <w:r w:rsidRPr="00BC2E93">
        <w:rPr>
          <w:rFonts w:ascii="Times New Roman" w:eastAsia="Times New Roman" w:hAnsi="Times New Roman" w:cs="Times New Roman"/>
          <w:sz w:val="28"/>
          <w:szCs w:val="28"/>
          <w:lang w:eastAsia="ru-RU"/>
        </w:rPr>
        <w:t xml:space="preserve">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BC2E93" w:rsidRPr="00BC2E93" w:rsidRDefault="00BC2E93" w:rsidP="00FA003B">
      <w:pPr>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 xml:space="preserve">2. </w:t>
      </w:r>
      <w:proofErr w:type="gramStart"/>
      <w:r w:rsidRPr="00BC2E93">
        <w:rPr>
          <w:rFonts w:ascii="Times New Roman" w:eastAsia="Times New Roman" w:hAnsi="Times New Roman" w:cs="Times New Roman"/>
          <w:sz w:val="28"/>
          <w:szCs w:val="28"/>
          <w:lang w:eastAsia="ru-RU"/>
        </w:rPr>
        <w:t>Районный</w:t>
      </w:r>
      <w:proofErr w:type="gramEnd"/>
      <w:r w:rsidRPr="00BC2E93">
        <w:rPr>
          <w:rFonts w:ascii="Times New Roman" w:eastAsia="Times New Roman" w:hAnsi="Times New Roman" w:cs="Times New Roman"/>
          <w:sz w:val="28"/>
          <w:szCs w:val="28"/>
          <w:lang w:eastAsia="ru-RU"/>
        </w:rPr>
        <w:t xml:space="preserve">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BC2E93" w:rsidRPr="00FA003B" w:rsidRDefault="00BC2E93" w:rsidP="00FA003B">
      <w:pPr>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3. Полномочия, порядок образования и деятельности районного суда устанавливаются федеральным конституционным законом.</w:t>
      </w:r>
    </w:p>
    <w:p w:rsidR="00BC2E93" w:rsidRPr="00FA003B" w:rsidRDefault="00BC2E93" w:rsidP="00FA003B">
      <w:pPr>
        <w:spacing w:after="0" w:line="240" w:lineRule="auto"/>
        <w:jc w:val="both"/>
        <w:rPr>
          <w:rFonts w:ascii="Times New Roman" w:eastAsia="Times New Roman" w:hAnsi="Times New Roman" w:cs="Times New Roman"/>
          <w:sz w:val="28"/>
          <w:szCs w:val="28"/>
          <w:lang w:eastAsia="ru-RU"/>
        </w:rPr>
      </w:pPr>
    </w:p>
    <w:p w:rsidR="00BC2E93" w:rsidRPr="00BC2E93" w:rsidRDefault="00BC2E93" w:rsidP="00B51221">
      <w:pPr>
        <w:shd w:val="clear" w:color="auto" w:fill="FFFFFF"/>
        <w:spacing w:after="120" w:line="240" w:lineRule="auto"/>
        <w:jc w:val="both"/>
        <w:rPr>
          <w:rFonts w:ascii="Times New Roman" w:eastAsia="Times New Roman" w:hAnsi="Times New Roman" w:cs="Times New Roman"/>
          <w:b/>
          <w:bCs/>
          <w:sz w:val="28"/>
          <w:szCs w:val="28"/>
          <w:lang w:eastAsia="ru-RU"/>
        </w:rPr>
      </w:pPr>
      <w:hyperlink r:id="rId24" w:history="1">
        <w:r w:rsidRPr="00FA003B">
          <w:rPr>
            <w:rFonts w:ascii="Times New Roman" w:eastAsia="Times New Roman" w:hAnsi="Times New Roman" w:cs="Times New Roman"/>
            <w:b/>
            <w:bCs/>
            <w:sz w:val="28"/>
            <w:szCs w:val="28"/>
            <w:u w:val="single"/>
            <w:lang w:eastAsia="ru-RU"/>
          </w:rPr>
          <w:t>Федеральный конституционный закон от 07.02.2011 N 1-ФКЗ (ред. от 09.04.2026) "О судах общей юрисдикции в Российской Федерации"</w:t>
        </w:r>
      </w:hyperlink>
    </w:p>
    <w:p w:rsidR="00353946" w:rsidRPr="00353946" w:rsidRDefault="00353946" w:rsidP="00FA003B">
      <w:pPr>
        <w:shd w:val="clear" w:color="auto" w:fill="FFFFFF"/>
        <w:spacing w:after="0" w:line="240" w:lineRule="auto"/>
        <w:jc w:val="both"/>
        <w:outlineLvl w:val="1"/>
        <w:rPr>
          <w:rFonts w:ascii="Times New Roman" w:eastAsia="Times New Roman" w:hAnsi="Times New Roman" w:cs="Times New Roman"/>
          <w:b/>
          <w:bCs/>
          <w:i/>
          <w:kern w:val="36"/>
          <w:sz w:val="28"/>
          <w:szCs w:val="28"/>
          <w:lang w:eastAsia="ru-RU"/>
        </w:rPr>
      </w:pPr>
      <w:r w:rsidRPr="00353946">
        <w:rPr>
          <w:rFonts w:ascii="Times New Roman" w:eastAsia="Times New Roman" w:hAnsi="Times New Roman" w:cs="Times New Roman"/>
          <w:b/>
          <w:bCs/>
          <w:i/>
          <w:kern w:val="36"/>
          <w:sz w:val="28"/>
          <w:szCs w:val="28"/>
          <w:lang w:eastAsia="ru-RU"/>
        </w:rPr>
        <w:t>Статья 34. Компетенция районного суда</w:t>
      </w:r>
    </w:p>
    <w:p w:rsidR="00353946" w:rsidRPr="00353946" w:rsidRDefault="00353946" w:rsidP="00FA003B">
      <w:pPr>
        <w:spacing w:after="0" w:line="240" w:lineRule="auto"/>
        <w:jc w:val="both"/>
        <w:rPr>
          <w:rFonts w:ascii="Times New Roman" w:eastAsia="Times New Roman" w:hAnsi="Times New Roman" w:cs="Times New Roman"/>
          <w:sz w:val="28"/>
          <w:szCs w:val="28"/>
          <w:lang w:eastAsia="ru-RU"/>
        </w:rPr>
      </w:pPr>
      <w:r w:rsidRPr="00353946">
        <w:rPr>
          <w:rFonts w:ascii="Times New Roman" w:eastAsia="Times New Roman" w:hAnsi="Times New Roman" w:cs="Times New Roman"/>
          <w:sz w:val="28"/>
          <w:szCs w:val="28"/>
          <w:lang w:eastAsia="ru-RU"/>
        </w:rPr>
        <w:t xml:space="preserve">1. </w:t>
      </w:r>
      <w:proofErr w:type="gramStart"/>
      <w:r w:rsidRPr="00353946">
        <w:rPr>
          <w:rFonts w:ascii="Times New Roman" w:eastAsia="Times New Roman" w:hAnsi="Times New Roman" w:cs="Times New Roman"/>
          <w:sz w:val="28"/>
          <w:szCs w:val="28"/>
          <w:lang w:eastAsia="ru-RU"/>
        </w:rPr>
        <w:t>Районный</w:t>
      </w:r>
      <w:proofErr w:type="gramEnd"/>
      <w:r w:rsidRPr="00353946">
        <w:rPr>
          <w:rFonts w:ascii="Times New Roman" w:eastAsia="Times New Roman" w:hAnsi="Times New Roman" w:cs="Times New Roman"/>
          <w:sz w:val="28"/>
          <w:szCs w:val="28"/>
          <w:lang w:eastAsia="ru-RU"/>
        </w:rPr>
        <w:t xml:space="preserve">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353946" w:rsidRPr="00353946" w:rsidRDefault="00353946" w:rsidP="00FA003B">
      <w:pPr>
        <w:spacing w:after="0" w:line="240" w:lineRule="auto"/>
        <w:jc w:val="both"/>
        <w:rPr>
          <w:rFonts w:ascii="Times New Roman" w:eastAsia="Times New Roman" w:hAnsi="Times New Roman" w:cs="Times New Roman"/>
          <w:sz w:val="28"/>
          <w:szCs w:val="28"/>
          <w:lang w:eastAsia="ru-RU"/>
        </w:rPr>
      </w:pPr>
      <w:r w:rsidRPr="00353946">
        <w:rPr>
          <w:rFonts w:ascii="Times New Roman" w:eastAsia="Times New Roman" w:hAnsi="Times New Roman" w:cs="Times New Roman"/>
          <w:sz w:val="28"/>
          <w:szCs w:val="28"/>
          <w:lang w:eastAsia="ru-RU"/>
        </w:rPr>
        <w:t>2. В случаях, установленных федеральным законом, районный суд рассматривает дела об административных правонарушениях.</w:t>
      </w:r>
    </w:p>
    <w:p w:rsidR="00353946" w:rsidRPr="00353946" w:rsidRDefault="00353946" w:rsidP="00FA003B">
      <w:pPr>
        <w:spacing w:after="0" w:line="240" w:lineRule="auto"/>
        <w:jc w:val="both"/>
        <w:rPr>
          <w:rFonts w:ascii="Times New Roman" w:eastAsia="Times New Roman" w:hAnsi="Times New Roman" w:cs="Times New Roman"/>
          <w:sz w:val="28"/>
          <w:szCs w:val="28"/>
          <w:lang w:eastAsia="ru-RU"/>
        </w:rPr>
      </w:pPr>
      <w:r w:rsidRPr="00353946">
        <w:rPr>
          <w:rFonts w:ascii="Times New Roman" w:eastAsia="Times New Roman" w:hAnsi="Times New Roman" w:cs="Times New Roman"/>
          <w:sz w:val="28"/>
          <w:szCs w:val="28"/>
          <w:lang w:eastAsia="ru-RU"/>
        </w:rPr>
        <w:t>3. Районный суд вправе обратиться на основании </w:t>
      </w:r>
      <w:hyperlink r:id="rId25" w:anchor="dst100557" w:history="1">
        <w:r w:rsidRPr="00FA003B">
          <w:rPr>
            <w:rFonts w:ascii="Times New Roman" w:eastAsia="Times New Roman" w:hAnsi="Times New Roman" w:cs="Times New Roman"/>
            <w:sz w:val="28"/>
            <w:szCs w:val="28"/>
            <w:u w:val="single"/>
            <w:lang w:eastAsia="ru-RU"/>
          </w:rPr>
          <w:t>части 4 статьи 125</w:t>
        </w:r>
      </w:hyperlink>
      <w:r w:rsidRPr="00353946">
        <w:rPr>
          <w:rFonts w:ascii="Times New Roman" w:eastAsia="Times New Roman" w:hAnsi="Times New Roman" w:cs="Times New Roman"/>
          <w:sz w:val="28"/>
          <w:szCs w:val="28"/>
          <w:lang w:eastAsia="ru-RU"/>
        </w:rPr>
        <w:t>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353946" w:rsidRPr="00353946" w:rsidRDefault="00353946" w:rsidP="00FA003B">
      <w:pPr>
        <w:spacing w:after="0" w:line="240" w:lineRule="auto"/>
        <w:jc w:val="both"/>
        <w:rPr>
          <w:rFonts w:ascii="Times New Roman" w:eastAsia="Times New Roman" w:hAnsi="Times New Roman" w:cs="Times New Roman"/>
          <w:sz w:val="28"/>
          <w:szCs w:val="28"/>
          <w:lang w:eastAsia="ru-RU"/>
        </w:rPr>
      </w:pPr>
      <w:r w:rsidRPr="00353946">
        <w:rPr>
          <w:rFonts w:ascii="Times New Roman" w:eastAsia="Times New Roman" w:hAnsi="Times New Roman" w:cs="Times New Roman"/>
          <w:sz w:val="28"/>
          <w:szCs w:val="28"/>
          <w:lang w:eastAsia="ru-RU"/>
        </w:rPr>
        <w:lastRenderedPageBreak/>
        <w:t xml:space="preserve">4. </w:t>
      </w:r>
      <w:proofErr w:type="gramStart"/>
      <w:r w:rsidRPr="00353946">
        <w:rPr>
          <w:rFonts w:ascii="Times New Roman" w:eastAsia="Times New Roman" w:hAnsi="Times New Roman" w:cs="Times New Roman"/>
          <w:sz w:val="28"/>
          <w:szCs w:val="28"/>
          <w:lang w:eastAsia="ru-RU"/>
        </w:rPr>
        <w:t>Районный</w:t>
      </w:r>
      <w:proofErr w:type="gramEnd"/>
      <w:r w:rsidRPr="00353946">
        <w:rPr>
          <w:rFonts w:ascii="Times New Roman" w:eastAsia="Times New Roman" w:hAnsi="Times New Roman" w:cs="Times New Roman"/>
          <w:sz w:val="28"/>
          <w:szCs w:val="28"/>
          <w:lang w:eastAsia="ru-RU"/>
        </w:rPr>
        <w:t xml:space="preserve">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353946" w:rsidRPr="00353946" w:rsidRDefault="00353946" w:rsidP="00FA003B">
      <w:pPr>
        <w:spacing w:after="0" w:line="240" w:lineRule="auto"/>
        <w:jc w:val="both"/>
        <w:rPr>
          <w:rFonts w:ascii="Times New Roman" w:eastAsia="Times New Roman" w:hAnsi="Times New Roman" w:cs="Times New Roman"/>
          <w:sz w:val="28"/>
          <w:szCs w:val="28"/>
          <w:lang w:eastAsia="ru-RU"/>
        </w:rPr>
      </w:pPr>
      <w:r w:rsidRPr="00353946">
        <w:rPr>
          <w:rFonts w:ascii="Times New Roman" w:eastAsia="Times New Roman" w:hAnsi="Times New Roman" w:cs="Times New Roman"/>
          <w:sz w:val="28"/>
          <w:szCs w:val="28"/>
          <w:lang w:eastAsia="ru-RU"/>
        </w:rPr>
        <w:t xml:space="preserve">5. </w:t>
      </w:r>
      <w:proofErr w:type="gramStart"/>
      <w:r w:rsidRPr="00353946">
        <w:rPr>
          <w:rFonts w:ascii="Times New Roman" w:eastAsia="Times New Roman" w:hAnsi="Times New Roman" w:cs="Times New Roman"/>
          <w:sz w:val="28"/>
          <w:szCs w:val="28"/>
          <w:lang w:eastAsia="ru-RU"/>
        </w:rPr>
        <w:t>Районный</w:t>
      </w:r>
      <w:proofErr w:type="gramEnd"/>
      <w:r w:rsidRPr="00353946">
        <w:rPr>
          <w:rFonts w:ascii="Times New Roman" w:eastAsia="Times New Roman" w:hAnsi="Times New Roman" w:cs="Times New Roman"/>
          <w:sz w:val="28"/>
          <w:szCs w:val="28"/>
          <w:lang w:eastAsia="ru-RU"/>
        </w:rPr>
        <w:t xml:space="preserve"> суд в соответствии с федеральным законом рассматривает дела по новым или вновь открывшимся обстоятельствам.</w:t>
      </w:r>
    </w:p>
    <w:p w:rsidR="00353946" w:rsidRPr="00FA003B" w:rsidRDefault="00353946" w:rsidP="00FA003B">
      <w:pPr>
        <w:shd w:val="clear" w:color="auto" w:fill="FFFFFF"/>
        <w:spacing w:after="0" w:line="240" w:lineRule="auto"/>
        <w:jc w:val="both"/>
        <w:outlineLvl w:val="0"/>
        <w:rPr>
          <w:rFonts w:ascii="Times New Roman" w:eastAsia="Times New Roman" w:hAnsi="Times New Roman" w:cs="Times New Roman"/>
          <w:b/>
          <w:bCs/>
          <w:kern w:val="36"/>
          <w:sz w:val="28"/>
          <w:szCs w:val="28"/>
          <w:lang w:eastAsia="ru-RU"/>
        </w:rPr>
      </w:pPr>
    </w:p>
    <w:p w:rsidR="00BC2E93" w:rsidRPr="00BC2E93" w:rsidRDefault="00BC2E93" w:rsidP="00FA003B">
      <w:pPr>
        <w:shd w:val="clear" w:color="auto" w:fill="FFFFFF"/>
        <w:spacing w:after="0" w:line="240" w:lineRule="auto"/>
        <w:jc w:val="both"/>
        <w:outlineLvl w:val="0"/>
        <w:rPr>
          <w:rFonts w:ascii="Times New Roman" w:eastAsia="Times New Roman" w:hAnsi="Times New Roman" w:cs="Times New Roman"/>
          <w:b/>
          <w:bCs/>
          <w:i/>
          <w:kern w:val="36"/>
          <w:sz w:val="28"/>
          <w:szCs w:val="28"/>
          <w:lang w:eastAsia="ru-RU"/>
        </w:rPr>
      </w:pPr>
      <w:r w:rsidRPr="00BC2E93">
        <w:rPr>
          <w:rFonts w:ascii="Times New Roman" w:eastAsia="Times New Roman" w:hAnsi="Times New Roman" w:cs="Times New Roman"/>
          <w:b/>
          <w:bCs/>
          <w:i/>
          <w:kern w:val="36"/>
          <w:sz w:val="28"/>
          <w:szCs w:val="28"/>
          <w:lang w:eastAsia="ru-RU"/>
        </w:rPr>
        <w:t>Статья 35. Председатель, заместитель председателя районного суда</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 xml:space="preserve">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w:t>
      </w:r>
      <w:proofErr w:type="gramStart"/>
      <w:r w:rsidRPr="00BC2E93">
        <w:rPr>
          <w:rFonts w:ascii="Times New Roman" w:eastAsia="Times New Roman" w:hAnsi="Times New Roman" w:cs="Times New Roman"/>
          <w:sz w:val="28"/>
          <w:szCs w:val="28"/>
          <w:lang w:eastAsia="ru-RU"/>
        </w:rPr>
        <w:t>заключения квалификационной коллегии судей соответствующего субъекта Российской Федерации</w:t>
      </w:r>
      <w:proofErr w:type="gramEnd"/>
      <w:r w:rsidRPr="00BC2E93">
        <w:rPr>
          <w:rFonts w:ascii="Times New Roman" w:eastAsia="Times New Roman" w:hAnsi="Times New Roman" w:cs="Times New Roman"/>
          <w:sz w:val="28"/>
          <w:szCs w:val="28"/>
          <w:lang w:eastAsia="ru-RU"/>
        </w:rPr>
        <w:t>.</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1) организует работу суда;</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2) устанавливает </w:t>
      </w:r>
      <w:hyperlink r:id="rId26" w:anchor="dst100011" w:history="1">
        <w:r w:rsidRPr="00FA003B">
          <w:rPr>
            <w:rFonts w:ascii="Times New Roman" w:eastAsia="Times New Roman" w:hAnsi="Times New Roman" w:cs="Times New Roman"/>
            <w:sz w:val="28"/>
            <w:szCs w:val="28"/>
            <w:u w:val="single"/>
            <w:lang w:eastAsia="ru-RU"/>
          </w:rPr>
          <w:t>правила</w:t>
        </w:r>
      </w:hyperlink>
      <w:r w:rsidRPr="00BC2E93">
        <w:rPr>
          <w:rFonts w:ascii="Times New Roman" w:eastAsia="Times New Roman" w:hAnsi="Times New Roman" w:cs="Times New Roman"/>
          <w:sz w:val="28"/>
          <w:szCs w:val="28"/>
          <w:lang w:eastAsia="ru-RU"/>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rsidRPr="00BC2E93">
        <w:rPr>
          <w:rFonts w:ascii="Times New Roman" w:eastAsia="Times New Roman" w:hAnsi="Times New Roman" w:cs="Times New Roman"/>
          <w:sz w:val="28"/>
          <w:szCs w:val="28"/>
          <w:lang w:eastAsia="ru-RU"/>
        </w:rPr>
        <w:t>контроль за</w:t>
      </w:r>
      <w:proofErr w:type="gramEnd"/>
      <w:r w:rsidRPr="00BC2E93">
        <w:rPr>
          <w:rFonts w:ascii="Times New Roman" w:eastAsia="Times New Roman" w:hAnsi="Times New Roman" w:cs="Times New Roman"/>
          <w:sz w:val="28"/>
          <w:szCs w:val="28"/>
          <w:lang w:eastAsia="ru-RU"/>
        </w:rPr>
        <w:t xml:space="preserve"> их выполнением;</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3) распределяет обязанности между своими заместителями, судьями;</w:t>
      </w:r>
    </w:p>
    <w:p w:rsidR="00BC2E93" w:rsidRPr="00BC2E93" w:rsidRDefault="00BC2E93"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4) организует работу по повышению квалификации судей;</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6) регулярно информирует судей и работников аппарата суда о своей деятельности и деятельности суда;</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7) осуществляет иные полномочия по организации работы суда.</w:t>
      </w:r>
    </w:p>
    <w:p w:rsidR="00BC2E93" w:rsidRPr="00FA003B"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C2E93">
        <w:rPr>
          <w:rFonts w:ascii="Times New Roman" w:eastAsia="Times New Roman" w:hAnsi="Times New Roman" w:cs="Times New Roman"/>
          <w:sz w:val="28"/>
          <w:szCs w:val="28"/>
          <w:lang w:eastAsia="ru-RU"/>
        </w:rP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BC2E93" w:rsidRPr="00BC2E93" w:rsidRDefault="00BC2E93" w:rsidP="00FA003B">
      <w:pPr>
        <w:shd w:val="clear" w:color="auto" w:fill="FFFFFF"/>
        <w:spacing w:after="0" w:line="240" w:lineRule="auto"/>
        <w:jc w:val="both"/>
        <w:rPr>
          <w:rFonts w:ascii="Times New Roman" w:eastAsia="Times New Roman" w:hAnsi="Times New Roman" w:cs="Times New Roman"/>
          <w:sz w:val="28"/>
          <w:szCs w:val="28"/>
          <w:lang w:eastAsia="ru-RU"/>
        </w:rPr>
      </w:pPr>
    </w:p>
    <w:p w:rsidR="00BC2E93" w:rsidRPr="00BC2E93" w:rsidRDefault="00BC2E93" w:rsidP="00FA003B">
      <w:pPr>
        <w:spacing w:after="0" w:line="240" w:lineRule="auto"/>
        <w:jc w:val="both"/>
        <w:rPr>
          <w:rFonts w:ascii="Times New Roman" w:eastAsia="Times New Roman" w:hAnsi="Times New Roman" w:cs="Times New Roman"/>
          <w:sz w:val="28"/>
          <w:szCs w:val="28"/>
          <w:lang w:eastAsia="ru-RU"/>
        </w:rPr>
      </w:pPr>
    </w:p>
    <w:p w:rsidR="00B22F5F" w:rsidRPr="00B22F5F" w:rsidRDefault="00B22F5F" w:rsidP="00FA003B">
      <w:pPr>
        <w:shd w:val="clear" w:color="auto" w:fill="FFFFFF"/>
        <w:spacing w:after="120" w:line="240" w:lineRule="auto"/>
        <w:jc w:val="both"/>
        <w:rPr>
          <w:rFonts w:ascii="Times New Roman" w:eastAsia="Times New Roman" w:hAnsi="Times New Roman" w:cs="Times New Roman"/>
          <w:b/>
          <w:bCs/>
          <w:sz w:val="28"/>
          <w:szCs w:val="28"/>
          <w:lang w:eastAsia="ru-RU"/>
        </w:rPr>
      </w:pPr>
      <w:hyperlink r:id="rId27" w:history="1">
        <w:r w:rsidRPr="00FA003B">
          <w:rPr>
            <w:rFonts w:ascii="Times New Roman" w:eastAsia="Times New Roman" w:hAnsi="Times New Roman" w:cs="Times New Roman"/>
            <w:b/>
            <w:bCs/>
            <w:sz w:val="28"/>
            <w:szCs w:val="28"/>
            <w:u w:val="single"/>
            <w:lang w:eastAsia="ru-RU"/>
          </w:rPr>
          <w:t>Закон РФ от 26.06.1992 N 3132-1 (ред. от 09.04.2026) "О статусе судей в Российской Федерации"</w:t>
        </w:r>
      </w:hyperlink>
    </w:p>
    <w:p w:rsidR="00B22F5F" w:rsidRPr="00B22F5F" w:rsidRDefault="00B22F5F" w:rsidP="00FA003B">
      <w:pPr>
        <w:shd w:val="clear" w:color="auto" w:fill="FFFFFF"/>
        <w:spacing w:after="0" w:line="240" w:lineRule="auto"/>
        <w:jc w:val="both"/>
        <w:outlineLvl w:val="0"/>
        <w:rPr>
          <w:rFonts w:ascii="Times New Roman" w:eastAsia="Times New Roman" w:hAnsi="Times New Roman" w:cs="Times New Roman"/>
          <w:b/>
          <w:bCs/>
          <w:i/>
          <w:kern w:val="36"/>
          <w:sz w:val="28"/>
          <w:szCs w:val="28"/>
          <w:lang w:eastAsia="ru-RU"/>
        </w:rPr>
      </w:pPr>
      <w:r w:rsidRPr="00B22F5F">
        <w:rPr>
          <w:rFonts w:ascii="Times New Roman" w:eastAsia="Times New Roman" w:hAnsi="Times New Roman" w:cs="Times New Roman"/>
          <w:b/>
          <w:bCs/>
          <w:i/>
          <w:kern w:val="36"/>
          <w:sz w:val="28"/>
          <w:szCs w:val="28"/>
          <w:lang w:eastAsia="ru-RU"/>
        </w:rPr>
        <w:t>Статья 6. Порядок наделения судей полномочиями</w:t>
      </w:r>
    </w:p>
    <w:p w:rsidR="00B22F5F" w:rsidRPr="00B22F5F" w:rsidRDefault="00B22F5F"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22F5F">
        <w:rPr>
          <w:rFonts w:ascii="Times New Roman" w:eastAsia="Times New Roman" w:hAnsi="Times New Roman" w:cs="Times New Roman"/>
          <w:sz w:val="28"/>
          <w:szCs w:val="28"/>
          <w:lang w:eastAsia="ru-RU"/>
        </w:rPr>
        <w:t>(в ред. Федерального </w:t>
      </w:r>
      <w:hyperlink r:id="rId28" w:anchor="dst100020" w:history="1">
        <w:r w:rsidRPr="00FA003B">
          <w:rPr>
            <w:rFonts w:ascii="Times New Roman" w:eastAsia="Times New Roman" w:hAnsi="Times New Roman" w:cs="Times New Roman"/>
            <w:sz w:val="28"/>
            <w:szCs w:val="28"/>
            <w:u w:val="single"/>
            <w:lang w:eastAsia="ru-RU"/>
          </w:rPr>
          <w:t>закона</w:t>
        </w:r>
      </w:hyperlink>
      <w:r w:rsidRPr="00B22F5F">
        <w:rPr>
          <w:rFonts w:ascii="Times New Roman" w:eastAsia="Times New Roman" w:hAnsi="Times New Roman" w:cs="Times New Roman"/>
          <w:sz w:val="28"/>
          <w:szCs w:val="28"/>
          <w:lang w:eastAsia="ru-RU"/>
        </w:rPr>
        <w:t> от 21.06.1995 N 91-ФЗ)</w:t>
      </w:r>
    </w:p>
    <w:p w:rsidR="00B22F5F" w:rsidRPr="00B22F5F" w:rsidRDefault="00B22F5F"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22F5F">
        <w:rPr>
          <w:rFonts w:ascii="Times New Roman" w:eastAsia="Times New Roman" w:hAnsi="Times New Roman" w:cs="Times New Roman"/>
          <w:sz w:val="28"/>
          <w:szCs w:val="28"/>
          <w:lang w:eastAsia="ru-RU"/>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rsidRPr="00B22F5F">
        <w:rPr>
          <w:rFonts w:ascii="Times New Roman" w:eastAsia="Times New Roman" w:hAnsi="Times New Roman" w:cs="Times New Roman"/>
          <w:sz w:val="28"/>
          <w:szCs w:val="28"/>
          <w:lang w:eastAsia="ru-RU"/>
        </w:rPr>
        <w:t>которое</w:t>
      </w:r>
      <w:proofErr w:type="gramEnd"/>
      <w:r w:rsidRPr="00B22F5F">
        <w:rPr>
          <w:rFonts w:ascii="Times New Roman" w:eastAsia="Times New Roman" w:hAnsi="Times New Roman" w:cs="Times New Roman"/>
          <w:sz w:val="28"/>
          <w:szCs w:val="28"/>
          <w:lang w:eastAsia="ru-RU"/>
        </w:rPr>
        <w:t xml:space="preserve"> направляется </w:t>
      </w:r>
      <w:r w:rsidRPr="00B22F5F">
        <w:rPr>
          <w:rFonts w:ascii="Times New Roman" w:eastAsia="Times New Roman" w:hAnsi="Times New Roman" w:cs="Times New Roman"/>
          <w:sz w:val="28"/>
          <w:szCs w:val="28"/>
          <w:lang w:eastAsia="ru-RU"/>
        </w:rPr>
        <w:lastRenderedPageBreak/>
        <w:t>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B22F5F" w:rsidRPr="00B22F5F" w:rsidRDefault="00B22F5F" w:rsidP="00B51221">
      <w:pPr>
        <w:shd w:val="clear" w:color="auto" w:fill="FFFFFF"/>
        <w:spacing w:after="120" w:line="240" w:lineRule="auto"/>
        <w:jc w:val="both"/>
        <w:rPr>
          <w:rFonts w:ascii="Times New Roman" w:eastAsia="Times New Roman" w:hAnsi="Times New Roman" w:cs="Times New Roman"/>
          <w:sz w:val="28"/>
          <w:szCs w:val="28"/>
          <w:lang w:eastAsia="ru-RU"/>
        </w:rPr>
      </w:pPr>
      <w:r w:rsidRPr="00B22F5F">
        <w:rPr>
          <w:rFonts w:ascii="Times New Roman" w:eastAsia="Times New Roman" w:hAnsi="Times New Roman" w:cs="Times New Roman"/>
          <w:sz w:val="28"/>
          <w:szCs w:val="28"/>
          <w:lang w:eastAsia="ru-RU"/>
        </w:rPr>
        <w:t>(</w:t>
      </w:r>
      <w:proofErr w:type="gramStart"/>
      <w:r w:rsidRPr="00B22F5F">
        <w:rPr>
          <w:rFonts w:ascii="Times New Roman" w:eastAsia="Times New Roman" w:hAnsi="Times New Roman" w:cs="Times New Roman"/>
          <w:sz w:val="28"/>
          <w:szCs w:val="28"/>
          <w:lang w:eastAsia="ru-RU"/>
        </w:rPr>
        <w:t>п</w:t>
      </w:r>
      <w:proofErr w:type="gramEnd"/>
      <w:r w:rsidRPr="00B22F5F">
        <w:rPr>
          <w:rFonts w:ascii="Times New Roman" w:eastAsia="Times New Roman" w:hAnsi="Times New Roman" w:cs="Times New Roman"/>
          <w:sz w:val="28"/>
          <w:szCs w:val="28"/>
          <w:lang w:eastAsia="ru-RU"/>
        </w:rPr>
        <w:t>. 3 в ред. Федерального </w:t>
      </w:r>
      <w:hyperlink r:id="rId29" w:anchor="dst100024" w:history="1">
        <w:r w:rsidRPr="00FA003B">
          <w:rPr>
            <w:rFonts w:ascii="Times New Roman" w:eastAsia="Times New Roman" w:hAnsi="Times New Roman" w:cs="Times New Roman"/>
            <w:sz w:val="28"/>
            <w:szCs w:val="28"/>
            <w:u w:val="single"/>
            <w:lang w:eastAsia="ru-RU"/>
          </w:rPr>
          <w:t>закона</w:t>
        </w:r>
      </w:hyperlink>
      <w:r w:rsidRPr="00B22F5F">
        <w:rPr>
          <w:rFonts w:ascii="Times New Roman" w:eastAsia="Times New Roman" w:hAnsi="Times New Roman" w:cs="Times New Roman"/>
          <w:sz w:val="28"/>
          <w:szCs w:val="28"/>
          <w:lang w:eastAsia="ru-RU"/>
        </w:rPr>
        <w:t> от 12.03.2014 N 29-ФЗ)</w:t>
      </w:r>
    </w:p>
    <w:p w:rsidR="003C5A15" w:rsidRPr="003C5A15" w:rsidRDefault="003C5A15" w:rsidP="00FA003B">
      <w:pPr>
        <w:shd w:val="clear" w:color="auto" w:fill="FFFFFF"/>
        <w:spacing w:after="0" w:line="240" w:lineRule="auto"/>
        <w:jc w:val="both"/>
        <w:outlineLvl w:val="1"/>
        <w:rPr>
          <w:rFonts w:ascii="Times New Roman" w:eastAsia="Times New Roman" w:hAnsi="Times New Roman" w:cs="Times New Roman"/>
          <w:b/>
          <w:bCs/>
          <w:i/>
          <w:kern w:val="36"/>
          <w:sz w:val="28"/>
          <w:szCs w:val="28"/>
          <w:lang w:eastAsia="ru-RU"/>
        </w:rPr>
      </w:pPr>
      <w:r w:rsidRPr="003C5A15">
        <w:rPr>
          <w:rFonts w:ascii="Times New Roman" w:eastAsia="Times New Roman" w:hAnsi="Times New Roman" w:cs="Times New Roman"/>
          <w:b/>
          <w:bCs/>
          <w:i/>
          <w:kern w:val="36"/>
          <w:sz w:val="28"/>
          <w:szCs w:val="28"/>
          <w:lang w:eastAsia="ru-RU"/>
        </w:rPr>
        <w:t>Статья 6.2. Полномочия председателей и заместителей председателей судов</w:t>
      </w:r>
    </w:p>
    <w:p w:rsidR="003C5A15" w:rsidRPr="003C5A15" w:rsidRDefault="003C5A15"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w:t>
      </w:r>
      <w:proofErr w:type="gramStart"/>
      <w:r w:rsidRPr="003C5A15">
        <w:rPr>
          <w:rFonts w:ascii="Times New Roman" w:eastAsia="Times New Roman" w:hAnsi="Times New Roman" w:cs="Times New Roman"/>
          <w:sz w:val="28"/>
          <w:szCs w:val="28"/>
          <w:lang w:eastAsia="ru-RU"/>
        </w:rPr>
        <w:t>введена</w:t>
      </w:r>
      <w:proofErr w:type="gramEnd"/>
      <w:r w:rsidRPr="003C5A15">
        <w:rPr>
          <w:rFonts w:ascii="Times New Roman" w:eastAsia="Times New Roman" w:hAnsi="Times New Roman" w:cs="Times New Roman"/>
          <w:sz w:val="28"/>
          <w:szCs w:val="28"/>
          <w:lang w:eastAsia="ru-RU"/>
        </w:rPr>
        <w:t xml:space="preserve"> Федеральным </w:t>
      </w:r>
      <w:hyperlink r:id="rId30" w:anchor="dst100085" w:history="1">
        <w:r w:rsidRPr="00FA003B">
          <w:rPr>
            <w:rFonts w:ascii="Times New Roman" w:eastAsia="Times New Roman" w:hAnsi="Times New Roman" w:cs="Times New Roman"/>
            <w:sz w:val="28"/>
            <w:szCs w:val="28"/>
            <w:u w:val="single"/>
            <w:lang w:eastAsia="ru-RU"/>
          </w:rPr>
          <w:t>законом</w:t>
        </w:r>
      </w:hyperlink>
      <w:r w:rsidRPr="003C5A15">
        <w:rPr>
          <w:rFonts w:ascii="Times New Roman" w:eastAsia="Times New Roman" w:hAnsi="Times New Roman" w:cs="Times New Roman"/>
          <w:sz w:val="28"/>
          <w:szCs w:val="28"/>
          <w:lang w:eastAsia="ru-RU"/>
        </w:rPr>
        <w:t> от 15.12.2001 N 169-ФЗ)</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w:t>
      </w:r>
      <w:hyperlink r:id="rId31" w:history="1">
        <w:r w:rsidRPr="00FA003B">
          <w:rPr>
            <w:rFonts w:ascii="Times New Roman" w:eastAsia="Times New Roman" w:hAnsi="Times New Roman" w:cs="Times New Roman"/>
            <w:sz w:val="28"/>
            <w:szCs w:val="28"/>
            <w:u w:val="single"/>
            <w:lang w:eastAsia="ru-RU"/>
          </w:rPr>
          <w:t>законами</w:t>
        </w:r>
      </w:hyperlink>
      <w:r w:rsidRPr="003C5A15">
        <w:rPr>
          <w:rFonts w:ascii="Times New Roman" w:eastAsia="Times New Roman" w:hAnsi="Times New Roman" w:cs="Times New Roman"/>
          <w:sz w:val="28"/>
          <w:szCs w:val="28"/>
          <w:lang w:eastAsia="ru-RU"/>
        </w:rPr>
        <w:t> и федеральными </w:t>
      </w:r>
      <w:hyperlink r:id="rId32" w:history="1">
        <w:r w:rsidRPr="00FA003B">
          <w:rPr>
            <w:rFonts w:ascii="Times New Roman" w:eastAsia="Times New Roman" w:hAnsi="Times New Roman" w:cs="Times New Roman"/>
            <w:sz w:val="28"/>
            <w:szCs w:val="28"/>
            <w:u w:val="single"/>
            <w:lang w:eastAsia="ru-RU"/>
          </w:rPr>
          <w:t>законами</w:t>
        </w:r>
      </w:hyperlink>
      <w:r w:rsidRPr="003C5A15">
        <w:rPr>
          <w:rFonts w:ascii="Times New Roman" w:eastAsia="Times New Roman" w:hAnsi="Times New Roman" w:cs="Times New Roman"/>
          <w:sz w:val="28"/>
          <w:szCs w:val="28"/>
          <w:lang w:eastAsia="ru-RU"/>
        </w:rPr>
        <w:t>, осуществляет следующие функции:</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1) организует работу суда;</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2) устанавливает правила внутреннего распорядка суда на основе утверждаемых Советом судей Российской Федерации типовых </w:t>
      </w:r>
      <w:hyperlink r:id="rId33" w:anchor="dst100011" w:history="1">
        <w:r w:rsidRPr="00FA003B">
          <w:rPr>
            <w:rFonts w:ascii="Times New Roman" w:eastAsia="Times New Roman" w:hAnsi="Times New Roman" w:cs="Times New Roman"/>
            <w:sz w:val="28"/>
            <w:szCs w:val="28"/>
            <w:u w:val="single"/>
            <w:lang w:eastAsia="ru-RU"/>
          </w:rPr>
          <w:t>правил</w:t>
        </w:r>
      </w:hyperlink>
      <w:r w:rsidRPr="003C5A15">
        <w:rPr>
          <w:rFonts w:ascii="Times New Roman" w:eastAsia="Times New Roman" w:hAnsi="Times New Roman" w:cs="Times New Roman"/>
          <w:sz w:val="28"/>
          <w:szCs w:val="28"/>
          <w:lang w:eastAsia="ru-RU"/>
        </w:rPr>
        <w:t> внутреннего распорядка судов и контролирует их выполнение;</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3) распределяет обязанности между заместителями председателя, а также в порядке, установленном федеральным законом, - между судьями;</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4) осуществляет организацию дополнительного профессионального образования судей;</w:t>
      </w:r>
    </w:p>
    <w:p w:rsidR="003C5A15" w:rsidRPr="003C5A15" w:rsidRDefault="003C5A15"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w:t>
      </w:r>
      <w:proofErr w:type="spellStart"/>
      <w:r w:rsidRPr="003C5A15">
        <w:rPr>
          <w:rFonts w:ascii="Times New Roman" w:eastAsia="Times New Roman" w:hAnsi="Times New Roman" w:cs="Times New Roman"/>
          <w:sz w:val="28"/>
          <w:szCs w:val="28"/>
          <w:lang w:eastAsia="ru-RU"/>
        </w:rPr>
        <w:t>пп</w:t>
      </w:r>
      <w:proofErr w:type="spellEnd"/>
      <w:r w:rsidRPr="003C5A15">
        <w:rPr>
          <w:rFonts w:ascii="Times New Roman" w:eastAsia="Times New Roman" w:hAnsi="Times New Roman" w:cs="Times New Roman"/>
          <w:sz w:val="28"/>
          <w:szCs w:val="28"/>
          <w:lang w:eastAsia="ru-RU"/>
        </w:rPr>
        <w:t>. 4 в ред. Федерального </w:t>
      </w:r>
      <w:hyperlink r:id="rId34" w:anchor="dst100211" w:history="1">
        <w:r w:rsidRPr="00FA003B">
          <w:rPr>
            <w:rFonts w:ascii="Times New Roman" w:eastAsia="Times New Roman" w:hAnsi="Times New Roman" w:cs="Times New Roman"/>
            <w:sz w:val="28"/>
            <w:szCs w:val="28"/>
            <w:u w:val="single"/>
            <w:lang w:eastAsia="ru-RU"/>
          </w:rPr>
          <w:t>закона</w:t>
        </w:r>
      </w:hyperlink>
      <w:r w:rsidRPr="003C5A15">
        <w:rPr>
          <w:rFonts w:ascii="Times New Roman" w:eastAsia="Times New Roman" w:hAnsi="Times New Roman" w:cs="Times New Roman"/>
          <w:sz w:val="28"/>
          <w:szCs w:val="28"/>
          <w:lang w:eastAsia="ru-RU"/>
        </w:rPr>
        <w:t> от 02.07.2013 N 185-ФЗ)</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3C5A15" w:rsidRPr="003C5A15" w:rsidRDefault="003C5A15"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(в ред. Федерального </w:t>
      </w:r>
      <w:hyperlink r:id="rId35" w:anchor="dst100213" w:history="1">
        <w:r w:rsidRPr="00FA003B">
          <w:rPr>
            <w:rFonts w:ascii="Times New Roman" w:eastAsia="Times New Roman" w:hAnsi="Times New Roman" w:cs="Times New Roman"/>
            <w:sz w:val="28"/>
            <w:szCs w:val="28"/>
            <w:u w:val="single"/>
            <w:lang w:eastAsia="ru-RU"/>
          </w:rPr>
          <w:t>закона</w:t>
        </w:r>
      </w:hyperlink>
      <w:r w:rsidRPr="003C5A15">
        <w:rPr>
          <w:rFonts w:ascii="Times New Roman" w:eastAsia="Times New Roman" w:hAnsi="Times New Roman" w:cs="Times New Roman"/>
          <w:sz w:val="28"/>
          <w:szCs w:val="28"/>
          <w:lang w:eastAsia="ru-RU"/>
        </w:rPr>
        <w:t> от 02.07.2013 N 185-ФЗ)</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6) регулярно информирует судей и работников аппарата суда о своей деятельности и о деятельности суда;</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7) осуществляет иные полномочия по организации работы суда.</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 xml:space="preserve">1.1. </w:t>
      </w:r>
      <w:proofErr w:type="gramStart"/>
      <w:r w:rsidRPr="003C5A15">
        <w:rPr>
          <w:rFonts w:ascii="Times New Roman" w:eastAsia="Times New Roman" w:hAnsi="Times New Roman" w:cs="Times New Roman"/>
          <w:sz w:val="28"/>
          <w:szCs w:val="28"/>
          <w:lang w:eastAsia="ru-RU"/>
        </w:rPr>
        <w:t>Председатель районного суда наряду с осуществлением полномочий и функций, перечисленных в </w:t>
      </w:r>
      <w:hyperlink r:id="rId36" w:anchor="dst100104" w:history="1">
        <w:r w:rsidRPr="00FA003B">
          <w:rPr>
            <w:rFonts w:ascii="Times New Roman" w:eastAsia="Times New Roman" w:hAnsi="Times New Roman" w:cs="Times New Roman"/>
            <w:sz w:val="28"/>
            <w:szCs w:val="28"/>
            <w:u w:val="single"/>
            <w:lang w:eastAsia="ru-RU"/>
          </w:rPr>
          <w:t>пункте 1</w:t>
        </w:r>
      </w:hyperlink>
      <w:r w:rsidRPr="003C5A15">
        <w:rPr>
          <w:rFonts w:ascii="Times New Roman" w:eastAsia="Times New Roman" w:hAnsi="Times New Roman" w:cs="Times New Roman"/>
          <w:sz w:val="28"/>
          <w:szCs w:val="28"/>
          <w:lang w:eastAsia="ru-RU"/>
        </w:rPr>
        <w:t>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w:t>
      </w:r>
      <w:proofErr w:type="gramEnd"/>
      <w:r w:rsidRPr="003C5A15">
        <w:rPr>
          <w:rFonts w:ascii="Times New Roman" w:eastAsia="Times New Roman" w:hAnsi="Times New Roman" w:cs="Times New Roman"/>
          <w:sz w:val="28"/>
          <w:szCs w:val="28"/>
          <w:lang w:eastAsia="ru-RU"/>
        </w:rPr>
        <w:t xml:space="preserve"> участка, мировому судье другого судебного участка того же судебного района.</w:t>
      </w:r>
    </w:p>
    <w:p w:rsidR="003C5A15" w:rsidRPr="003C5A15" w:rsidRDefault="003C5A15"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 xml:space="preserve">(п. 1.1 </w:t>
      </w:r>
      <w:proofErr w:type="gramStart"/>
      <w:r w:rsidRPr="003C5A15">
        <w:rPr>
          <w:rFonts w:ascii="Times New Roman" w:eastAsia="Times New Roman" w:hAnsi="Times New Roman" w:cs="Times New Roman"/>
          <w:sz w:val="28"/>
          <w:szCs w:val="28"/>
          <w:lang w:eastAsia="ru-RU"/>
        </w:rPr>
        <w:t>введен</w:t>
      </w:r>
      <w:proofErr w:type="gramEnd"/>
      <w:r w:rsidRPr="003C5A15">
        <w:rPr>
          <w:rFonts w:ascii="Times New Roman" w:eastAsia="Times New Roman" w:hAnsi="Times New Roman" w:cs="Times New Roman"/>
          <w:sz w:val="28"/>
          <w:szCs w:val="28"/>
          <w:lang w:eastAsia="ru-RU"/>
        </w:rPr>
        <w:t xml:space="preserve"> Федеральным </w:t>
      </w:r>
      <w:hyperlink r:id="rId37" w:anchor="dst100010" w:history="1">
        <w:r w:rsidRPr="00FA003B">
          <w:rPr>
            <w:rFonts w:ascii="Times New Roman" w:eastAsia="Times New Roman" w:hAnsi="Times New Roman" w:cs="Times New Roman"/>
            <w:sz w:val="28"/>
            <w:szCs w:val="28"/>
            <w:u w:val="single"/>
            <w:lang w:eastAsia="ru-RU"/>
          </w:rPr>
          <w:t>законом</w:t>
        </w:r>
      </w:hyperlink>
      <w:r w:rsidRPr="003C5A15">
        <w:rPr>
          <w:rFonts w:ascii="Times New Roman" w:eastAsia="Times New Roman" w:hAnsi="Times New Roman" w:cs="Times New Roman"/>
          <w:sz w:val="28"/>
          <w:szCs w:val="28"/>
          <w:lang w:eastAsia="ru-RU"/>
        </w:rPr>
        <w:t> от 04.03.2013 N 20-ФЗ)</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w:t>
      </w:r>
      <w:hyperlink r:id="rId38" w:history="1">
        <w:r w:rsidRPr="00FA003B">
          <w:rPr>
            <w:rFonts w:ascii="Times New Roman" w:eastAsia="Times New Roman" w:hAnsi="Times New Roman" w:cs="Times New Roman"/>
            <w:sz w:val="28"/>
            <w:szCs w:val="28"/>
            <w:u w:val="single"/>
            <w:lang w:eastAsia="ru-RU"/>
          </w:rPr>
          <w:t>законами</w:t>
        </w:r>
      </w:hyperlink>
      <w:r w:rsidRPr="003C5A15">
        <w:rPr>
          <w:rFonts w:ascii="Times New Roman" w:eastAsia="Times New Roman" w:hAnsi="Times New Roman" w:cs="Times New Roman"/>
          <w:sz w:val="28"/>
          <w:szCs w:val="28"/>
          <w:lang w:eastAsia="ru-RU"/>
        </w:rPr>
        <w:t> и федеральными </w:t>
      </w:r>
      <w:hyperlink r:id="rId39" w:history="1">
        <w:r w:rsidRPr="00FA003B">
          <w:rPr>
            <w:rFonts w:ascii="Times New Roman" w:eastAsia="Times New Roman" w:hAnsi="Times New Roman" w:cs="Times New Roman"/>
            <w:sz w:val="28"/>
            <w:szCs w:val="28"/>
            <w:u w:val="single"/>
            <w:lang w:eastAsia="ru-RU"/>
          </w:rPr>
          <w:t>законами</w:t>
        </w:r>
      </w:hyperlink>
      <w:r w:rsidRPr="003C5A15">
        <w:rPr>
          <w:rFonts w:ascii="Times New Roman" w:eastAsia="Times New Roman" w:hAnsi="Times New Roman" w:cs="Times New Roman"/>
          <w:sz w:val="28"/>
          <w:szCs w:val="28"/>
          <w:lang w:eastAsia="ru-RU"/>
        </w:rPr>
        <w:t>, осуществляет полномочия по организации работы суда в соответствии с распределением обязанностей, установленным председателем суда.</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lastRenderedPageBreak/>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3C5A15" w:rsidRPr="003C5A15" w:rsidRDefault="003C5A15"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w:t>
      </w:r>
      <w:proofErr w:type="gramStart"/>
      <w:r w:rsidRPr="003C5A15">
        <w:rPr>
          <w:rFonts w:ascii="Times New Roman" w:eastAsia="Times New Roman" w:hAnsi="Times New Roman" w:cs="Times New Roman"/>
          <w:sz w:val="28"/>
          <w:szCs w:val="28"/>
          <w:lang w:eastAsia="ru-RU"/>
        </w:rPr>
        <w:t>п</w:t>
      </w:r>
      <w:proofErr w:type="gramEnd"/>
      <w:r w:rsidRPr="003C5A15">
        <w:rPr>
          <w:rFonts w:ascii="Times New Roman" w:eastAsia="Times New Roman" w:hAnsi="Times New Roman" w:cs="Times New Roman"/>
          <w:sz w:val="28"/>
          <w:szCs w:val="28"/>
          <w:lang w:eastAsia="ru-RU"/>
        </w:rPr>
        <w:t>. 3 в ред. Федерального </w:t>
      </w:r>
      <w:hyperlink r:id="rId40" w:anchor="dst100010" w:history="1">
        <w:r w:rsidRPr="00FA003B">
          <w:rPr>
            <w:rFonts w:ascii="Times New Roman" w:eastAsia="Times New Roman" w:hAnsi="Times New Roman" w:cs="Times New Roman"/>
            <w:sz w:val="28"/>
            <w:szCs w:val="28"/>
            <w:u w:val="single"/>
            <w:lang w:eastAsia="ru-RU"/>
          </w:rPr>
          <w:t>закона</w:t>
        </w:r>
      </w:hyperlink>
      <w:r w:rsidRPr="003C5A15">
        <w:rPr>
          <w:rFonts w:ascii="Times New Roman" w:eastAsia="Times New Roman" w:hAnsi="Times New Roman" w:cs="Times New Roman"/>
          <w:sz w:val="28"/>
          <w:szCs w:val="28"/>
          <w:lang w:eastAsia="ru-RU"/>
        </w:rPr>
        <w:t> от 07.05.2009 N 83-ФЗ)</w:t>
      </w:r>
    </w:p>
    <w:p w:rsidR="003C5A15" w:rsidRPr="003C5A15" w:rsidRDefault="003C5A15"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(см. текст в предыдущей </w:t>
      </w:r>
      <w:hyperlink r:id="rId41" w:history="1">
        <w:r w:rsidRPr="00FA003B">
          <w:rPr>
            <w:rFonts w:ascii="Times New Roman" w:eastAsia="Times New Roman" w:hAnsi="Times New Roman" w:cs="Times New Roman"/>
            <w:sz w:val="28"/>
            <w:szCs w:val="28"/>
            <w:u w:val="single"/>
            <w:lang w:eastAsia="ru-RU"/>
          </w:rPr>
          <w:t>редакции</w:t>
        </w:r>
      </w:hyperlink>
      <w:r w:rsidRPr="003C5A15">
        <w:rPr>
          <w:rFonts w:ascii="Times New Roman" w:eastAsia="Times New Roman" w:hAnsi="Times New Roman" w:cs="Times New Roman"/>
          <w:sz w:val="28"/>
          <w:szCs w:val="28"/>
          <w:lang w:eastAsia="ru-RU"/>
        </w:rPr>
        <w:t>)</w:t>
      </w:r>
    </w:p>
    <w:p w:rsidR="003C5A15" w:rsidRPr="003C5A15"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3C5A15" w:rsidRPr="003C5A15" w:rsidRDefault="003C5A15"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(в ред. Федерального </w:t>
      </w:r>
      <w:hyperlink r:id="rId42" w:anchor="dst100041" w:history="1">
        <w:r w:rsidRPr="00FA003B">
          <w:rPr>
            <w:rFonts w:ascii="Times New Roman" w:eastAsia="Times New Roman" w:hAnsi="Times New Roman" w:cs="Times New Roman"/>
            <w:sz w:val="28"/>
            <w:szCs w:val="28"/>
            <w:u w:val="single"/>
            <w:lang w:eastAsia="ru-RU"/>
          </w:rPr>
          <w:t>закона</w:t>
        </w:r>
      </w:hyperlink>
      <w:r w:rsidRPr="003C5A15">
        <w:rPr>
          <w:rFonts w:ascii="Times New Roman" w:eastAsia="Times New Roman" w:hAnsi="Times New Roman" w:cs="Times New Roman"/>
          <w:sz w:val="28"/>
          <w:szCs w:val="28"/>
          <w:lang w:eastAsia="ru-RU"/>
        </w:rPr>
        <w:t> от 12.03.2014 N 29-ФЗ)</w:t>
      </w:r>
    </w:p>
    <w:p w:rsidR="003C5A15" w:rsidRPr="003C5A15" w:rsidRDefault="003C5A15"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(см. текст в предыдущей </w:t>
      </w:r>
      <w:hyperlink r:id="rId43" w:history="1">
        <w:r w:rsidRPr="00FA003B">
          <w:rPr>
            <w:rFonts w:ascii="Times New Roman" w:eastAsia="Times New Roman" w:hAnsi="Times New Roman" w:cs="Times New Roman"/>
            <w:sz w:val="28"/>
            <w:szCs w:val="28"/>
            <w:u w:val="single"/>
            <w:lang w:eastAsia="ru-RU"/>
          </w:rPr>
          <w:t>редакции</w:t>
        </w:r>
      </w:hyperlink>
      <w:r w:rsidRPr="003C5A15">
        <w:rPr>
          <w:rFonts w:ascii="Times New Roman" w:eastAsia="Times New Roman" w:hAnsi="Times New Roman" w:cs="Times New Roman"/>
          <w:sz w:val="28"/>
          <w:szCs w:val="28"/>
          <w:lang w:eastAsia="ru-RU"/>
        </w:rPr>
        <w:t>)</w:t>
      </w:r>
    </w:p>
    <w:p w:rsidR="003C5A15" w:rsidRPr="00FA003B" w:rsidRDefault="003C5A15" w:rsidP="00FA003B">
      <w:pPr>
        <w:spacing w:after="0" w:line="240" w:lineRule="auto"/>
        <w:jc w:val="both"/>
        <w:rPr>
          <w:rFonts w:ascii="Times New Roman" w:eastAsia="Times New Roman" w:hAnsi="Times New Roman" w:cs="Times New Roman"/>
          <w:sz w:val="28"/>
          <w:szCs w:val="28"/>
          <w:lang w:eastAsia="ru-RU"/>
        </w:rPr>
      </w:pPr>
      <w:r w:rsidRPr="003C5A15">
        <w:rPr>
          <w:rFonts w:ascii="Times New Roman" w:eastAsia="Times New Roman" w:hAnsi="Times New Roman" w:cs="Times New Roman"/>
          <w:sz w:val="28"/>
          <w:szCs w:val="28"/>
          <w:lang w:eastAsia="ru-RU"/>
        </w:rP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3C5A15" w:rsidRPr="00FA003B" w:rsidRDefault="003C5A15" w:rsidP="00FA003B">
      <w:pPr>
        <w:spacing w:after="0" w:line="240" w:lineRule="auto"/>
        <w:jc w:val="both"/>
        <w:rPr>
          <w:rFonts w:ascii="Times New Roman" w:eastAsia="Times New Roman" w:hAnsi="Times New Roman" w:cs="Times New Roman"/>
          <w:sz w:val="28"/>
          <w:szCs w:val="28"/>
          <w:lang w:eastAsia="ru-RU"/>
        </w:rPr>
      </w:pPr>
    </w:p>
    <w:p w:rsidR="003C5A15" w:rsidRPr="003C5A15" w:rsidRDefault="003C5A15" w:rsidP="00FA003B">
      <w:pPr>
        <w:spacing w:after="0" w:line="240" w:lineRule="auto"/>
        <w:jc w:val="both"/>
        <w:outlineLvl w:val="0"/>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b/>
          <w:color w:val="020C22"/>
          <w:kern w:val="36"/>
          <w:sz w:val="28"/>
          <w:szCs w:val="28"/>
          <w:lang w:eastAsia="ru-RU"/>
        </w:rPr>
        <w:t>Федеральн</w:t>
      </w:r>
      <w:r w:rsidRPr="00FA003B">
        <w:rPr>
          <w:rFonts w:ascii="Times New Roman" w:eastAsia="Times New Roman" w:hAnsi="Times New Roman" w:cs="Times New Roman"/>
          <w:b/>
          <w:color w:val="020C22"/>
          <w:kern w:val="36"/>
          <w:sz w:val="28"/>
          <w:szCs w:val="28"/>
          <w:lang w:eastAsia="ru-RU"/>
        </w:rPr>
        <w:t>ый</w:t>
      </w:r>
      <w:r w:rsidRPr="003C5A15">
        <w:rPr>
          <w:rFonts w:ascii="Times New Roman" w:eastAsia="Times New Roman" w:hAnsi="Times New Roman" w:cs="Times New Roman"/>
          <w:b/>
          <w:color w:val="020C22"/>
          <w:kern w:val="36"/>
          <w:sz w:val="28"/>
          <w:szCs w:val="28"/>
          <w:lang w:eastAsia="ru-RU"/>
        </w:rPr>
        <w:t xml:space="preserve"> закон «Об органах судейского сообщества в Российской Федерации»</w:t>
      </w:r>
      <w:r w:rsidRPr="003C5A15">
        <w:rPr>
          <w:rFonts w:ascii="Times New Roman" w:eastAsia="Times New Roman" w:hAnsi="Times New Roman" w:cs="Times New Roman"/>
          <w:color w:val="020C22"/>
          <w:kern w:val="36"/>
          <w:sz w:val="28"/>
          <w:szCs w:val="28"/>
          <w:lang w:eastAsia="ru-RU"/>
        </w:rPr>
        <w:t xml:space="preserve"> </w:t>
      </w:r>
      <w:r w:rsidR="008914CC" w:rsidRPr="00FA003B">
        <w:rPr>
          <w:rFonts w:ascii="Times New Roman" w:eastAsia="Times New Roman" w:hAnsi="Times New Roman" w:cs="Times New Roman"/>
          <w:color w:val="020C22"/>
          <w:kern w:val="36"/>
          <w:sz w:val="28"/>
          <w:szCs w:val="28"/>
          <w:lang w:eastAsia="ru-RU"/>
        </w:rPr>
        <w:t xml:space="preserve"> </w:t>
      </w:r>
      <w:r w:rsidRPr="003C5A15">
        <w:rPr>
          <w:rFonts w:ascii="Times New Roman" w:eastAsia="Times New Roman" w:hAnsi="Times New Roman" w:cs="Times New Roman"/>
          <w:color w:val="020C22"/>
          <w:sz w:val="28"/>
          <w:szCs w:val="28"/>
          <w:lang w:eastAsia="ru-RU"/>
        </w:rPr>
        <w:t>от 14 марта 2002 года № 30-ФЗ</w:t>
      </w:r>
    </w:p>
    <w:p w:rsidR="003C5A15" w:rsidRPr="003C5A15" w:rsidRDefault="008914CC" w:rsidP="00B51221">
      <w:pPr>
        <w:spacing w:after="120" w:line="240" w:lineRule="auto"/>
        <w:jc w:val="both"/>
        <w:rPr>
          <w:rFonts w:ascii="Times New Roman" w:eastAsia="Times New Roman" w:hAnsi="Times New Roman" w:cs="Times New Roman"/>
          <w:color w:val="020C22"/>
          <w:sz w:val="28"/>
          <w:szCs w:val="28"/>
          <w:lang w:eastAsia="ru-RU"/>
        </w:rPr>
      </w:pPr>
      <w:r w:rsidRPr="00FA003B">
        <w:rPr>
          <w:rFonts w:ascii="Times New Roman" w:eastAsia="Times New Roman" w:hAnsi="Times New Roman" w:cs="Times New Roman"/>
          <w:color w:val="020C22"/>
          <w:sz w:val="28"/>
          <w:szCs w:val="28"/>
          <w:lang w:eastAsia="ru-RU"/>
        </w:rPr>
        <w:t xml:space="preserve"> </w:t>
      </w:r>
      <w:r w:rsidR="003C5A15" w:rsidRPr="003C5A15">
        <w:rPr>
          <w:rFonts w:ascii="Times New Roman" w:eastAsia="Times New Roman" w:hAnsi="Times New Roman" w:cs="Times New Roman"/>
          <w:color w:val="020C22"/>
          <w:sz w:val="28"/>
          <w:szCs w:val="28"/>
          <w:lang w:eastAsia="ru-RU"/>
        </w:rPr>
        <w:t>(в ред. Федерального закона от 02.06.2016 № 168-ФЗ</w:t>
      </w:r>
      <w:proofErr w:type="gramStart"/>
      <w:r w:rsidR="003C5A15" w:rsidRPr="003C5A15">
        <w:rPr>
          <w:rFonts w:ascii="Times New Roman" w:eastAsia="Times New Roman" w:hAnsi="Times New Roman" w:cs="Times New Roman"/>
          <w:color w:val="020C22"/>
          <w:sz w:val="28"/>
          <w:szCs w:val="28"/>
          <w:lang w:eastAsia="ru-RU"/>
        </w:rPr>
        <w:t>,с</w:t>
      </w:r>
      <w:proofErr w:type="gramEnd"/>
      <w:r w:rsidR="003C5A15" w:rsidRPr="003C5A15">
        <w:rPr>
          <w:rFonts w:ascii="Times New Roman" w:eastAsia="Times New Roman" w:hAnsi="Times New Roman" w:cs="Times New Roman"/>
          <w:color w:val="020C22"/>
          <w:sz w:val="28"/>
          <w:szCs w:val="28"/>
          <w:lang w:eastAsia="ru-RU"/>
        </w:rPr>
        <w:t> изм., внесенными Определением Конституционного Суда РФ от 02.02.2006 № 45-О)</w:t>
      </w:r>
    </w:p>
    <w:p w:rsidR="003C5A15" w:rsidRPr="003C5A15" w:rsidRDefault="003C5A15" w:rsidP="00FA003B">
      <w:pPr>
        <w:spacing w:after="0" w:line="240" w:lineRule="auto"/>
        <w:jc w:val="both"/>
        <w:rPr>
          <w:rFonts w:ascii="Times New Roman" w:eastAsia="Times New Roman" w:hAnsi="Times New Roman" w:cs="Times New Roman"/>
          <w:b/>
          <w:i/>
          <w:color w:val="020C22"/>
          <w:sz w:val="28"/>
          <w:szCs w:val="28"/>
          <w:lang w:eastAsia="ru-RU"/>
        </w:rPr>
      </w:pPr>
      <w:r w:rsidRPr="003C5A15">
        <w:rPr>
          <w:rFonts w:ascii="Times New Roman" w:eastAsia="Times New Roman" w:hAnsi="Times New Roman" w:cs="Times New Roman"/>
          <w:b/>
          <w:i/>
          <w:color w:val="020C22"/>
          <w:sz w:val="28"/>
          <w:szCs w:val="28"/>
          <w:lang w:eastAsia="ru-RU"/>
        </w:rPr>
        <w:t>Статья 3. Органы судейского сообщества</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1. Органы судейского сообщества формируются и действуют в </w:t>
      </w:r>
      <w:proofErr w:type="gramStart"/>
      <w:r w:rsidRPr="003C5A15">
        <w:rPr>
          <w:rFonts w:ascii="Times New Roman" w:eastAsia="Times New Roman" w:hAnsi="Times New Roman" w:cs="Times New Roman"/>
          <w:color w:val="020C22"/>
          <w:sz w:val="28"/>
          <w:szCs w:val="28"/>
          <w:lang w:eastAsia="ru-RU"/>
        </w:rPr>
        <w:t>соответствии</w:t>
      </w:r>
      <w:proofErr w:type="gramEnd"/>
      <w:r w:rsidRPr="003C5A15">
        <w:rPr>
          <w:rFonts w:ascii="Times New Roman" w:eastAsia="Times New Roman" w:hAnsi="Times New Roman" w:cs="Times New Roman"/>
          <w:color w:val="020C22"/>
          <w:sz w:val="28"/>
          <w:szCs w:val="28"/>
          <w:lang w:eastAsia="ru-RU"/>
        </w:rPr>
        <w:t xml:space="preserve"> с федеральными конституционными законами и федеральными законами для выражения интересов судей как носителей судебной власти.</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2. Органами судейского сообщества в Российской Федерации являются:</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Всероссийский съезд судей;</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конференции судей субъектов Российской Федерации;</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Совет судей Российской Федерации;</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советы судей субъектов Российской Федерации;</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общие собрания судей судов;</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proofErr w:type="gramStart"/>
      <w:r w:rsidRPr="003C5A15">
        <w:rPr>
          <w:rFonts w:ascii="Times New Roman" w:eastAsia="Times New Roman" w:hAnsi="Times New Roman" w:cs="Times New Roman"/>
          <w:color w:val="020C22"/>
          <w:sz w:val="28"/>
          <w:szCs w:val="28"/>
          <w:lang w:eastAsia="ru-RU"/>
        </w:rPr>
        <w:t>Высшая</w:t>
      </w:r>
      <w:proofErr w:type="gramEnd"/>
      <w:r w:rsidRPr="003C5A15">
        <w:rPr>
          <w:rFonts w:ascii="Times New Roman" w:eastAsia="Times New Roman" w:hAnsi="Times New Roman" w:cs="Times New Roman"/>
          <w:color w:val="020C22"/>
          <w:sz w:val="28"/>
          <w:szCs w:val="28"/>
          <w:lang w:eastAsia="ru-RU"/>
        </w:rPr>
        <w:t xml:space="preserve"> квалификационная коллегия судей Российской Федерации;</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квалификационные коллегии судей субъектов Российской Федерации;</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Высшая экзаменационная комиссия по приему квалификационного экзамена на должность судьи;</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экзаменационные комиссии субъектов Российской Федерации по приему квалификационного экзамена на должность судьи.</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3. Деятельность органов судейского сообщества регулируется актами (регламентами, положениями), принимаемыми этими органами.</w:t>
      </w:r>
    </w:p>
    <w:p w:rsidR="003C5A15" w:rsidRPr="003C5A15" w:rsidRDefault="003C5A15" w:rsidP="00B51221">
      <w:pPr>
        <w:spacing w:after="12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w:t>
      </w:r>
      <w:r w:rsidRPr="003C5A15">
        <w:rPr>
          <w:rFonts w:ascii="Times New Roman" w:eastAsia="Times New Roman" w:hAnsi="Times New Roman" w:cs="Times New Roman"/>
          <w:color w:val="020C22"/>
          <w:sz w:val="28"/>
          <w:szCs w:val="28"/>
          <w:lang w:eastAsia="ru-RU"/>
        </w:rPr>
        <w:lastRenderedPageBreak/>
        <w:t>которых регулируются положением, принимаемым общим собранием судей Верховного Суда Российской Федерации.</w:t>
      </w:r>
    </w:p>
    <w:p w:rsidR="003C5A15" w:rsidRPr="003C5A15" w:rsidRDefault="003C5A15" w:rsidP="00FA003B">
      <w:pPr>
        <w:spacing w:after="0" w:line="240" w:lineRule="auto"/>
        <w:jc w:val="both"/>
        <w:rPr>
          <w:rFonts w:ascii="Times New Roman" w:eastAsia="Times New Roman" w:hAnsi="Times New Roman" w:cs="Times New Roman"/>
          <w:b/>
          <w:i/>
          <w:color w:val="020C22"/>
          <w:sz w:val="28"/>
          <w:szCs w:val="28"/>
          <w:lang w:eastAsia="ru-RU"/>
        </w:rPr>
      </w:pPr>
      <w:r w:rsidRPr="003C5A15">
        <w:rPr>
          <w:rFonts w:ascii="Times New Roman" w:eastAsia="Times New Roman" w:hAnsi="Times New Roman" w:cs="Times New Roman"/>
          <w:b/>
          <w:i/>
          <w:color w:val="020C22"/>
          <w:sz w:val="28"/>
          <w:szCs w:val="28"/>
          <w:lang w:eastAsia="ru-RU"/>
        </w:rPr>
        <w:t>Статья 4. Основные задачи органов судейского сообщества</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Основными задачами органов судейского сообщества являются:</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1) содействие в </w:t>
      </w:r>
      <w:proofErr w:type="gramStart"/>
      <w:r w:rsidRPr="003C5A15">
        <w:rPr>
          <w:rFonts w:ascii="Times New Roman" w:eastAsia="Times New Roman" w:hAnsi="Times New Roman" w:cs="Times New Roman"/>
          <w:color w:val="020C22"/>
          <w:sz w:val="28"/>
          <w:szCs w:val="28"/>
          <w:lang w:eastAsia="ru-RU"/>
        </w:rPr>
        <w:t>совершенствовании</w:t>
      </w:r>
      <w:proofErr w:type="gramEnd"/>
      <w:r w:rsidRPr="003C5A15">
        <w:rPr>
          <w:rFonts w:ascii="Times New Roman" w:eastAsia="Times New Roman" w:hAnsi="Times New Roman" w:cs="Times New Roman"/>
          <w:color w:val="020C22"/>
          <w:sz w:val="28"/>
          <w:szCs w:val="28"/>
          <w:lang w:eastAsia="ru-RU"/>
        </w:rPr>
        <w:t xml:space="preserve"> судебной системы и судопроизводства;</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2) защита прав и законных интересов судей;</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 xml:space="preserve">3) участие в организационном, кадровом и ресурсном </w:t>
      </w:r>
      <w:proofErr w:type="gramStart"/>
      <w:r w:rsidRPr="003C5A15">
        <w:rPr>
          <w:rFonts w:ascii="Times New Roman" w:eastAsia="Times New Roman" w:hAnsi="Times New Roman" w:cs="Times New Roman"/>
          <w:color w:val="020C22"/>
          <w:sz w:val="28"/>
          <w:szCs w:val="28"/>
          <w:lang w:eastAsia="ru-RU"/>
        </w:rPr>
        <w:t>обеспечении</w:t>
      </w:r>
      <w:proofErr w:type="gramEnd"/>
      <w:r w:rsidRPr="003C5A15">
        <w:rPr>
          <w:rFonts w:ascii="Times New Roman" w:eastAsia="Times New Roman" w:hAnsi="Times New Roman" w:cs="Times New Roman"/>
          <w:color w:val="020C22"/>
          <w:sz w:val="28"/>
          <w:szCs w:val="28"/>
          <w:lang w:eastAsia="ru-RU"/>
        </w:rPr>
        <w:t xml:space="preserve"> судебной деятельности;</w:t>
      </w:r>
    </w:p>
    <w:p w:rsidR="003C5A15" w:rsidRPr="003C5A15" w:rsidRDefault="003C5A15" w:rsidP="00B51221">
      <w:pPr>
        <w:spacing w:after="12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4) утверждение авторитета судебной власти, обеспечение выполнения судьями требований, предъявляемых кодексом судейской этики.</w:t>
      </w:r>
    </w:p>
    <w:p w:rsidR="003C5A15" w:rsidRPr="003C5A15" w:rsidRDefault="003C5A15" w:rsidP="00FA003B">
      <w:pPr>
        <w:spacing w:after="0" w:line="240" w:lineRule="auto"/>
        <w:jc w:val="both"/>
        <w:rPr>
          <w:rFonts w:ascii="Times New Roman" w:eastAsia="Times New Roman" w:hAnsi="Times New Roman" w:cs="Times New Roman"/>
          <w:b/>
          <w:i/>
          <w:color w:val="020C22"/>
          <w:sz w:val="28"/>
          <w:szCs w:val="28"/>
          <w:lang w:eastAsia="ru-RU"/>
        </w:rPr>
      </w:pPr>
      <w:r w:rsidRPr="003C5A15">
        <w:rPr>
          <w:rFonts w:ascii="Times New Roman" w:eastAsia="Times New Roman" w:hAnsi="Times New Roman" w:cs="Times New Roman"/>
          <w:b/>
          <w:i/>
          <w:color w:val="020C22"/>
          <w:sz w:val="28"/>
          <w:szCs w:val="28"/>
          <w:lang w:eastAsia="ru-RU"/>
        </w:rPr>
        <w:t>Статья 5. Принципы организации и деятельности органов судейского сообщества</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3C5A15" w:rsidRPr="003C5A15" w:rsidRDefault="003C5A15" w:rsidP="00FA003B">
      <w:pPr>
        <w:spacing w:after="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3C5A15" w:rsidRPr="003C5A15" w:rsidRDefault="003C5A15" w:rsidP="00B51221">
      <w:pPr>
        <w:spacing w:after="120" w:line="240" w:lineRule="auto"/>
        <w:jc w:val="both"/>
        <w:rPr>
          <w:rFonts w:ascii="Times New Roman" w:eastAsia="Times New Roman" w:hAnsi="Times New Roman" w:cs="Times New Roman"/>
          <w:color w:val="020C22"/>
          <w:sz w:val="28"/>
          <w:szCs w:val="28"/>
          <w:lang w:eastAsia="ru-RU"/>
        </w:rPr>
      </w:pPr>
      <w:r w:rsidRPr="003C5A15">
        <w:rPr>
          <w:rFonts w:ascii="Times New Roman" w:eastAsia="Times New Roman" w:hAnsi="Times New Roman" w:cs="Times New Roman"/>
          <w:color w:val="020C22"/>
          <w:sz w:val="28"/>
          <w:szCs w:val="28"/>
          <w:lang w:eastAsia="ru-RU"/>
        </w:rPr>
        <w:t>(</w:t>
      </w:r>
      <w:proofErr w:type="gramStart"/>
      <w:r w:rsidRPr="003C5A15">
        <w:rPr>
          <w:rFonts w:ascii="Times New Roman" w:eastAsia="Times New Roman" w:hAnsi="Times New Roman" w:cs="Times New Roman"/>
          <w:color w:val="020C22"/>
          <w:sz w:val="28"/>
          <w:szCs w:val="28"/>
          <w:lang w:eastAsia="ru-RU"/>
        </w:rPr>
        <w:t>п</w:t>
      </w:r>
      <w:proofErr w:type="gramEnd"/>
      <w:r w:rsidRPr="003C5A15">
        <w:rPr>
          <w:rFonts w:ascii="Times New Roman" w:eastAsia="Times New Roman" w:hAnsi="Times New Roman" w:cs="Times New Roman"/>
          <w:color w:val="020C22"/>
          <w:sz w:val="28"/>
          <w:szCs w:val="28"/>
          <w:lang w:eastAsia="ru-RU"/>
        </w:rPr>
        <w:t>. 2 в ред. Федерального закона от 03.12.2011 № 388-ФЗ)</w:t>
      </w:r>
    </w:p>
    <w:p w:rsidR="003C5A15" w:rsidRPr="00FA003B" w:rsidRDefault="003C5A15" w:rsidP="00FA003B">
      <w:pPr>
        <w:spacing w:after="0" w:line="240" w:lineRule="auto"/>
        <w:jc w:val="both"/>
        <w:rPr>
          <w:rFonts w:ascii="Times New Roman" w:eastAsia="Times New Roman" w:hAnsi="Times New Roman" w:cs="Times New Roman"/>
          <w:b/>
          <w:i/>
          <w:color w:val="020C22"/>
          <w:sz w:val="28"/>
          <w:szCs w:val="28"/>
          <w:lang w:eastAsia="ru-RU"/>
        </w:rPr>
      </w:pPr>
      <w:r w:rsidRPr="003C5A15">
        <w:rPr>
          <w:rFonts w:ascii="Times New Roman" w:eastAsia="Times New Roman" w:hAnsi="Times New Roman" w:cs="Times New Roman"/>
          <w:b/>
          <w:i/>
          <w:color w:val="020C22"/>
          <w:sz w:val="28"/>
          <w:szCs w:val="28"/>
          <w:lang w:eastAsia="ru-RU"/>
        </w:rPr>
        <w:t>Статья 6. Всероссийский съезд судей</w:t>
      </w:r>
    </w:p>
    <w:p w:rsidR="008914CC" w:rsidRPr="00FA003B" w:rsidRDefault="008914CC" w:rsidP="00FA003B">
      <w:pPr>
        <w:pStyle w:val="a4"/>
        <w:shd w:val="clear" w:color="auto" w:fill="FEFEFE"/>
        <w:spacing w:before="0" w:beforeAutospacing="0" w:after="0" w:afterAutospacing="0"/>
        <w:jc w:val="both"/>
        <w:rPr>
          <w:color w:val="020C22"/>
          <w:sz w:val="28"/>
          <w:szCs w:val="28"/>
        </w:rPr>
      </w:pPr>
      <w:r w:rsidRPr="00FA003B">
        <w:rPr>
          <w:color w:val="020C22"/>
          <w:sz w:val="28"/>
          <w:szCs w:val="28"/>
        </w:rPr>
        <w:t>1. Всероссийский съезд судей (далее также — съезд) является высшим органом судейского сообщества.</w:t>
      </w:r>
    </w:p>
    <w:p w:rsidR="008914CC" w:rsidRDefault="008914CC" w:rsidP="00FA003B">
      <w:pPr>
        <w:pStyle w:val="a4"/>
        <w:shd w:val="clear" w:color="auto" w:fill="FEFEFE"/>
        <w:spacing w:before="0" w:beforeAutospacing="0" w:after="0" w:afterAutospacing="0"/>
        <w:jc w:val="both"/>
        <w:rPr>
          <w:color w:val="020C22"/>
          <w:sz w:val="28"/>
          <w:szCs w:val="28"/>
        </w:rPr>
      </w:pPr>
      <w:r w:rsidRPr="00FA003B">
        <w:rPr>
          <w:color w:val="020C22"/>
          <w:sz w:val="28"/>
          <w:szCs w:val="28"/>
        </w:rPr>
        <w:t>Съезд правомочен принимать решения по всем вопросам, относящимся к деятельности судейского сообщества, за исключением вопросов, относящихся к полномочиям квалификационных коллегий судей и экзаменационных комиссий, а также правомочен утверждать кодекс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B51221" w:rsidRPr="00FA003B" w:rsidRDefault="00B51221" w:rsidP="00FA003B">
      <w:pPr>
        <w:pStyle w:val="a4"/>
        <w:shd w:val="clear" w:color="auto" w:fill="FEFEFE"/>
        <w:spacing w:before="0" w:beforeAutospacing="0" w:after="0" w:afterAutospacing="0"/>
        <w:jc w:val="both"/>
        <w:rPr>
          <w:color w:val="020C22"/>
          <w:sz w:val="28"/>
          <w:szCs w:val="28"/>
        </w:rPr>
      </w:pPr>
    </w:p>
    <w:p w:rsidR="00FA003B" w:rsidRPr="00B51221" w:rsidRDefault="00FA003B" w:rsidP="00B51221">
      <w:pPr>
        <w:shd w:val="clear" w:color="auto" w:fill="FFFFFF"/>
        <w:spacing w:after="120" w:line="240" w:lineRule="auto"/>
        <w:jc w:val="both"/>
        <w:rPr>
          <w:rFonts w:ascii="Times New Roman" w:eastAsia="Times New Roman" w:hAnsi="Times New Roman" w:cs="Times New Roman"/>
          <w:b/>
          <w:bCs/>
          <w:sz w:val="28"/>
          <w:szCs w:val="28"/>
          <w:lang w:eastAsia="ru-RU"/>
        </w:rPr>
      </w:pPr>
      <w:hyperlink r:id="rId44" w:history="1">
        <w:r w:rsidRPr="00B51221">
          <w:rPr>
            <w:rFonts w:ascii="Times New Roman" w:eastAsia="Times New Roman" w:hAnsi="Times New Roman" w:cs="Times New Roman"/>
            <w:b/>
            <w:bCs/>
            <w:sz w:val="28"/>
            <w:szCs w:val="28"/>
            <w:u w:val="single"/>
            <w:lang w:eastAsia="ru-RU"/>
          </w:rPr>
          <w:t>Федеральный закон от 17.12.1998 N 188-ФЗ (ред. от 23.07.2025) "О мировых судьях в Российской Федерации"</w:t>
        </w:r>
      </w:hyperlink>
    </w:p>
    <w:p w:rsidR="00FA003B" w:rsidRPr="00FA003B" w:rsidRDefault="00FA003B" w:rsidP="00FA003B">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lang w:eastAsia="ru-RU"/>
        </w:rPr>
      </w:pPr>
      <w:r w:rsidRPr="00FA003B">
        <w:rPr>
          <w:rFonts w:ascii="Times New Roman" w:eastAsia="Times New Roman" w:hAnsi="Times New Roman" w:cs="Times New Roman"/>
          <w:b/>
          <w:bCs/>
          <w:color w:val="000000"/>
          <w:kern w:val="36"/>
          <w:sz w:val="28"/>
          <w:szCs w:val="28"/>
          <w:lang w:eastAsia="ru-RU"/>
        </w:rPr>
        <w:t>Статья 1. Мировые судьи в Российской Федерации</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color w:val="000000"/>
          <w:sz w:val="28"/>
          <w:szCs w:val="28"/>
          <w:lang w:eastAsia="ru-RU"/>
        </w:rP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w:t>
      </w:r>
      <w:r w:rsidRPr="00B51221">
        <w:rPr>
          <w:rFonts w:ascii="Times New Roman" w:eastAsia="Times New Roman" w:hAnsi="Times New Roman" w:cs="Times New Roman"/>
          <w:sz w:val="28"/>
          <w:szCs w:val="28"/>
          <w:lang w:eastAsia="ru-RU"/>
        </w:rPr>
        <w:t>устанавливаются </w:t>
      </w:r>
      <w:hyperlink r:id="rId45" w:anchor="dst100523" w:history="1">
        <w:r w:rsidRPr="00B51221">
          <w:rPr>
            <w:rFonts w:ascii="Times New Roman" w:eastAsia="Times New Roman" w:hAnsi="Times New Roman" w:cs="Times New Roman"/>
            <w:sz w:val="28"/>
            <w:szCs w:val="28"/>
            <w:u w:val="single"/>
            <w:lang w:eastAsia="ru-RU"/>
          </w:rPr>
          <w:t>Конституцией</w:t>
        </w:r>
      </w:hyperlink>
      <w:r w:rsidRPr="00B51221">
        <w:rPr>
          <w:rFonts w:ascii="Times New Roman" w:eastAsia="Times New Roman" w:hAnsi="Times New Roman" w:cs="Times New Roman"/>
          <w:sz w:val="28"/>
          <w:szCs w:val="28"/>
          <w:lang w:eastAsia="ru-RU"/>
        </w:rPr>
        <w:t> Российской Федерации, Федеральным конституционным </w:t>
      </w:r>
      <w:hyperlink r:id="rId46" w:anchor="dst100125" w:history="1">
        <w:r w:rsidRPr="00B51221">
          <w:rPr>
            <w:rFonts w:ascii="Times New Roman" w:eastAsia="Times New Roman" w:hAnsi="Times New Roman" w:cs="Times New Roman"/>
            <w:sz w:val="28"/>
            <w:szCs w:val="28"/>
            <w:u w:val="single"/>
            <w:lang w:eastAsia="ru-RU"/>
          </w:rPr>
          <w:t>законом</w:t>
        </w:r>
      </w:hyperlink>
      <w:r w:rsidRPr="00B51221">
        <w:rPr>
          <w:rFonts w:ascii="Times New Roman" w:eastAsia="Times New Roman" w:hAnsi="Times New Roman" w:cs="Times New Roman"/>
          <w:sz w:val="28"/>
          <w:szCs w:val="28"/>
          <w:lang w:eastAsia="ru-RU"/>
        </w:rPr>
        <w:t xml:space="preserve"> "О судебной системе Российской Федерации", иными федеральными конституционными законами, настоящим Федеральным </w:t>
      </w:r>
      <w:r w:rsidRPr="00B51221">
        <w:rPr>
          <w:rFonts w:ascii="Times New Roman" w:eastAsia="Times New Roman" w:hAnsi="Times New Roman" w:cs="Times New Roman"/>
          <w:sz w:val="28"/>
          <w:szCs w:val="28"/>
          <w:lang w:eastAsia="ru-RU"/>
        </w:rPr>
        <w:lastRenderedPageBreak/>
        <w:t>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(в ред. Федерального </w:t>
      </w:r>
      <w:hyperlink r:id="rId47" w:anchor="dst100010"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08.12.2010 N 338-ФЗ)</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(см. текст в предыдущей </w:t>
      </w:r>
      <w:hyperlink r:id="rId48" w:history="1">
        <w:r w:rsidRPr="00B51221">
          <w:rPr>
            <w:rFonts w:ascii="Times New Roman" w:eastAsia="Times New Roman" w:hAnsi="Times New Roman" w:cs="Times New Roman"/>
            <w:sz w:val="28"/>
            <w:szCs w:val="28"/>
            <w:u w:val="single"/>
            <w:lang w:eastAsia="ru-RU"/>
          </w:rPr>
          <w:t>редакции</w:t>
        </w:r>
      </w:hyperlink>
      <w:r w:rsidRPr="00B51221">
        <w:rPr>
          <w:rFonts w:ascii="Times New Roman" w:eastAsia="Times New Roman" w:hAnsi="Times New Roman" w:cs="Times New Roman"/>
          <w:sz w:val="28"/>
          <w:szCs w:val="28"/>
          <w:lang w:eastAsia="ru-RU"/>
        </w:rPr>
        <w:t>)</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w:t>
      </w:r>
      <w:hyperlink r:id="rId49" w:history="1">
        <w:r w:rsidRPr="00B51221">
          <w:rPr>
            <w:rFonts w:ascii="Times New Roman" w:eastAsia="Times New Roman" w:hAnsi="Times New Roman" w:cs="Times New Roman"/>
            <w:sz w:val="28"/>
            <w:szCs w:val="28"/>
            <w:u w:val="single"/>
            <w:lang w:eastAsia="ru-RU"/>
          </w:rPr>
          <w:t>законом</w:t>
        </w:r>
      </w:hyperlink>
      <w:r w:rsidRPr="00B51221">
        <w:rPr>
          <w:rFonts w:ascii="Times New Roman" w:eastAsia="Times New Roman" w:hAnsi="Times New Roman" w:cs="Times New Roman"/>
          <w:sz w:val="28"/>
          <w:szCs w:val="28"/>
          <w:lang w:eastAsia="ru-RU"/>
        </w:rPr>
        <w:t>.</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(в ред. Федерального </w:t>
      </w:r>
      <w:hyperlink r:id="rId50" w:anchor="dst100009"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19.06.2004 N 50-ФЗ)</w:t>
      </w:r>
    </w:p>
    <w:p w:rsidR="00FA003B" w:rsidRPr="00FA003B" w:rsidRDefault="00FA003B" w:rsidP="00FA003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003B">
        <w:rPr>
          <w:rFonts w:ascii="Times New Roman" w:eastAsia="Times New Roman" w:hAnsi="Times New Roman" w:cs="Times New Roman"/>
          <w:color w:val="000000"/>
          <w:sz w:val="28"/>
          <w:szCs w:val="28"/>
          <w:lang w:eastAsia="ru-RU"/>
        </w:rPr>
        <w:t xml:space="preserve">3. </w:t>
      </w:r>
      <w:proofErr w:type="gramStart"/>
      <w:r w:rsidRPr="00FA003B">
        <w:rPr>
          <w:rFonts w:ascii="Times New Roman" w:eastAsia="Times New Roman" w:hAnsi="Times New Roman" w:cs="Times New Roman"/>
          <w:color w:val="000000"/>
          <w:sz w:val="28"/>
          <w:szCs w:val="28"/>
          <w:lang w:eastAsia="ru-RU"/>
        </w:rPr>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8914CC" w:rsidRPr="00FA003B" w:rsidRDefault="008914CC" w:rsidP="00FA003B">
      <w:pPr>
        <w:pStyle w:val="a4"/>
        <w:shd w:val="clear" w:color="auto" w:fill="FEFEFE"/>
        <w:spacing w:before="0" w:beforeAutospacing="0" w:after="0" w:afterAutospacing="0"/>
        <w:jc w:val="both"/>
        <w:rPr>
          <w:color w:val="020C22"/>
          <w:sz w:val="28"/>
          <w:szCs w:val="28"/>
        </w:rPr>
      </w:pPr>
    </w:p>
    <w:p w:rsidR="00FA003B" w:rsidRPr="00FA003B" w:rsidRDefault="00FA003B" w:rsidP="00FA003B">
      <w:pPr>
        <w:shd w:val="clear" w:color="auto" w:fill="FFFFFF"/>
        <w:spacing w:after="0" w:line="240" w:lineRule="auto"/>
        <w:jc w:val="both"/>
        <w:outlineLvl w:val="1"/>
        <w:rPr>
          <w:rFonts w:ascii="Times New Roman" w:eastAsia="Times New Roman" w:hAnsi="Times New Roman" w:cs="Times New Roman"/>
          <w:b/>
          <w:bCs/>
          <w:color w:val="000000"/>
          <w:kern w:val="36"/>
          <w:sz w:val="28"/>
          <w:szCs w:val="28"/>
          <w:lang w:eastAsia="ru-RU"/>
        </w:rPr>
      </w:pPr>
      <w:r w:rsidRPr="00FA003B">
        <w:rPr>
          <w:rFonts w:ascii="Times New Roman" w:eastAsia="Times New Roman" w:hAnsi="Times New Roman" w:cs="Times New Roman"/>
          <w:b/>
          <w:bCs/>
          <w:color w:val="000000"/>
          <w:kern w:val="36"/>
          <w:sz w:val="28"/>
          <w:szCs w:val="28"/>
          <w:lang w:eastAsia="ru-RU"/>
        </w:rPr>
        <w:t>Статья 4. Судебные участки</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sz w:val="28"/>
          <w:szCs w:val="28"/>
          <w:lang w:eastAsia="ru-RU"/>
        </w:rPr>
        <w:t xml:space="preserve">1. Деятельность мировых судей осуществляется в пределах </w:t>
      </w:r>
      <w:proofErr w:type="gramStart"/>
      <w:r w:rsidRPr="00FA003B">
        <w:rPr>
          <w:rFonts w:ascii="Times New Roman" w:eastAsia="Times New Roman" w:hAnsi="Times New Roman" w:cs="Times New Roman"/>
          <w:sz w:val="28"/>
          <w:szCs w:val="28"/>
          <w:lang w:eastAsia="ru-RU"/>
        </w:rPr>
        <w:t>судебного</w:t>
      </w:r>
      <w:proofErr w:type="gramEnd"/>
      <w:r w:rsidRPr="00FA003B">
        <w:rPr>
          <w:rFonts w:ascii="Times New Roman" w:eastAsia="Times New Roman" w:hAnsi="Times New Roman" w:cs="Times New Roman"/>
          <w:sz w:val="28"/>
          <w:szCs w:val="28"/>
          <w:lang w:eastAsia="ru-RU"/>
        </w:rPr>
        <w:t xml:space="preserve"> района на судебных участках.</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w:t>
      </w:r>
      <w:proofErr w:type="gramStart"/>
      <w:r w:rsidRPr="00B51221">
        <w:rPr>
          <w:rFonts w:ascii="Times New Roman" w:eastAsia="Times New Roman" w:hAnsi="Times New Roman" w:cs="Times New Roman"/>
          <w:sz w:val="28"/>
          <w:szCs w:val="28"/>
          <w:lang w:eastAsia="ru-RU"/>
        </w:rPr>
        <w:t>п</w:t>
      </w:r>
      <w:proofErr w:type="gramEnd"/>
      <w:r w:rsidRPr="00B51221">
        <w:rPr>
          <w:rFonts w:ascii="Times New Roman" w:eastAsia="Times New Roman" w:hAnsi="Times New Roman" w:cs="Times New Roman"/>
          <w:sz w:val="28"/>
          <w:szCs w:val="28"/>
          <w:lang w:eastAsia="ru-RU"/>
        </w:rPr>
        <w:t>. 1 в ред. Федерального </w:t>
      </w:r>
      <w:hyperlink r:id="rId51" w:anchor="dst100025"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04.03.2013 N 20-ФЗ)</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sz w:val="28"/>
          <w:szCs w:val="28"/>
          <w:lang w:eastAsia="ru-RU"/>
        </w:rPr>
        <w:t>2. Общее число мировых судей и количество судебных участков субъекта Российской Федерации определяются федеральным </w:t>
      </w:r>
      <w:r w:rsidR="00B51221">
        <w:rPr>
          <w:rFonts w:ascii="Times New Roman" w:eastAsia="Times New Roman" w:hAnsi="Times New Roman" w:cs="Times New Roman"/>
          <w:sz w:val="28"/>
          <w:szCs w:val="28"/>
          <w:lang w:eastAsia="ru-RU"/>
        </w:rPr>
        <w:t xml:space="preserve">законом </w:t>
      </w:r>
      <w:r w:rsidRPr="00FA003B">
        <w:rPr>
          <w:rFonts w:ascii="Times New Roman" w:eastAsia="Times New Roman" w:hAnsi="Times New Roman" w:cs="Times New Roman"/>
          <w:sz w:val="28"/>
          <w:szCs w:val="28"/>
          <w:lang w:eastAsia="ru-RU"/>
        </w:rPr>
        <w:t>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sz w:val="28"/>
          <w:szCs w:val="28"/>
          <w:lang w:eastAsia="ru-RU"/>
        </w:rPr>
        <w:t>3. Судебные участки и должности мировых судей создаются и упраздняются законами субъектов Российской Федерации.</w:t>
      </w:r>
    </w:p>
    <w:p w:rsidR="00FA003B" w:rsidRPr="00B51221" w:rsidRDefault="00FA003B" w:rsidP="00FA003B">
      <w:pPr>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sz w:val="28"/>
          <w:szCs w:val="28"/>
          <w:lang w:eastAsia="ru-RU"/>
        </w:rPr>
        <w:t xml:space="preserve">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w:t>
      </w:r>
      <w:r w:rsidRPr="00B51221">
        <w:rPr>
          <w:rFonts w:ascii="Times New Roman" w:eastAsia="Times New Roman" w:hAnsi="Times New Roman" w:cs="Times New Roman"/>
          <w:sz w:val="28"/>
          <w:szCs w:val="28"/>
          <w:lang w:eastAsia="ru-RU"/>
        </w:rPr>
        <w:t>один судебный участок.</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(в ред. Федерального </w:t>
      </w:r>
      <w:hyperlink r:id="rId52" w:anchor="dst100009"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11.03.2006 N 36-ФЗ)</w:t>
      </w:r>
    </w:p>
    <w:p w:rsidR="00FA003B" w:rsidRPr="00B51221" w:rsidRDefault="00FA003B" w:rsidP="00FA003B">
      <w:pPr>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FA003B" w:rsidRPr="00B51221" w:rsidRDefault="00FA003B" w:rsidP="00FA003B">
      <w:pPr>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 xml:space="preserve">6. </w:t>
      </w:r>
      <w:proofErr w:type="gramStart"/>
      <w:r w:rsidRPr="00B51221">
        <w:rPr>
          <w:rFonts w:ascii="Times New Roman" w:eastAsia="Times New Roman" w:hAnsi="Times New Roman" w:cs="Times New Roman"/>
          <w:sz w:val="28"/>
          <w:szCs w:val="28"/>
          <w:lang w:eastAsia="ru-RU"/>
        </w:rP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w:t>
      </w:r>
      <w:proofErr w:type="gramEnd"/>
      <w:r w:rsidRPr="00B51221">
        <w:rPr>
          <w:rFonts w:ascii="Times New Roman" w:eastAsia="Times New Roman" w:hAnsi="Times New Roman" w:cs="Times New Roman"/>
          <w:sz w:val="28"/>
          <w:szCs w:val="28"/>
          <w:lang w:eastAsia="ru-RU"/>
        </w:rPr>
        <w:t xml:space="preserve"> судебного участка, мировому судье другого судебного участка того же судебного района.</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lastRenderedPageBreak/>
        <w:t xml:space="preserve">(п. 6 </w:t>
      </w:r>
      <w:proofErr w:type="gramStart"/>
      <w:r w:rsidRPr="00B51221">
        <w:rPr>
          <w:rFonts w:ascii="Times New Roman" w:eastAsia="Times New Roman" w:hAnsi="Times New Roman" w:cs="Times New Roman"/>
          <w:sz w:val="28"/>
          <w:szCs w:val="28"/>
          <w:lang w:eastAsia="ru-RU"/>
        </w:rPr>
        <w:t>введен</w:t>
      </w:r>
      <w:proofErr w:type="gramEnd"/>
      <w:r w:rsidRPr="00B51221">
        <w:rPr>
          <w:rFonts w:ascii="Times New Roman" w:eastAsia="Times New Roman" w:hAnsi="Times New Roman" w:cs="Times New Roman"/>
          <w:sz w:val="28"/>
          <w:szCs w:val="28"/>
          <w:lang w:eastAsia="ru-RU"/>
        </w:rPr>
        <w:t xml:space="preserve"> Федеральным </w:t>
      </w:r>
      <w:hyperlink r:id="rId53" w:anchor="dst100027" w:history="1">
        <w:r w:rsidRPr="00B51221">
          <w:rPr>
            <w:rFonts w:ascii="Times New Roman" w:eastAsia="Times New Roman" w:hAnsi="Times New Roman" w:cs="Times New Roman"/>
            <w:sz w:val="28"/>
            <w:szCs w:val="28"/>
            <w:u w:val="single"/>
            <w:lang w:eastAsia="ru-RU"/>
          </w:rPr>
          <w:t>законом</w:t>
        </w:r>
      </w:hyperlink>
      <w:r w:rsidRPr="00B51221">
        <w:rPr>
          <w:rFonts w:ascii="Times New Roman" w:eastAsia="Times New Roman" w:hAnsi="Times New Roman" w:cs="Times New Roman"/>
          <w:sz w:val="28"/>
          <w:szCs w:val="28"/>
          <w:lang w:eastAsia="ru-RU"/>
        </w:rPr>
        <w:t> от 04.03.2013 N 20-ФЗ; в ред. Федерального </w:t>
      </w:r>
      <w:hyperlink r:id="rId54" w:anchor="dst100121"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05.04.2016 N 103-ФЗ)</w:t>
      </w:r>
    </w:p>
    <w:p w:rsidR="00B51221" w:rsidRPr="00B51221" w:rsidRDefault="00B51221" w:rsidP="00FA003B">
      <w:pPr>
        <w:shd w:val="clear" w:color="auto" w:fill="FFFFFF"/>
        <w:spacing w:after="0" w:line="240" w:lineRule="auto"/>
        <w:jc w:val="both"/>
        <w:rPr>
          <w:rFonts w:ascii="Times New Roman" w:eastAsia="Times New Roman" w:hAnsi="Times New Roman" w:cs="Times New Roman"/>
          <w:sz w:val="28"/>
          <w:szCs w:val="28"/>
          <w:lang w:eastAsia="ru-RU"/>
        </w:rPr>
      </w:pPr>
    </w:p>
    <w:p w:rsidR="00FA003B" w:rsidRPr="00B51221" w:rsidRDefault="00FA003B" w:rsidP="00B51221">
      <w:pPr>
        <w:shd w:val="clear" w:color="auto" w:fill="FFFFFF"/>
        <w:spacing w:after="120" w:line="240" w:lineRule="auto"/>
        <w:jc w:val="both"/>
        <w:rPr>
          <w:rFonts w:ascii="Times New Roman" w:eastAsia="Times New Roman" w:hAnsi="Times New Roman" w:cs="Times New Roman"/>
          <w:b/>
          <w:bCs/>
          <w:sz w:val="28"/>
          <w:szCs w:val="28"/>
          <w:lang w:eastAsia="ru-RU"/>
        </w:rPr>
      </w:pPr>
      <w:hyperlink r:id="rId55" w:history="1">
        <w:r w:rsidRPr="00B51221">
          <w:rPr>
            <w:rFonts w:ascii="Times New Roman" w:eastAsia="Times New Roman" w:hAnsi="Times New Roman" w:cs="Times New Roman"/>
            <w:b/>
            <w:bCs/>
            <w:sz w:val="28"/>
            <w:szCs w:val="28"/>
            <w:u w:val="single"/>
            <w:lang w:eastAsia="ru-RU"/>
          </w:rPr>
          <w:t>Федеральный закон от 08.01.1998 N 7-ФЗ (ред. от 23.07.2025) "О Судебном департаменте при Верховном Суде Российской Федерации"</w:t>
        </w:r>
      </w:hyperlink>
    </w:p>
    <w:p w:rsidR="00FA003B" w:rsidRPr="00FA003B" w:rsidRDefault="00FA003B" w:rsidP="00FA003B">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lang w:eastAsia="ru-RU"/>
        </w:rPr>
      </w:pPr>
      <w:r w:rsidRPr="00FA003B">
        <w:rPr>
          <w:rFonts w:ascii="Times New Roman" w:eastAsia="Times New Roman" w:hAnsi="Times New Roman" w:cs="Times New Roman"/>
          <w:b/>
          <w:bCs/>
          <w:color w:val="000000"/>
          <w:kern w:val="36"/>
          <w:sz w:val="28"/>
          <w:szCs w:val="28"/>
          <w:lang w:eastAsia="ru-RU"/>
        </w:rPr>
        <w:t>Статья 1. Судебный департамент при Верховном Суде Российской Федерации</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(в ред. Федерального </w:t>
      </w:r>
      <w:hyperlink r:id="rId56" w:anchor="dst100010"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18.07.2011 N 240-ФЗ)</w:t>
      </w:r>
    </w:p>
    <w:p w:rsidR="00FA003B" w:rsidRPr="00FA003B" w:rsidRDefault="00FA003B" w:rsidP="00FA003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A003B">
        <w:rPr>
          <w:rFonts w:ascii="Times New Roman" w:eastAsia="Times New Roman" w:hAnsi="Times New Roman" w:cs="Times New Roman"/>
          <w:color w:val="000000"/>
          <w:sz w:val="28"/>
          <w:szCs w:val="28"/>
          <w:lang w:eastAsia="ru-RU"/>
        </w:rPr>
        <w:t xml:space="preserve">1. </w:t>
      </w:r>
      <w:proofErr w:type="gramStart"/>
      <w:r w:rsidRPr="00FA003B">
        <w:rPr>
          <w:rFonts w:ascii="Times New Roman" w:eastAsia="Times New Roman" w:hAnsi="Times New Roman" w:cs="Times New Roman"/>
          <w:color w:val="000000"/>
          <w:sz w:val="28"/>
          <w:szCs w:val="28"/>
          <w:lang w:eastAsia="ru-RU"/>
        </w:rPr>
        <w:t>Судебный департамент при Верховном Суде Российской Федерации является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w:t>
      </w:r>
      <w:proofErr w:type="gramEnd"/>
      <w:r w:rsidRPr="00FA003B">
        <w:rPr>
          <w:rFonts w:ascii="Times New Roman" w:eastAsia="Times New Roman" w:hAnsi="Times New Roman" w:cs="Times New Roman"/>
          <w:color w:val="000000"/>
          <w:sz w:val="28"/>
          <w:szCs w:val="28"/>
          <w:lang w:eastAsia="ru-RU"/>
        </w:rPr>
        <w:t xml:space="preserve">, </w:t>
      </w:r>
      <w:proofErr w:type="gramStart"/>
      <w:r w:rsidRPr="00FA003B">
        <w:rPr>
          <w:rFonts w:ascii="Times New Roman" w:eastAsia="Times New Roman" w:hAnsi="Times New Roman" w:cs="Times New Roman"/>
          <w:color w:val="000000"/>
          <w:sz w:val="28"/>
          <w:szCs w:val="28"/>
          <w:lang w:eastAsia="ru-RU"/>
        </w:rPr>
        <w:t>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w:t>
      </w:r>
      <w:proofErr w:type="gramEnd"/>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(в ред. Федеральных законов от 12.03.2014 </w:t>
      </w:r>
      <w:hyperlink r:id="rId57" w:anchor="dst100165" w:history="1">
        <w:r w:rsidRPr="00B51221">
          <w:rPr>
            <w:rFonts w:ascii="Times New Roman" w:eastAsia="Times New Roman" w:hAnsi="Times New Roman" w:cs="Times New Roman"/>
            <w:sz w:val="28"/>
            <w:szCs w:val="28"/>
            <w:u w:val="single"/>
            <w:lang w:eastAsia="ru-RU"/>
          </w:rPr>
          <w:t>N 29-ФЗ</w:t>
        </w:r>
      </w:hyperlink>
      <w:r w:rsidRPr="00B51221">
        <w:rPr>
          <w:rFonts w:ascii="Times New Roman" w:eastAsia="Times New Roman" w:hAnsi="Times New Roman" w:cs="Times New Roman"/>
          <w:sz w:val="28"/>
          <w:szCs w:val="28"/>
          <w:lang w:eastAsia="ru-RU"/>
        </w:rPr>
        <w:t>, от 08.03.2015 </w:t>
      </w:r>
      <w:hyperlink r:id="rId58" w:anchor="dst100011" w:history="1">
        <w:r w:rsidRPr="00B51221">
          <w:rPr>
            <w:rFonts w:ascii="Times New Roman" w:eastAsia="Times New Roman" w:hAnsi="Times New Roman" w:cs="Times New Roman"/>
            <w:sz w:val="28"/>
            <w:szCs w:val="28"/>
            <w:u w:val="single"/>
            <w:lang w:eastAsia="ru-RU"/>
          </w:rPr>
          <w:t>N 44-ФЗ</w:t>
        </w:r>
      </w:hyperlink>
      <w:r w:rsidRPr="00B51221">
        <w:rPr>
          <w:rFonts w:ascii="Times New Roman" w:eastAsia="Times New Roman" w:hAnsi="Times New Roman" w:cs="Times New Roman"/>
          <w:sz w:val="28"/>
          <w:szCs w:val="28"/>
          <w:lang w:eastAsia="ru-RU"/>
        </w:rPr>
        <w:t>, от 29.07.2018 </w:t>
      </w:r>
      <w:hyperlink r:id="rId59" w:anchor="dst100149" w:history="1">
        <w:r w:rsidRPr="00B51221">
          <w:rPr>
            <w:rFonts w:ascii="Times New Roman" w:eastAsia="Times New Roman" w:hAnsi="Times New Roman" w:cs="Times New Roman"/>
            <w:sz w:val="28"/>
            <w:szCs w:val="28"/>
            <w:u w:val="single"/>
            <w:lang w:eastAsia="ru-RU"/>
          </w:rPr>
          <w:t>N 266-ФЗ</w:t>
        </w:r>
      </w:hyperlink>
      <w:r w:rsidRPr="00B51221">
        <w:rPr>
          <w:rFonts w:ascii="Times New Roman" w:eastAsia="Times New Roman" w:hAnsi="Times New Roman" w:cs="Times New Roman"/>
          <w:sz w:val="28"/>
          <w:szCs w:val="28"/>
          <w:lang w:eastAsia="ru-RU"/>
        </w:rPr>
        <w:t>)</w:t>
      </w:r>
    </w:p>
    <w:p w:rsidR="00FA003B" w:rsidRPr="00FA003B" w:rsidRDefault="00FA003B" w:rsidP="00FA003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FA003B">
        <w:rPr>
          <w:rFonts w:ascii="Times New Roman" w:eastAsia="Times New Roman" w:hAnsi="Times New Roman" w:cs="Times New Roman"/>
          <w:color w:val="000000"/>
          <w:sz w:val="28"/>
          <w:szCs w:val="28"/>
          <w:lang w:eastAsia="ru-RU"/>
        </w:rPr>
        <w:t>Судебный департамент при Верховном Суде Российской Федерации осуществляет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w:t>
      </w:r>
      <w:proofErr w:type="gramEnd"/>
      <w:r w:rsidRPr="00FA003B">
        <w:rPr>
          <w:rFonts w:ascii="Times New Roman" w:eastAsia="Times New Roman" w:hAnsi="Times New Roman" w:cs="Times New Roman"/>
          <w:color w:val="000000"/>
          <w:sz w:val="28"/>
          <w:szCs w:val="28"/>
          <w:lang w:eastAsia="ru-RU"/>
        </w:rPr>
        <w:t xml:space="preserve">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 определяющего порядок исчисления стажа работы в должности судьи. </w:t>
      </w:r>
      <w:hyperlink r:id="rId60" w:anchor="dst100015" w:history="1">
        <w:r w:rsidRPr="00FA003B">
          <w:rPr>
            <w:rFonts w:ascii="Times New Roman" w:eastAsia="Times New Roman" w:hAnsi="Times New Roman" w:cs="Times New Roman"/>
            <w:color w:val="1A0DAB"/>
            <w:sz w:val="28"/>
            <w:szCs w:val="28"/>
            <w:u w:val="single"/>
            <w:lang w:eastAsia="ru-RU"/>
          </w:rPr>
          <w:t>Порядок</w:t>
        </w:r>
      </w:hyperlink>
      <w:r w:rsidRPr="00FA003B">
        <w:rPr>
          <w:rFonts w:ascii="Times New Roman" w:eastAsia="Times New Roman" w:hAnsi="Times New Roman" w:cs="Times New Roman"/>
          <w:color w:val="000000"/>
          <w:sz w:val="28"/>
          <w:szCs w:val="28"/>
          <w:lang w:eastAsia="ru-RU"/>
        </w:rPr>
        <w:t> материального и социального обеспечения указанных судей устанавливается Президентом Российской Федерации.</w:t>
      </w:r>
    </w:p>
    <w:p w:rsidR="00FA003B" w:rsidRPr="00FA003B" w:rsidRDefault="00FA003B" w:rsidP="00FA003B">
      <w:pPr>
        <w:shd w:val="clear" w:color="auto" w:fill="FFFFFF"/>
        <w:spacing w:after="0" w:line="240" w:lineRule="auto"/>
        <w:jc w:val="both"/>
        <w:rPr>
          <w:rFonts w:ascii="Times New Roman" w:eastAsia="Times New Roman" w:hAnsi="Times New Roman" w:cs="Times New Roman"/>
          <w:color w:val="828282"/>
          <w:sz w:val="28"/>
          <w:szCs w:val="28"/>
          <w:lang w:eastAsia="ru-RU"/>
        </w:rPr>
      </w:pPr>
      <w:r w:rsidRPr="00FA003B">
        <w:rPr>
          <w:rFonts w:ascii="Times New Roman" w:eastAsia="Times New Roman" w:hAnsi="Times New Roman" w:cs="Times New Roman"/>
          <w:color w:val="828282"/>
          <w:sz w:val="28"/>
          <w:szCs w:val="28"/>
          <w:lang w:eastAsia="ru-RU"/>
        </w:rPr>
        <w:t>(</w:t>
      </w:r>
      <w:proofErr w:type="gramStart"/>
      <w:r w:rsidRPr="00FA003B">
        <w:rPr>
          <w:rFonts w:ascii="Times New Roman" w:eastAsia="Times New Roman" w:hAnsi="Times New Roman" w:cs="Times New Roman"/>
          <w:color w:val="828282"/>
          <w:sz w:val="28"/>
          <w:szCs w:val="28"/>
          <w:lang w:eastAsia="ru-RU"/>
        </w:rPr>
        <w:t>а</w:t>
      </w:r>
      <w:proofErr w:type="gramEnd"/>
      <w:r w:rsidRPr="00FA003B">
        <w:rPr>
          <w:rFonts w:ascii="Times New Roman" w:eastAsia="Times New Roman" w:hAnsi="Times New Roman" w:cs="Times New Roman"/>
          <w:color w:val="828282"/>
          <w:sz w:val="28"/>
          <w:szCs w:val="28"/>
          <w:lang w:eastAsia="ru-RU"/>
        </w:rPr>
        <w:t>бзац введен Федеральным </w:t>
      </w:r>
      <w:hyperlink r:id="rId61" w:anchor="dst100010" w:history="1">
        <w:r w:rsidRPr="00FA003B">
          <w:rPr>
            <w:rFonts w:ascii="Times New Roman" w:eastAsia="Times New Roman" w:hAnsi="Times New Roman" w:cs="Times New Roman"/>
            <w:color w:val="1A0DAB"/>
            <w:sz w:val="28"/>
            <w:szCs w:val="28"/>
            <w:u w:val="single"/>
            <w:lang w:eastAsia="ru-RU"/>
          </w:rPr>
          <w:t>законом</w:t>
        </w:r>
      </w:hyperlink>
      <w:r w:rsidRPr="00FA003B">
        <w:rPr>
          <w:rFonts w:ascii="Times New Roman" w:eastAsia="Times New Roman" w:hAnsi="Times New Roman" w:cs="Times New Roman"/>
          <w:color w:val="828282"/>
          <w:sz w:val="28"/>
          <w:szCs w:val="28"/>
          <w:lang w:eastAsia="ru-RU"/>
        </w:rPr>
        <w:t> от 03.07.2016 N 294-ФЗ)</w:t>
      </w:r>
    </w:p>
    <w:p w:rsidR="00FA003B" w:rsidRPr="00B51221"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1.1. Сокращенное наименование Судебного департамента при Верховном Суде Российской Федерации - Судебный департамент.</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w:t>
      </w:r>
      <w:proofErr w:type="gramStart"/>
      <w:r w:rsidRPr="00B51221">
        <w:rPr>
          <w:rFonts w:ascii="Times New Roman" w:eastAsia="Times New Roman" w:hAnsi="Times New Roman" w:cs="Times New Roman"/>
          <w:sz w:val="28"/>
          <w:szCs w:val="28"/>
          <w:lang w:eastAsia="ru-RU"/>
        </w:rPr>
        <w:t>п</w:t>
      </w:r>
      <w:proofErr w:type="gramEnd"/>
      <w:r w:rsidRPr="00B51221">
        <w:rPr>
          <w:rFonts w:ascii="Times New Roman" w:eastAsia="Times New Roman" w:hAnsi="Times New Roman" w:cs="Times New Roman"/>
          <w:sz w:val="28"/>
          <w:szCs w:val="28"/>
          <w:lang w:eastAsia="ru-RU"/>
        </w:rPr>
        <w:t>. 1.1 введен Федеральным </w:t>
      </w:r>
      <w:hyperlink r:id="rId62" w:anchor="dst100012" w:history="1">
        <w:r w:rsidRPr="00B51221">
          <w:rPr>
            <w:rFonts w:ascii="Times New Roman" w:eastAsia="Times New Roman" w:hAnsi="Times New Roman" w:cs="Times New Roman"/>
            <w:sz w:val="28"/>
            <w:szCs w:val="28"/>
            <w:u w:val="single"/>
            <w:lang w:eastAsia="ru-RU"/>
          </w:rPr>
          <w:t>законом</w:t>
        </w:r>
      </w:hyperlink>
      <w:r w:rsidRPr="00B51221">
        <w:rPr>
          <w:rFonts w:ascii="Times New Roman" w:eastAsia="Times New Roman" w:hAnsi="Times New Roman" w:cs="Times New Roman"/>
          <w:sz w:val="28"/>
          <w:szCs w:val="28"/>
          <w:lang w:eastAsia="ru-RU"/>
        </w:rPr>
        <w:t> от 08.03.2015 N 44-ФЗ)</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 xml:space="preserve">2. Под организационным обеспечением деятельности федеральных судов в настоящем Федеральном законе понимаются мероприятия кадрового, </w:t>
      </w:r>
      <w:r w:rsidRPr="00B51221">
        <w:rPr>
          <w:rFonts w:ascii="Times New Roman" w:eastAsia="Times New Roman" w:hAnsi="Times New Roman" w:cs="Times New Roman"/>
          <w:sz w:val="28"/>
          <w:szCs w:val="28"/>
          <w:lang w:eastAsia="ru-RU"/>
        </w:rPr>
        <w:lastRenderedPageBreak/>
        <w:t>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3. Под осуществлением полномочий Судебного департамента по формированию единого информационного пространства федеральных судов и мировых судей в настоящем Федеральном законе понимаются:</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(в ред. Федерального </w:t>
      </w:r>
      <w:hyperlink r:id="rId63" w:anchor="dst100167"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12.03.2014 N 29-ФЗ)</w:t>
      </w:r>
    </w:p>
    <w:p w:rsidR="00FA003B" w:rsidRPr="00B51221"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1) для федеральных судов - осуществление мероприятий по созданию совокупности баз данных и банков данных, разработка е</w:t>
      </w:r>
      <w:r w:rsidRPr="00FA003B">
        <w:rPr>
          <w:rFonts w:ascii="Times New Roman" w:eastAsia="Times New Roman" w:hAnsi="Times New Roman" w:cs="Times New Roman"/>
          <w:color w:val="000000"/>
          <w:sz w:val="28"/>
          <w:szCs w:val="28"/>
          <w:lang w:eastAsia="ru-RU"/>
        </w:rPr>
        <w:t xml:space="preserve">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w:t>
      </w:r>
      <w:r w:rsidRPr="00B51221">
        <w:rPr>
          <w:rFonts w:ascii="Times New Roman" w:eastAsia="Times New Roman" w:hAnsi="Times New Roman" w:cs="Times New Roman"/>
          <w:sz w:val="28"/>
          <w:szCs w:val="28"/>
          <w:lang w:eastAsia="ru-RU"/>
        </w:rPr>
        <w:t>единых принципов и общих правил;</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(в ред. Федерального </w:t>
      </w:r>
      <w:hyperlink r:id="rId64" w:anchor="dst100167"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12.03.2014 N 29-ФЗ)</w:t>
      </w:r>
    </w:p>
    <w:p w:rsidR="00FA003B" w:rsidRPr="00B51221"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proofErr w:type="gramStart"/>
      <w:r w:rsidRPr="00B51221">
        <w:rPr>
          <w:rFonts w:ascii="Times New Roman" w:eastAsia="Times New Roman" w:hAnsi="Times New Roman" w:cs="Times New Roman"/>
          <w:sz w:val="28"/>
          <w:szCs w:val="28"/>
          <w:lang w:eastAsia="ru-RU"/>
        </w:rPr>
        <w:t>2) для мировых судей - осуществление мероприятий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w:t>
      </w:r>
      <w:proofErr w:type="gramEnd"/>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w:t>
      </w:r>
      <w:proofErr w:type="spellStart"/>
      <w:r w:rsidRPr="00B51221">
        <w:rPr>
          <w:rFonts w:ascii="Times New Roman" w:eastAsia="Times New Roman" w:hAnsi="Times New Roman" w:cs="Times New Roman"/>
          <w:sz w:val="28"/>
          <w:szCs w:val="28"/>
          <w:lang w:eastAsia="ru-RU"/>
        </w:rPr>
        <w:t>пп</w:t>
      </w:r>
      <w:proofErr w:type="spellEnd"/>
      <w:r w:rsidRPr="00B51221">
        <w:rPr>
          <w:rFonts w:ascii="Times New Roman" w:eastAsia="Times New Roman" w:hAnsi="Times New Roman" w:cs="Times New Roman"/>
          <w:sz w:val="28"/>
          <w:szCs w:val="28"/>
          <w:lang w:eastAsia="ru-RU"/>
        </w:rPr>
        <w:t>. 2 в ред. Федерального </w:t>
      </w:r>
      <w:hyperlink r:id="rId65" w:anchor="dst100010"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23.07.2025 N 256-ФЗ)</w:t>
      </w:r>
    </w:p>
    <w:p w:rsidR="00FA003B" w:rsidRPr="00B51221"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4. Обеспечение деятельности Верховного Суда Российской Федерации осуществляется аппаратом этого суда.</w:t>
      </w:r>
    </w:p>
    <w:p w:rsidR="00FA003B" w:rsidRPr="00B51221" w:rsidRDefault="00FA003B" w:rsidP="00FA003B">
      <w:pPr>
        <w:shd w:val="clear" w:color="auto" w:fill="FFFFFF"/>
        <w:spacing w:after="0" w:line="240" w:lineRule="auto"/>
        <w:jc w:val="both"/>
        <w:outlineLvl w:val="1"/>
        <w:rPr>
          <w:rFonts w:ascii="Times New Roman" w:eastAsia="Times New Roman" w:hAnsi="Times New Roman" w:cs="Times New Roman"/>
          <w:b/>
          <w:bCs/>
          <w:kern w:val="36"/>
          <w:sz w:val="28"/>
          <w:szCs w:val="28"/>
          <w:lang w:eastAsia="ru-RU"/>
        </w:rPr>
      </w:pPr>
      <w:r w:rsidRPr="00B51221">
        <w:rPr>
          <w:rFonts w:ascii="Times New Roman" w:eastAsia="Times New Roman" w:hAnsi="Times New Roman" w:cs="Times New Roman"/>
          <w:b/>
          <w:bCs/>
          <w:kern w:val="36"/>
          <w:sz w:val="28"/>
          <w:szCs w:val="28"/>
          <w:lang w:eastAsia="ru-RU"/>
        </w:rPr>
        <w:t>Статья 6. Полномочия Судебного департамента</w:t>
      </w:r>
    </w:p>
    <w:p w:rsidR="00FA003B" w:rsidRPr="00B51221" w:rsidRDefault="00FA003B" w:rsidP="00FA003B">
      <w:pPr>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1. Судебный департамент:</w:t>
      </w:r>
    </w:p>
    <w:p w:rsidR="00FA003B" w:rsidRPr="00B51221" w:rsidRDefault="00FA003B" w:rsidP="00FA003B">
      <w:pPr>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1) 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w:t>
      </w:r>
      <w:proofErr w:type="spellStart"/>
      <w:r w:rsidRPr="00B51221">
        <w:rPr>
          <w:rFonts w:ascii="Times New Roman" w:eastAsia="Times New Roman" w:hAnsi="Times New Roman" w:cs="Times New Roman"/>
          <w:sz w:val="28"/>
          <w:szCs w:val="28"/>
          <w:lang w:eastAsia="ru-RU"/>
        </w:rPr>
        <w:t>пп</w:t>
      </w:r>
      <w:proofErr w:type="spellEnd"/>
      <w:r w:rsidRPr="00B51221">
        <w:rPr>
          <w:rFonts w:ascii="Times New Roman" w:eastAsia="Times New Roman" w:hAnsi="Times New Roman" w:cs="Times New Roman"/>
          <w:sz w:val="28"/>
          <w:szCs w:val="28"/>
          <w:lang w:eastAsia="ru-RU"/>
        </w:rPr>
        <w:t>. 1 в ред. Федерального </w:t>
      </w:r>
      <w:hyperlink r:id="rId66" w:anchor="dst100180"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12.03.2014 N 29-ФЗ)</w:t>
      </w:r>
    </w:p>
    <w:p w:rsidR="00FA003B" w:rsidRPr="00B51221"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2) управляет органами и учреждениями Судебного департамента;</w:t>
      </w:r>
    </w:p>
    <w:p w:rsidR="00FA003B" w:rsidRPr="00B51221" w:rsidRDefault="00FA003B" w:rsidP="00FA003B">
      <w:pPr>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3) разрабатывает по вопросам своего ведения проекты федеральных законов и иных нормативных правовых актов;</w:t>
      </w:r>
    </w:p>
    <w:p w:rsidR="00FA003B" w:rsidRPr="00B51221" w:rsidRDefault="00FA003B" w:rsidP="00FA003B">
      <w:pPr>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4)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w:t>
      </w:r>
      <w:proofErr w:type="spellStart"/>
      <w:r w:rsidRPr="00B51221">
        <w:rPr>
          <w:rFonts w:ascii="Times New Roman" w:eastAsia="Times New Roman" w:hAnsi="Times New Roman" w:cs="Times New Roman"/>
          <w:sz w:val="28"/>
          <w:szCs w:val="28"/>
          <w:lang w:eastAsia="ru-RU"/>
        </w:rPr>
        <w:t>пп</w:t>
      </w:r>
      <w:proofErr w:type="spellEnd"/>
      <w:r w:rsidRPr="00B51221">
        <w:rPr>
          <w:rFonts w:ascii="Times New Roman" w:eastAsia="Times New Roman" w:hAnsi="Times New Roman" w:cs="Times New Roman"/>
          <w:sz w:val="28"/>
          <w:szCs w:val="28"/>
          <w:lang w:eastAsia="ru-RU"/>
        </w:rPr>
        <w:t>. 4 в ред. Федерального </w:t>
      </w:r>
      <w:hyperlink r:id="rId67" w:anchor="dst100182"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12.03.2014 N 29-ФЗ)</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sz w:val="28"/>
          <w:szCs w:val="28"/>
          <w:lang w:eastAsia="ru-RU"/>
        </w:rPr>
        <w:t>5) изучает организацию деятельности судов и разрабатывает предложения о ее совершенствовании;</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sz w:val="28"/>
          <w:szCs w:val="28"/>
          <w:lang w:eastAsia="ru-RU"/>
        </w:rPr>
        <w:t xml:space="preserve">6) вносит в установленном </w:t>
      </w:r>
      <w:proofErr w:type="gramStart"/>
      <w:r w:rsidRPr="00FA003B">
        <w:rPr>
          <w:rFonts w:ascii="Times New Roman" w:eastAsia="Times New Roman" w:hAnsi="Times New Roman" w:cs="Times New Roman"/>
          <w:sz w:val="28"/>
          <w:szCs w:val="28"/>
          <w:lang w:eastAsia="ru-RU"/>
        </w:rPr>
        <w:t>порядке</w:t>
      </w:r>
      <w:proofErr w:type="gramEnd"/>
      <w:r w:rsidRPr="00FA003B">
        <w:rPr>
          <w:rFonts w:ascii="Times New Roman" w:eastAsia="Times New Roman" w:hAnsi="Times New Roman" w:cs="Times New Roman"/>
          <w:sz w:val="28"/>
          <w:szCs w:val="28"/>
          <w:lang w:eastAsia="ru-RU"/>
        </w:rPr>
        <w:t xml:space="preserve"> в Верховный Суд Российской Федерации предложения о создании либо об упразднении судов;</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sz w:val="28"/>
          <w:szCs w:val="28"/>
          <w:lang w:eastAsia="ru-RU"/>
        </w:rPr>
        <w:t xml:space="preserve">7) определяет потребность судов в </w:t>
      </w:r>
      <w:proofErr w:type="gramStart"/>
      <w:r w:rsidRPr="00FA003B">
        <w:rPr>
          <w:rFonts w:ascii="Times New Roman" w:eastAsia="Times New Roman" w:hAnsi="Times New Roman" w:cs="Times New Roman"/>
          <w:sz w:val="28"/>
          <w:szCs w:val="28"/>
          <w:lang w:eastAsia="ru-RU"/>
        </w:rPr>
        <w:t>кадрах</w:t>
      </w:r>
      <w:proofErr w:type="gramEnd"/>
      <w:r w:rsidRPr="00FA003B">
        <w:rPr>
          <w:rFonts w:ascii="Times New Roman" w:eastAsia="Times New Roman" w:hAnsi="Times New Roman" w:cs="Times New Roman"/>
          <w:sz w:val="28"/>
          <w:szCs w:val="28"/>
          <w:lang w:eastAsia="ru-RU"/>
        </w:rPr>
        <w:t>; обеспечивает работу по отбору и подготовке кандидатов на должности судей; взаимодействует с образовательными организациями, осуществляющими подготовку и повышение квалификации судей и работников аппаратов судов;</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(в ред. Федерального </w:t>
      </w:r>
      <w:hyperlink r:id="rId68" w:anchor="dst100015"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30.04.2021 N 117-ФЗ)</w:t>
      </w:r>
    </w:p>
    <w:p w:rsidR="00FA003B" w:rsidRPr="00B51221" w:rsidRDefault="00FA003B" w:rsidP="00FA003B">
      <w:pPr>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lastRenderedPageBreak/>
        <w:t>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w:t>
      </w:r>
      <w:proofErr w:type="spellStart"/>
      <w:r w:rsidRPr="00B51221">
        <w:rPr>
          <w:rFonts w:ascii="Times New Roman" w:eastAsia="Times New Roman" w:hAnsi="Times New Roman" w:cs="Times New Roman"/>
          <w:sz w:val="28"/>
          <w:szCs w:val="28"/>
          <w:lang w:eastAsia="ru-RU"/>
        </w:rPr>
        <w:t>пп</w:t>
      </w:r>
      <w:proofErr w:type="spellEnd"/>
      <w:r w:rsidRPr="00B51221">
        <w:rPr>
          <w:rFonts w:ascii="Times New Roman" w:eastAsia="Times New Roman" w:hAnsi="Times New Roman" w:cs="Times New Roman"/>
          <w:sz w:val="28"/>
          <w:szCs w:val="28"/>
          <w:lang w:eastAsia="ru-RU"/>
        </w:rPr>
        <w:t>. 8 в ред. Федерального </w:t>
      </w:r>
      <w:hyperlink r:id="rId69" w:anchor="dst100184"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12.03.2014 N 29-ФЗ)</w:t>
      </w:r>
    </w:p>
    <w:p w:rsidR="00FA003B" w:rsidRPr="00B51221" w:rsidRDefault="00FA003B" w:rsidP="00B51221">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9) разрабатывает научно обоснованные нормативы нагрузки судей и работников аппаратов судов;</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proofErr w:type="gramStart"/>
      <w:r w:rsidRPr="00B51221">
        <w:rPr>
          <w:rFonts w:ascii="Times New Roman" w:eastAsia="Times New Roman" w:hAnsi="Times New Roman" w:cs="Times New Roman"/>
          <w:sz w:val="28"/>
          <w:szCs w:val="28"/>
          <w:lang w:eastAsia="ru-RU"/>
        </w:rPr>
        <w:t xml:space="preserve">10) 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w:t>
      </w:r>
      <w:r w:rsidRPr="00FA003B">
        <w:rPr>
          <w:rFonts w:ascii="Times New Roman" w:eastAsia="Times New Roman" w:hAnsi="Times New Roman" w:cs="Times New Roman"/>
          <w:sz w:val="28"/>
          <w:szCs w:val="28"/>
          <w:lang w:eastAsia="ru-RU"/>
        </w:rPr>
        <w:t>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w:t>
      </w:r>
      <w:proofErr w:type="gramEnd"/>
      <w:r w:rsidRPr="00FA003B">
        <w:rPr>
          <w:rFonts w:ascii="Times New Roman" w:eastAsia="Times New Roman" w:hAnsi="Times New Roman" w:cs="Times New Roman"/>
          <w:sz w:val="28"/>
          <w:szCs w:val="28"/>
          <w:lang w:eastAsia="ru-RU"/>
        </w:rPr>
        <w:t xml:space="preserve"> </w:t>
      </w:r>
      <w:proofErr w:type="gramStart"/>
      <w:r w:rsidRPr="00FA003B">
        <w:rPr>
          <w:rFonts w:ascii="Times New Roman" w:eastAsia="Times New Roman" w:hAnsi="Times New Roman" w:cs="Times New Roman"/>
          <w:sz w:val="28"/>
          <w:szCs w:val="28"/>
          <w:lang w:eastAsia="ru-RU"/>
        </w:rPr>
        <w:t>специализированных федеральных судов образовавшиеся в соответствующих судах вакансии на должности судей, а также при необходимости перераспределяет штатную численность работников аппаратов федеральных судов общей юрисдикции и работников аппаратов арбитражных судов в пределах их общей штатной численности, предусмотренной федеральным законом о федеральном бюджете на соответствующий год;</w:t>
      </w:r>
      <w:proofErr w:type="gramEnd"/>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w:t>
      </w:r>
      <w:proofErr w:type="spellStart"/>
      <w:r w:rsidRPr="00B51221">
        <w:rPr>
          <w:rFonts w:ascii="Times New Roman" w:eastAsia="Times New Roman" w:hAnsi="Times New Roman" w:cs="Times New Roman"/>
          <w:sz w:val="28"/>
          <w:szCs w:val="28"/>
          <w:lang w:eastAsia="ru-RU"/>
        </w:rPr>
        <w:t>пп</w:t>
      </w:r>
      <w:proofErr w:type="spellEnd"/>
      <w:r w:rsidRPr="00B51221">
        <w:rPr>
          <w:rFonts w:ascii="Times New Roman" w:eastAsia="Times New Roman" w:hAnsi="Times New Roman" w:cs="Times New Roman"/>
          <w:sz w:val="28"/>
          <w:szCs w:val="28"/>
          <w:lang w:eastAsia="ru-RU"/>
        </w:rPr>
        <w:t>. 10 в ред. Федерального </w:t>
      </w:r>
      <w:hyperlink r:id="rId70" w:anchor="dst100150" w:history="1">
        <w:r w:rsidRPr="00B51221">
          <w:rPr>
            <w:rFonts w:ascii="Times New Roman" w:eastAsia="Times New Roman" w:hAnsi="Times New Roman" w:cs="Times New Roman"/>
            <w:sz w:val="28"/>
            <w:szCs w:val="28"/>
            <w:u w:val="single"/>
            <w:lang w:eastAsia="ru-RU"/>
          </w:rPr>
          <w:t>закона</w:t>
        </w:r>
      </w:hyperlink>
      <w:r w:rsidRPr="00B51221">
        <w:rPr>
          <w:rFonts w:ascii="Times New Roman" w:eastAsia="Times New Roman" w:hAnsi="Times New Roman" w:cs="Times New Roman"/>
          <w:sz w:val="28"/>
          <w:szCs w:val="28"/>
          <w:lang w:eastAsia="ru-RU"/>
        </w:rPr>
        <w:t> от 29.07.2018 N 266-ФЗ)</w:t>
      </w:r>
    </w:p>
    <w:p w:rsidR="00FA003B" w:rsidRPr="00FA003B" w:rsidRDefault="00FA003B" w:rsidP="00FA003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FA003B">
        <w:rPr>
          <w:rFonts w:ascii="Times New Roman" w:eastAsia="Times New Roman" w:hAnsi="Times New Roman" w:cs="Times New Roman"/>
          <w:color w:val="000000"/>
          <w:sz w:val="28"/>
          <w:szCs w:val="28"/>
          <w:lang w:eastAsia="ru-RU"/>
        </w:rPr>
        <w:t>11) ведет статистический и персональный учет судей и работников аппаратов судов, а также работников органов и учреждений Судебного департамента;</w:t>
      </w:r>
    </w:p>
    <w:p w:rsidR="00FA003B" w:rsidRPr="00FA003B" w:rsidRDefault="00FA003B" w:rsidP="00FA003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FA003B">
        <w:rPr>
          <w:rFonts w:ascii="Times New Roman" w:eastAsia="Times New Roman" w:hAnsi="Times New Roman" w:cs="Times New Roman"/>
          <w:color w:val="000000"/>
          <w:sz w:val="28"/>
          <w:szCs w:val="28"/>
          <w:lang w:eastAsia="ru-RU"/>
        </w:rPr>
        <w:t>11.1) утверждает техническое описание мантии судьи и образцов предметов служебного обмундирования судей и имеющих классные чины работников аппаратов судов,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 а также утверждает порядок и нормы обеспечения судей мантиями, служебным обмундированием судей и имеющих классные чины работников</w:t>
      </w:r>
      <w:proofErr w:type="gramEnd"/>
      <w:r w:rsidRPr="00FA003B">
        <w:rPr>
          <w:rFonts w:ascii="Times New Roman" w:eastAsia="Times New Roman" w:hAnsi="Times New Roman" w:cs="Times New Roman"/>
          <w:color w:val="000000"/>
          <w:sz w:val="28"/>
          <w:szCs w:val="28"/>
          <w:lang w:eastAsia="ru-RU"/>
        </w:rPr>
        <w:t xml:space="preserve"> аппаратов судов, имеющих классные чины работников аппарата Судебного департамента и его органов, порядок их ношения и случаи обязательности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w:t>
      </w:r>
    </w:p>
    <w:p w:rsidR="00FA003B" w:rsidRPr="00B51221"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B51221">
        <w:rPr>
          <w:rFonts w:ascii="Times New Roman" w:eastAsia="Times New Roman" w:hAnsi="Times New Roman" w:cs="Times New Roman"/>
          <w:sz w:val="28"/>
          <w:szCs w:val="28"/>
          <w:lang w:eastAsia="ru-RU"/>
        </w:rPr>
        <w:t>(</w:t>
      </w:r>
      <w:proofErr w:type="spellStart"/>
      <w:r w:rsidRPr="00B51221">
        <w:rPr>
          <w:rFonts w:ascii="Times New Roman" w:eastAsia="Times New Roman" w:hAnsi="Times New Roman" w:cs="Times New Roman"/>
          <w:sz w:val="28"/>
          <w:szCs w:val="28"/>
          <w:lang w:eastAsia="ru-RU"/>
        </w:rPr>
        <w:t>пп</w:t>
      </w:r>
      <w:proofErr w:type="spellEnd"/>
      <w:r w:rsidRPr="00B51221">
        <w:rPr>
          <w:rFonts w:ascii="Times New Roman" w:eastAsia="Times New Roman" w:hAnsi="Times New Roman" w:cs="Times New Roman"/>
          <w:sz w:val="28"/>
          <w:szCs w:val="28"/>
          <w:lang w:eastAsia="ru-RU"/>
        </w:rPr>
        <w:t xml:space="preserve">. 11.1 </w:t>
      </w:r>
      <w:proofErr w:type="gramStart"/>
      <w:r w:rsidRPr="00B51221">
        <w:rPr>
          <w:rFonts w:ascii="Times New Roman" w:eastAsia="Times New Roman" w:hAnsi="Times New Roman" w:cs="Times New Roman"/>
          <w:sz w:val="28"/>
          <w:szCs w:val="28"/>
          <w:lang w:eastAsia="ru-RU"/>
        </w:rPr>
        <w:t>введен</w:t>
      </w:r>
      <w:proofErr w:type="gramEnd"/>
      <w:r w:rsidRPr="00B51221">
        <w:rPr>
          <w:rFonts w:ascii="Times New Roman" w:eastAsia="Times New Roman" w:hAnsi="Times New Roman" w:cs="Times New Roman"/>
          <w:sz w:val="28"/>
          <w:szCs w:val="28"/>
          <w:lang w:eastAsia="ru-RU"/>
        </w:rPr>
        <w:t xml:space="preserve"> Федеральным </w:t>
      </w:r>
      <w:hyperlink r:id="rId71" w:anchor="dst100016" w:history="1">
        <w:r w:rsidRPr="00B51221">
          <w:rPr>
            <w:rFonts w:ascii="Times New Roman" w:eastAsia="Times New Roman" w:hAnsi="Times New Roman" w:cs="Times New Roman"/>
            <w:sz w:val="28"/>
            <w:szCs w:val="28"/>
            <w:u w:val="single"/>
            <w:lang w:eastAsia="ru-RU"/>
          </w:rPr>
          <w:t>законом</w:t>
        </w:r>
      </w:hyperlink>
      <w:r w:rsidRPr="00B51221">
        <w:rPr>
          <w:rFonts w:ascii="Times New Roman" w:eastAsia="Times New Roman" w:hAnsi="Times New Roman" w:cs="Times New Roman"/>
          <w:sz w:val="28"/>
          <w:szCs w:val="28"/>
          <w:lang w:eastAsia="ru-RU"/>
        </w:rPr>
        <w:t> от 16.04.2022 N 107-ФЗ)</w:t>
      </w:r>
    </w:p>
    <w:p w:rsidR="00FA003B" w:rsidRPr="00FA003B" w:rsidRDefault="00FA003B" w:rsidP="00FA003B">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FA003B">
        <w:rPr>
          <w:rFonts w:ascii="Times New Roman" w:eastAsia="Times New Roman" w:hAnsi="Times New Roman" w:cs="Times New Roman"/>
          <w:color w:val="000000"/>
          <w:sz w:val="28"/>
          <w:szCs w:val="28"/>
          <w:lang w:eastAsia="ru-RU"/>
        </w:rPr>
        <w:t xml:space="preserve">11.2) утверждает типовой </w:t>
      </w:r>
      <w:r w:rsidRPr="00841500">
        <w:rPr>
          <w:rFonts w:ascii="Times New Roman" w:eastAsia="Times New Roman" w:hAnsi="Times New Roman" w:cs="Times New Roman"/>
          <w:sz w:val="28"/>
          <w:szCs w:val="28"/>
          <w:lang w:eastAsia="ru-RU"/>
        </w:rPr>
        <w:t>должностной </w:t>
      </w:r>
      <w:hyperlink r:id="rId72" w:history="1">
        <w:r w:rsidRPr="00841500">
          <w:rPr>
            <w:rFonts w:ascii="Times New Roman" w:eastAsia="Times New Roman" w:hAnsi="Times New Roman" w:cs="Times New Roman"/>
            <w:sz w:val="28"/>
            <w:szCs w:val="28"/>
            <w:u w:val="single"/>
            <w:lang w:eastAsia="ru-RU"/>
          </w:rPr>
          <w:t>регламент</w:t>
        </w:r>
      </w:hyperlink>
      <w:r w:rsidRPr="00841500">
        <w:rPr>
          <w:rFonts w:ascii="Times New Roman" w:eastAsia="Times New Roman" w:hAnsi="Times New Roman" w:cs="Times New Roman"/>
          <w:sz w:val="28"/>
          <w:szCs w:val="28"/>
          <w:lang w:eastAsia="ru-RU"/>
        </w:rPr>
        <w:t xml:space="preserve"> федерального </w:t>
      </w:r>
      <w:r w:rsidRPr="00FA003B">
        <w:rPr>
          <w:rFonts w:ascii="Times New Roman" w:eastAsia="Times New Roman" w:hAnsi="Times New Roman" w:cs="Times New Roman"/>
          <w:color w:val="000000"/>
          <w:sz w:val="28"/>
          <w:szCs w:val="28"/>
          <w:lang w:eastAsia="ru-RU"/>
        </w:rPr>
        <w:t>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кассационного военного суда, апелляционного военного суда, окружного (флотского) военного суда, федерального арбитражного суда;</w:t>
      </w:r>
      <w:proofErr w:type="gramEnd"/>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color w:val="828282"/>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xml:space="preserve">. 11.2 </w:t>
      </w:r>
      <w:proofErr w:type="gramStart"/>
      <w:r w:rsidRPr="00841500">
        <w:rPr>
          <w:rFonts w:ascii="Times New Roman" w:eastAsia="Times New Roman" w:hAnsi="Times New Roman" w:cs="Times New Roman"/>
          <w:sz w:val="28"/>
          <w:szCs w:val="28"/>
          <w:lang w:eastAsia="ru-RU"/>
        </w:rPr>
        <w:t>введен</w:t>
      </w:r>
      <w:proofErr w:type="gramEnd"/>
      <w:r w:rsidRPr="00841500">
        <w:rPr>
          <w:rFonts w:ascii="Times New Roman" w:eastAsia="Times New Roman" w:hAnsi="Times New Roman" w:cs="Times New Roman"/>
          <w:sz w:val="28"/>
          <w:szCs w:val="28"/>
          <w:lang w:eastAsia="ru-RU"/>
        </w:rPr>
        <w:t xml:space="preserve"> Федеральным </w:t>
      </w:r>
      <w:hyperlink r:id="rId73" w:anchor="dst100010"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от 19.12.2022 N 515-ФЗ)</w:t>
      </w:r>
    </w:p>
    <w:p w:rsidR="00FA003B" w:rsidRPr="00841500" w:rsidRDefault="00FA003B" w:rsidP="00FA003B">
      <w:pPr>
        <w:shd w:val="clear" w:color="auto" w:fill="F4F3F8"/>
        <w:spacing w:after="0" w:line="240" w:lineRule="auto"/>
        <w:jc w:val="both"/>
        <w:rPr>
          <w:rFonts w:ascii="Times New Roman" w:eastAsia="Times New Roman" w:hAnsi="Times New Roman" w:cs="Times New Roman"/>
          <w:sz w:val="28"/>
          <w:szCs w:val="28"/>
          <w:lang w:eastAsia="ru-RU"/>
        </w:rPr>
      </w:pPr>
      <w:proofErr w:type="spellStart"/>
      <w:r w:rsidRPr="00841500">
        <w:rPr>
          <w:rFonts w:ascii="Times New Roman" w:eastAsia="Times New Roman" w:hAnsi="Times New Roman" w:cs="Times New Roman"/>
          <w:sz w:val="28"/>
          <w:szCs w:val="28"/>
          <w:lang w:eastAsia="ru-RU"/>
        </w:rPr>
        <w:lastRenderedPageBreak/>
        <w:t>КонсультантПлюс</w:t>
      </w:r>
      <w:proofErr w:type="spellEnd"/>
      <w:r w:rsidRPr="00841500">
        <w:rPr>
          <w:rFonts w:ascii="Times New Roman" w:eastAsia="Times New Roman" w:hAnsi="Times New Roman" w:cs="Times New Roman"/>
          <w:sz w:val="28"/>
          <w:szCs w:val="28"/>
          <w:lang w:eastAsia="ru-RU"/>
        </w:rPr>
        <w:t>: примечание.</w:t>
      </w:r>
    </w:p>
    <w:p w:rsidR="00FA003B" w:rsidRPr="00841500" w:rsidRDefault="00FA003B" w:rsidP="00FA003B">
      <w:pPr>
        <w:shd w:val="clear" w:color="auto" w:fill="F4F3F8"/>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 xml:space="preserve">Положения </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12 п. 1 ст. 6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74" w:anchor="dst100053" w:history="1">
        <w:r w:rsidRPr="00841500">
          <w:rPr>
            <w:rFonts w:ascii="Times New Roman" w:eastAsia="Times New Roman" w:hAnsi="Times New Roman" w:cs="Times New Roman"/>
            <w:sz w:val="28"/>
            <w:szCs w:val="28"/>
            <w:u w:val="single"/>
            <w:lang w:eastAsia="ru-RU"/>
          </w:rPr>
          <w:t>применяются</w:t>
        </w:r>
      </w:hyperlink>
      <w:r w:rsidRPr="00841500">
        <w:rPr>
          <w:rFonts w:ascii="Times New Roman" w:eastAsia="Times New Roman" w:hAnsi="Times New Roman" w:cs="Times New Roman"/>
          <w:sz w:val="28"/>
          <w:szCs w:val="28"/>
          <w:lang w:eastAsia="ru-RU"/>
        </w:rPr>
        <w:t> с 01.01.2027.</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 xml:space="preserve">12) организует делопроизводство и работу архивов судов, ведет судебную статистику, взаимодействует с органами исполнительной власти по вопросам первичного статистического учета и формирования статистической информации, организационно обеспечивает мероприятия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w:t>
      </w:r>
      <w:proofErr w:type="gramStart"/>
      <w:r w:rsidRPr="00841500">
        <w:rPr>
          <w:rFonts w:ascii="Times New Roman" w:eastAsia="Times New Roman" w:hAnsi="Times New Roman" w:cs="Times New Roman"/>
          <w:sz w:val="28"/>
          <w:szCs w:val="28"/>
          <w:lang w:eastAsia="ru-RU"/>
        </w:rPr>
        <w:t>сообщениях</w:t>
      </w:r>
      <w:proofErr w:type="gramEnd"/>
      <w:r w:rsidRPr="00841500">
        <w:rPr>
          <w:rFonts w:ascii="Times New Roman" w:eastAsia="Times New Roman" w:hAnsi="Times New Roman" w:cs="Times New Roman"/>
          <w:sz w:val="28"/>
          <w:szCs w:val="28"/>
          <w:lang w:eastAsia="ru-RU"/>
        </w:rPr>
        <w:t xml:space="preserve"> о преступлениях, следственной работе, </w:t>
      </w:r>
      <w:proofErr w:type="gramStart"/>
      <w:r w:rsidRPr="00841500">
        <w:rPr>
          <w:rFonts w:ascii="Times New Roman" w:eastAsia="Times New Roman" w:hAnsi="Times New Roman" w:cs="Times New Roman"/>
          <w:sz w:val="28"/>
          <w:szCs w:val="28"/>
          <w:lang w:eastAsia="ru-RU"/>
        </w:rPr>
        <w:t>дознании</w:t>
      </w:r>
      <w:proofErr w:type="gramEnd"/>
      <w:r w:rsidRPr="00841500">
        <w:rPr>
          <w:rFonts w:ascii="Times New Roman" w:eastAsia="Times New Roman" w:hAnsi="Times New Roman" w:cs="Times New Roman"/>
          <w:sz w:val="28"/>
          <w:szCs w:val="28"/>
          <w:lang w:eastAsia="ru-RU"/>
        </w:rPr>
        <w:t>, прокурорском надзоре в соответствии с Федеральным </w:t>
      </w:r>
      <w:hyperlink r:id="rId75"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 прокуратуре Российской Федерации";</w:t>
      </w:r>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12 в ред. Федерального </w:t>
      </w:r>
      <w:hyperlink r:id="rId76" w:anchor="dst100033" w:history="1">
        <w:r w:rsidRPr="00841500">
          <w:rPr>
            <w:rFonts w:ascii="Times New Roman" w:eastAsia="Times New Roman" w:hAnsi="Times New Roman" w:cs="Times New Roman"/>
            <w:sz w:val="28"/>
            <w:szCs w:val="28"/>
            <w:u w:val="single"/>
            <w:lang w:eastAsia="ru-RU"/>
          </w:rPr>
          <w:t>закона</w:t>
        </w:r>
      </w:hyperlink>
      <w:r w:rsidRPr="00841500">
        <w:rPr>
          <w:rFonts w:ascii="Times New Roman" w:eastAsia="Times New Roman" w:hAnsi="Times New Roman" w:cs="Times New Roman"/>
          <w:sz w:val="28"/>
          <w:szCs w:val="28"/>
          <w:lang w:eastAsia="ru-RU"/>
        </w:rPr>
        <w:t> от 27.12.2019 N 487-ФЗ)</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 xml:space="preserve">13) рассматривает жалобы и заявления граждан в </w:t>
      </w:r>
      <w:proofErr w:type="gramStart"/>
      <w:r w:rsidRPr="00841500">
        <w:rPr>
          <w:rFonts w:ascii="Times New Roman" w:eastAsia="Times New Roman" w:hAnsi="Times New Roman" w:cs="Times New Roman"/>
          <w:sz w:val="28"/>
          <w:szCs w:val="28"/>
          <w:lang w:eastAsia="ru-RU"/>
        </w:rPr>
        <w:t>пределах</w:t>
      </w:r>
      <w:proofErr w:type="gramEnd"/>
      <w:r w:rsidRPr="00841500">
        <w:rPr>
          <w:rFonts w:ascii="Times New Roman" w:eastAsia="Times New Roman" w:hAnsi="Times New Roman" w:cs="Times New Roman"/>
          <w:sz w:val="28"/>
          <w:szCs w:val="28"/>
          <w:lang w:eastAsia="ru-RU"/>
        </w:rPr>
        <w:t xml:space="preserve"> своей компетенции;</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14) принимает меры по материально-техническому и иному обеспечению деятельности органов и учреждений Судебного департамента; организует проведение научных исследований в области судебной деятельности и финансирует их;</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15) организует строительство зданий, а также ремонт и техническое оснащение зданий и помещений судов, органов и учреждений Судебного департамента</w:t>
      </w:r>
      <w:r w:rsidRPr="00FA003B">
        <w:rPr>
          <w:rFonts w:ascii="Times New Roman" w:eastAsia="Times New Roman" w:hAnsi="Times New Roman" w:cs="Times New Roman"/>
          <w:sz w:val="28"/>
          <w:szCs w:val="28"/>
          <w:lang w:eastAsia="ru-RU"/>
        </w:rPr>
        <w:t>;</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FA003B">
        <w:rPr>
          <w:rFonts w:ascii="Times New Roman" w:eastAsia="Times New Roman" w:hAnsi="Times New Roman" w:cs="Times New Roman"/>
          <w:sz w:val="28"/>
          <w:szCs w:val="28"/>
          <w:lang w:eastAsia="ru-RU"/>
        </w:rPr>
        <w:t xml:space="preserve">16) осуществляет работу по систематизации законодательства; ведет банк нормативных правовых актов Российской Федерации, а также общеправовой </w:t>
      </w:r>
      <w:r w:rsidRPr="00841500">
        <w:rPr>
          <w:rFonts w:ascii="Times New Roman" w:eastAsia="Times New Roman" w:hAnsi="Times New Roman" w:cs="Times New Roman"/>
          <w:sz w:val="28"/>
          <w:szCs w:val="28"/>
          <w:lang w:eastAsia="ru-RU"/>
        </w:rPr>
        <w:t>рубрикатор законодательства;</w:t>
      </w:r>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16 в ред. Федерального </w:t>
      </w:r>
      <w:hyperlink r:id="rId77" w:anchor="dst100020" w:history="1">
        <w:r w:rsidRPr="00841500">
          <w:rPr>
            <w:rFonts w:ascii="Times New Roman" w:eastAsia="Times New Roman" w:hAnsi="Times New Roman" w:cs="Times New Roman"/>
            <w:sz w:val="28"/>
            <w:szCs w:val="28"/>
            <w:u w:val="single"/>
            <w:lang w:eastAsia="ru-RU"/>
          </w:rPr>
          <w:t>закона</w:t>
        </w:r>
      </w:hyperlink>
      <w:r w:rsidRPr="00841500">
        <w:rPr>
          <w:rFonts w:ascii="Times New Roman" w:eastAsia="Times New Roman" w:hAnsi="Times New Roman" w:cs="Times New Roman"/>
          <w:sz w:val="28"/>
          <w:szCs w:val="28"/>
          <w:lang w:eastAsia="ru-RU"/>
        </w:rPr>
        <w:t> от 08.03.2015 N 44-ФЗ)</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proofErr w:type="gramStart"/>
      <w:r w:rsidRPr="00841500">
        <w:rPr>
          <w:rFonts w:ascii="Times New Roman" w:eastAsia="Times New Roman" w:hAnsi="Times New Roman" w:cs="Times New Roman"/>
          <w:sz w:val="28"/>
          <w:szCs w:val="28"/>
          <w:lang w:eastAsia="ru-RU"/>
        </w:rPr>
        <w:t>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обеспечивает в пределах своих полномочий доступ к информации о деятельности судов;</w:t>
      </w:r>
      <w:proofErr w:type="gramEnd"/>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xml:space="preserve">. 16.1 </w:t>
      </w:r>
      <w:proofErr w:type="gramStart"/>
      <w:r w:rsidRPr="00841500">
        <w:rPr>
          <w:rFonts w:ascii="Times New Roman" w:eastAsia="Times New Roman" w:hAnsi="Times New Roman" w:cs="Times New Roman"/>
          <w:sz w:val="28"/>
          <w:szCs w:val="28"/>
          <w:lang w:eastAsia="ru-RU"/>
        </w:rPr>
        <w:t>введен</w:t>
      </w:r>
      <w:proofErr w:type="gramEnd"/>
      <w:r w:rsidRPr="00841500">
        <w:rPr>
          <w:rFonts w:ascii="Times New Roman" w:eastAsia="Times New Roman" w:hAnsi="Times New Roman" w:cs="Times New Roman"/>
          <w:sz w:val="28"/>
          <w:szCs w:val="28"/>
          <w:lang w:eastAsia="ru-RU"/>
        </w:rPr>
        <w:t xml:space="preserve"> Федеральным </w:t>
      </w:r>
      <w:hyperlink r:id="rId78" w:anchor="dst100022"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от 08.03.2015 N 44-ФЗ)</w:t>
      </w:r>
    </w:p>
    <w:p w:rsidR="00FA003B" w:rsidRPr="00841500"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proofErr w:type="gramStart"/>
      <w:r w:rsidRPr="00841500">
        <w:rPr>
          <w:rFonts w:ascii="Times New Roman" w:eastAsia="Times New Roman" w:hAnsi="Times New Roman" w:cs="Times New Roman"/>
          <w:sz w:val="28"/>
          <w:szCs w:val="28"/>
          <w:lang w:eastAsia="ru-RU"/>
        </w:rPr>
        <w:t>16.2) формирует государственное задание для федерального государственного бюджетного учреждения "Информационно-аналитический центр поддержки ГАС "Правосудие" в целях реализации полномочий Судебного департамента, указанных в </w:t>
      </w:r>
      <w:hyperlink r:id="rId79" w:anchor="dst100179" w:history="1">
        <w:r w:rsidRPr="00841500">
          <w:rPr>
            <w:rFonts w:ascii="Times New Roman" w:eastAsia="Times New Roman" w:hAnsi="Times New Roman" w:cs="Times New Roman"/>
            <w:sz w:val="28"/>
            <w:szCs w:val="28"/>
            <w:u w:val="single"/>
            <w:lang w:eastAsia="ru-RU"/>
          </w:rPr>
          <w:t>подпункте 16.1</w:t>
        </w:r>
      </w:hyperlink>
      <w:r w:rsidRPr="00841500">
        <w:rPr>
          <w:rFonts w:ascii="Times New Roman" w:eastAsia="Times New Roman" w:hAnsi="Times New Roman" w:cs="Times New Roman"/>
          <w:sz w:val="28"/>
          <w:szCs w:val="28"/>
          <w:lang w:eastAsia="ru-RU"/>
        </w:rPr>
        <w:t> настоящего пункта;</w:t>
      </w:r>
      <w:proofErr w:type="gramEnd"/>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xml:space="preserve">. 16.2 </w:t>
      </w:r>
      <w:proofErr w:type="gramStart"/>
      <w:r w:rsidRPr="00841500">
        <w:rPr>
          <w:rFonts w:ascii="Times New Roman" w:eastAsia="Times New Roman" w:hAnsi="Times New Roman" w:cs="Times New Roman"/>
          <w:sz w:val="28"/>
          <w:szCs w:val="28"/>
          <w:lang w:eastAsia="ru-RU"/>
        </w:rPr>
        <w:t>введен</w:t>
      </w:r>
      <w:proofErr w:type="gramEnd"/>
      <w:r w:rsidRPr="00841500">
        <w:rPr>
          <w:rFonts w:ascii="Times New Roman" w:eastAsia="Times New Roman" w:hAnsi="Times New Roman" w:cs="Times New Roman"/>
          <w:sz w:val="28"/>
          <w:szCs w:val="28"/>
          <w:lang w:eastAsia="ru-RU"/>
        </w:rPr>
        <w:t xml:space="preserve"> Федеральным </w:t>
      </w:r>
      <w:hyperlink r:id="rId80" w:anchor="dst100024"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от 08.03.2015 N 44-ФЗ)</w:t>
      </w:r>
    </w:p>
    <w:p w:rsidR="00FA003B" w:rsidRPr="00FA003B"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 xml:space="preserve">17) принимает во взаимодействии с судами, органами судейского сообщества и правоохранительными органами </w:t>
      </w:r>
      <w:r w:rsidRPr="00FA003B">
        <w:rPr>
          <w:rFonts w:ascii="Times New Roman" w:eastAsia="Times New Roman" w:hAnsi="Times New Roman" w:cs="Times New Roman"/>
          <w:sz w:val="28"/>
          <w:szCs w:val="28"/>
          <w:lang w:eastAsia="ru-RU"/>
        </w:rPr>
        <w:t>меры по обеспечению независимости, неприкосновенности и безопасности судей, а также безопасности членов их семей;</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proofErr w:type="gramStart"/>
      <w:r w:rsidRPr="00FA003B">
        <w:rPr>
          <w:rFonts w:ascii="Times New Roman" w:eastAsia="Times New Roman" w:hAnsi="Times New Roman" w:cs="Times New Roman"/>
          <w:sz w:val="28"/>
          <w:szCs w:val="28"/>
          <w:lang w:eastAsia="ru-RU"/>
        </w:rPr>
        <w:lastRenderedPageBreak/>
        <w:t>18) 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принимает меры по обеспечению указанных лиц, нуждающихся в жилых помещениях, благоустроенными жилыми помещениями в соответствии с федеральным законодательством,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w:t>
      </w:r>
      <w:proofErr w:type="gramEnd"/>
      <w:r w:rsidRPr="00FA003B">
        <w:rPr>
          <w:rFonts w:ascii="Times New Roman" w:eastAsia="Times New Roman" w:hAnsi="Times New Roman" w:cs="Times New Roman"/>
          <w:sz w:val="28"/>
          <w:szCs w:val="28"/>
          <w:lang w:eastAsia="ru-RU"/>
        </w:rPr>
        <w:t xml:space="preserve"> </w:t>
      </w:r>
      <w:proofErr w:type="gramStart"/>
      <w:r w:rsidRPr="00FA003B">
        <w:rPr>
          <w:rFonts w:ascii="Times New Roman" w:eastAsia="Times New Roman" w:hAnsi="Times New Roman" w:cs="Times New Roman"/>
          <w:sz w:val="28"/>
          <w:szCs w:val="28"/>
          <w:lang w:eastAsia="ru-RU"/>
        </w:rPr>
        <w:t>либо предоставления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на учет в качестве не</w:t>
      </w:r>
      <w:proofErr w:type="gramEnd"/>
      <w:r w:rsidRPr="00FA003B">
        <w:rPr>
          <w:rFonts w:ascii="Times New Roman" w:eastAsia="Times New Roman" w:hAnsi="Times New Roman" w:cs="Times New Roman"/>
          <w:sz w:val="28"/>
          <w:szCs w:val="28"/>
          <w:lang w:eastAsia="ru-RU"/>
        </w:rPr>
        <w:t xml:space="preserve"> </w:t>
      </w:r>
      <w:proofErr w:type="gramStart"/>
      <w:r w:rsidRPr="00FA003B">
        <w:rPr>
          <w:rFonts w:ascii="Times New Roman" w:eastAsia="Times New Roman" w:hAnsi="Times New Roman" w:cs="Times New Roman"/>
          <w:sz w:val="28"/>
          <w:szCs w:val="28"/>
          <w:lang w:eastAsia="ru-RU"/>
        </w:rPr>
        <w:t xml:space="preserve">имеющих жилых помещений по месту нахождения суда в целях предоставления служебных жилых помещений, порядок ведения соответствующих видов </w:t>
      </w:r>
      <w:r w:rsidRPr="00841500">
        <w:rPr>
          <w:rFonts w:ascii="Times New Roman" w:eastAsia="Times New Roman" w:hAnsi="Times New Roman" w:cs="Times New Roman"/>
          <w:sz w:val="28"/>
          <w:szCs w:val="28"/>
          <w:lang w:eastAsia="ru-RU"/>
        </w:rPr>
        <w:t>учета и </w:t>
      </w:r>
      <w:hyperlink r:id="rId81" w:history="1">
        <w:r w:rsidRPr="00841500">
          <w:rPr>
            <w:rFonts w:ascii="Times New Roman" w:eastAsia="Times New Roman" w:hAnsi="Times New Roman" w:cs="Times New Roman"/>
            <w:sz w:val="28"/>
            <w:szCs w:val="28"/>
            <w:u w:val="single"/>
            <w:lang w:eastAsia="ru-RU"/>
          </w:rPr>
          <w:t>порядок</w:t>
        </w:r>
      </w:hyperlink>
      <w:r w:rsidRPr="00841500">
        <w:rPr>
          <w:rFonts w:ascii="Times New Roman" w:eastAsia="Times New Roman" w:hAnsi="Times New Roman" w:cs="Times New Roman"/>
          <w:sz w:val="28"/>
          <w:szCs w:val="28"/>
          <w:lang w:eastAsia="ru-RU"/>
        </w:rPr>
        <w:t> принятия решений о предоставлении судьям единовременной социальной выплаты для приобретения или строительства жилых помещений, о предоставлении судьям жилых помещений в собственность и служебных жилых помещений, а также устанавливает основания и условия предоставления судьям дополнительной площади служебного жилого помещения;</w:t>
      </w:r>
      <w:proofErr w:type="gramEnd"/>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18 в ред. Федерального </w:t>
      </w:r>
      <w:hyperlink r:id="rId82" w:anchor="dst100057" w:history="1">
        <w:r w:rsidRPr="00841500">
          <w:rPr>
            <w:rFonts w:ascii="Times New Roman" w:eastAsia="Times New Roman" w:hAnsi="Times New Roman" w:cs="Times New Roman"/>
            <w:sz w:val="28"/>
            <w:szCs w:val="28"/>
            <w:u w:val="single"/>
            <w:lang w:eastAsia="ru-RU"/>
          </w:rPr>
          <w:t>закона</w:t>
        </w:r>
      </w:hyperlink>
      <w:r w:rsidRPr="00841500">
        <w:rPr>
          <w:rFonts w:ascii="Times New Roman" w:eastAsia="Times New Roman" w:hAnsi="Times New Roman" w:cs="Times New Roman"/>
          <w:sz w:val="28"/>
          <w:szCs w:val="28"/>
          <w:lang w:eastAsia="ru-RU"/>
        </w:rPr>
        <w:t> от 30.10.2018 N 375-ФЗ)</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proofErr w:type="gramStart"/>
      <w:r w:rsidRPr="00841500">
        <w:rPr>
          <w:rFonts w:ascii="Times New Roman" w:eastAsia="Times New Roman" w:hAnsi="Times New Roman" w:cs="Times New Roman"/>
          <w:sz w:val="28"/>
          <w:szCs w:val="28"/>
          <w:lang w:eastAsia="ru-RU"/>
        </w:rPr>
        <w:t>18.1) организует в соответствии с федеральным законодательством предоставление медицинской помощи судьям, в том числе пребывающим в отставке, членам их семей, работникам аппаратов судов, аппарата Судебного департамента и его органов, а также санаторно-курортное лечение указанных лиц, для чего вправе создавать санаторно-курортные организации;</w:t>
      </w:r>
      <w:proofErr w:type="gramEnd"/>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18.1 в ред. Федерального </w:t>
      </w:r>
      <w:hyperlink r:id="rId83" w:anchor="dst100009" w:history="1">
        <w:r w:rsidRPr="00841500">
          <w:rPr>
            <w:rFonts w:ascii="Times New Roman" w:eastAsia="Times New Roman" w:hAnsi="Times New Roman" w:cs="Times New Roman"/>
            <w:sz w:val="28"/>
            <w:szCs w:val="28"/>
            <w:u w:val="single"/>
            <w:lang w:eastAsia="ru-RU"/>
          </w:rPr>
          <w:t>закона</w:t>
        </w:r>
      </w:hyperlink>
      <w:r w:rsidRPr="00841500">
        <w:rPr>
          <w:rFonts w:ascii="Times New Roman" w:eastAsia="Times New Roman" w:hAnsi="Times New Roman" w:cs="Times New Roman"/>
          <w:sz w:val="28"/>
          <w:szCs w:val="28"/>
          <w:lang w:eastAsia="ru-RU"/>
        </w:rPr>
        <w:t> от 03.08.2018 N 318-ФЗ)</w:t>
      </w:r>
    </w:p>
    <w:p w:rsidR="00FA003B" w:rsidRPr="00841500"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proofErr w:type="gramStart"/>
      <w:r w:rsidRPr="00841500">
        <w:rPr>
          <w:rFonts w:ascii="Times New Roman" w:eastAsia="Times New Roman" w:hAnsi="Times New Roman" w:cs="Times New Roman"/>
          <w:sz w:val="28"/>
          <w:szCs w:val="28"/>
          <w:lang w:eastAsia="ru-RU"/>
        </w:rPr>
        <w:t>18.2) организует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w:t>
      </w:r>
      <w:proofErr w:type="gramEnd"/>
      <w:r w:rsidRPr="00841500">
        <w:rPr>
          <w:rFonts w:ascii="Times New Roman" w:eastAsia="Times New Roman" w:hAnsi="Times New Roman" w:cs="Times New Roman"/>
          <w:sz w:val="28"/>
          <w:szCs w:val="28"/>
          <w:lang w:eastAsia="ru-RU"/>
        </w:rPr>
        <w:t xml:space="preserve"> гарантий, предусмотренных законодательством Российской Федерации и международными договорами Российской Федерации;</w:t>
      </w:r>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xml:space="preserve">. 18.2 </w:t>
      </w:r>
      <w:proofErr w:type="gramStart"/>
      <w:r w:rsidRPr="00841500">
        <w:rPr>
          <w:rFonts w:ascii="Times New Roman" w:eastAsia="Times New Roman" w:hAnsi="Times New Roman" w:cs="Times New Roman"/>
          <w:sz w:val="28"/>
          <w:szCs w:val="28"/>
          <w:lang w:eastAsia="ru-RU"/>
        </w:rPr>
        <w:t>введен</w:t>
      </w:r>
      <w:proofErr w:type="gramEnd"/>
      <w:r w:rsidRPr="00841500">
        <w:rPr>
          <w:rFonts w:ascii="Times New Roman" w:eastAsia="Times New Roman" w:hAnsi="Times New Roman" w:cs="Times New Roman"/>
          <w:sz w:val="28"/>
          <w:szCs w:val="28"/>
          <w:lang w:eastAsia="ru-RU"/>
        </w:rPr>
        <w:t xml:space="preserve"> Федеральным </w:t>
      </w:r>
      <w:hyperlink r:id="rId84" w:anchor="dst100014"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от 03.07.2016 N 294-ФЗ)</w:t>
      </w:r>
    </w:p>
    <w:p w:rsidR="00FA003B" w:rsidRPr="00841500"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19) устанавливает и развивает связи с государственными и иными органами, учреждениями и 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lastRenderedPageBreak/>
        <w:t>20)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20.1) финансирует возмещение издержек по делам, рассматриваемым судами и мировыми судьями, которые относятся на счет федерального бюджета;</w:t>
      </w:r>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xml:space="preserve">. 20.1 </w:t>
      </w:r>
      <w:proofErr w:type="gramStart"/>
      <w:r w:rsidRPr="00841500">
        <w:rPr>
          <w:rFonts w:ascii="Times New Roman" w:eastAsia="Times New Roman" w:hAnsi="Times New Roman" w:cs="Times New Roman"/>
          <w:sz w:val="28"/>
          <w:szCs w:val="28"/>
          <w:lang w:eastAsia="ru-RU"/>
        </w:rPr>
        <w:t>введен</w:t>
      </w:r>
      <w:proofErr w:type="gramEnd"/>
      <w:r w:rsidRPr="00841500">
        <w:rPr>
          <w:rFonts w:ascii="Times New Roman" w:eastAsia="Times New Roman" w:hAnsi="Times New Roman" w:cs="Times New Roman"/>
          <w:sz w:val="28"/>
          <w:szCs w:val="28"/>
          <w:lang w:eastAsia="ru-RU"/>
        </w:rPr>
        <w:t xml:space="preserve"> Федеральным </w:t>
      </w:r>
      <w:hyperlink r:id="rId85" w:anchor="dst100015"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от 30.11.2004 N 143-ФЗ)</w:t>
      </w:r>
    </w:p>
    <w:p w:rsidR="00FA003B" w:rsidRPr="00841500"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20.2) осуществляет редакционно-издательскую деятельность по вопросам, отнесенным к компетенции Судебного департамента;</w:t>
      </w:r>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xml:space="preserve">. 20.2 </w:t>
      </w:r>
      <w:proofErr w:type="gramStart"/>
      <w:r w:rsidRPr="00841500">
        <w:rPr>
          <w:rFonts w:ascii="Times New Roman" w:eastAsia="Times New Roman" w:hAnsi="Times New Roman" w:cs="Times New Roman"/>
          <w:sz w:val="28"/>
          <w:szCs w:val="28"/>
          <w:lang w:eastAsia="ru-RU"/>
        </w:rPr>
        <w:t>введен</w:t>
      </w:r>
      <w:proofErr w:type="gramEnd"/>
      <w:r w:rsidRPr="00841500">
        <w:rPr>
          <w:rFonts w:ascii="Times New Roman" w:eastAsia="Times New Roman" w:hAnsi="Times New Roman" w:cs="Times New Roman"/>
          <w:sz w:val="28"/>
          <w:szCs w:val="28"/>
          <w:lang w:eastAsia="ru-RU"/>
        </w:rPr>
        <w:t xml:space="preserve"> Федеральным </w:t>
      </w:r>
      <w:hyperlink r:id="rId86" w:anchor="dst100021"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от 18.07.2011 N 240-ФЗ)</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21) осуществляет иные меры по обеспечению деятельности судов, органов судейского сообщества, а также органов и учреждений Судебного департамента;</w:t>
      </w:r>
    </w:p>
    <w:p w:rsidR="00FA003B" w:rsidRPr="00841500"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22) осуществляет иные полномочия, отнесенные к ведению Судебного департамента федеральными законами.</w:t>
      </w:r>
    </w:p>
    <w:p w:rsidR="00FA003B" w:rsidRPr="00841500" w:rsidRDefault="00FA003B" w:rsidP="00FA003B">
      <w:pPr>
        <w:shd w:val="clear" w:color="auto" w:fill="FFFFFF"/>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xml:space="preserve">. 22 </w:t>
      </w:r>
      <w:proofErr w:type="gramStart"/>
      <w:r w:rsidRPr="00841500">
        <w:rPr>
          <w:rFonts w:ascii="Times New Roman" w:eastAsia="Times New Roman" w:hAnsi="Times New Roman" w:cs="Times New Roman"/>
          <w:sz w:val="28"/>
          <w:szCs w:val="28"/>
          <w:lang w:eastAsia="ru-RU"/>
        </w:rPr>
        <w:t>введен</w:t>
      </w:r>
      <w:proofErr w:type="gramEnd"/>
      <w:r w:rsidRPr="00841500">
        <w:rPr>
          <w:rFonts w:ascii="Times New Roman" w:eastAsia="Times New Roman" w:hAnsi="Times New Roman" w:cs="Times New Roman"/>
          <w:sz w:val="28"/>
          <w:szCs w:val="28"/>
          <w:lang w:eastAsia="ru-RU"/>
        </w:rPr>
        <w:t xml:space="preserve"> Федеральным </w:t>
      </w:r>
      <w:hyperlink r:id="rId87" w:anchor="dst100141"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от 04.08.2023 N 432-ФЗ)</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 xml:space="preserve">2. Судебный департамент в </w:t>
      </w:r>
      <w:proofErr w:type="gramStart"/>
      <w:r w:rsidRPr="00841500">
        <w:rPr>
          <w:rFonts w:ascii="Times New Roman" w:eastAsia="Times New Roman" w:hAnsi="Times New Roman" w:cs="Times New Roman"/>
          <w:sz w:val="28"/>
          <w:szCs w:val="28"/>
          <w:lang w:eastAsia="ru-RU"/>
        </w:rPr>
        <w:t>пределах</w:t>
      </w:r>
      <w:proofErr w:type="gramEnd"/>
      <w:r w:rsidRPr="00841500">
        <w:rPr>
          <w:rFonts w:ascii="Times New Roman" w:eastAsia="Times New Roman" w:hAnsi="Times New Roman" w:cs="Times New Roman"/>
          <w:sz w:val="28"/>
          <w:szCs w:val="28"/>
          <w:lang w:eastAsia="ru-RU"/>
        </w:rPr>
        <w:t xml:space="preserve"> своей компетенции вправе:</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 xml:space="preserve">1) запрашивать в установленном </w:t>
      </w:r>
      <w:proofErr w:type="gramStart"/>
      <w:r w:rsidRPr="00841500">
        <w:rPr>
          <w:rFonts w:ascii="Times New Roman" w:eastAsia="Times New Roman" w:hAnsi="Times New Roman" w:cs="Times New Roman"/>
          <w:sz w:val="28"/>
          <w:szCs w:val="28"/>
          <w:lang w:eastAsia="ru-RU"/>
        </w:rPr>
        <w:t>порядке</w:t>
      </w:r>
      <w:proofErr w:type="gramEnd"/>
      <w:r w:rsidRPr="00841500">
        <w:rPr>
          <w:rFonts w:ascii="Times New Roman" w:eastAsia="Times New Roman" w:hAnsi="Times New Roman" w:cs="Times New Roman"/>
          <w:sz w:val="28"/>
          <w:szCs w:val="28"/>
          <w:lang w:eastAsia="ru-RU"/>
        </w:rPr>
        <w:t xml:space="preserve"> у государственных и иных органов, учреждений, организаций, должностных лиц и получать от них необходимые документы и материалы;</w:t>
      </w:r>
    </w:p>
    <w:p w:rsidR="00FA003B" w:rsidRPr="00841500" w:rsidRDefault="00FA003B" w:rsidP="00FA003B">
      <w:pPr>
        <w:spacing w:after="0" w:line="240" w:lineRule="auto"/>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2) </w:t>
      </w:r>
      <w:hyperlink r:id="rId88" w:history="1">
        <w:r w:rsidRPr="00841500">
          <w:rPr>
            <w:rFonts w:ascii="Times New Roman" w:eastAsia="Times New Roman" w:hAnsi="Times New Roman" w:cs="Times New Roman"/>
            <w:sz w:val="28"/>
            <w:szCs w:val="28"/>
            <w:u w:val="single"/>
            <w:lang w:eastAsia="ru-RU"/>
          </w:rPr>
          <w:t>контролировать</w:t>
        </w:r>
      </w:hyperlink>
      <w:r w:rsidRPr="00841500">
        <w:rPr>
          <w:rFonts w:ascii="Times New Roman" w:eastAsia="Times New Roman" w:hAnsi="Times New Roman" w:cs="Times New Roman"/>
          <w:sz w:val="28"/>
          <w:szCs w:val="28"/>
          <w:lang w:eastAsia="ru-RU"/>
        </w:rPr>
        <w:t> расходование бюджетных средств судами, а также органами и учреждениями Судебного департамента; проводить ревизии их финансово-хозяйственной деятельности;</w:t>
      </w:r>
    </w:p>
    <w:p w:rsidR="00FA003B" w:rsidRPr="00841500"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proofErr w:type="gramStart"/>
      <w:r w:rsidRPr="00841500">
        <w:rPr>
          <w:rFonts w:ascii="Times New Roman" w:eastAsia="Times New Roman" w:hAnsi="Times New Roman" w:cs="Times New Roman"/>
          <w:sz w:val="28"/>
          <w:szCs w:val="28"/>
          <w:lang w:eastAsia="ru-RU"/>
        </w:rPr>
        <w:t>3) 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roofErr w:type="gramEnd"/>
    </w:p>
    <w:p w:rsidR="00FA003B" w:rsidRPr="00841500"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4) вносить в Верховный Суд Российской Федерации и Правительство Российской Федерации предложения об улучшении условий труда, материального и социального обеспечения судей, работников аппаратов судов и аппарата Судебного департамента, а также работников органов и учреждений Судебного департамента;</w:t>
      </w:r>
    </w:p>
    <w:p w:rsidR="00FA003B" w:rsidRPr="00841500" w:rsidRDefault="00FA003B" w:rsidP="00FA003B">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841500">
        <w:rPr>
          <w:rFonts w:ascii="Times New Roman" w:eastAsia="Times New Roman" w:hAnsi="Times New Roman" w:cs="Times New Roman"/>
          <w:sz w:val="28"/>
          <w:szCs w:val="28"/>
          <w:lang w:eastAsia="ru-RU"/>
        </w:rPr>
        <w:t>5) создавать ведомственную охрану для охраны судов, органов судейского сообщества, а также органов и учреждений Судебного департамента.</w:t>
      </w:r>
    </w:p>
    <w:p w:rsidR="00EC2E52" w:rsidRPr="00841500" w:rsidRDefault="00FA003B" w:rsidP="00FA003B">
      <w:pPr>
        <w:shd w:val="clear" w:color="auto" w:fill="FFFFFF"/>
        <w:spacing w:after="0" w:line="240" w:lineRule="auto"/>
        <w:jc w:val="both"/>
        <w:rPr>
          <w:rFonts w:ascii="Times New Roman" w:hAnsi="Times New Roman" w:cs="Times New Roman"/>
          <w:sz w:val="28"/>
          <w:szCs w:val="28"/>
        </w:rPr>
      </w:pPr>
      <w:r w:rsidRPr="00841500">
        <w:rPr>
          <w:rFonts w:ascii="Times New Roman" w:eastAsia="Times New Roman" w:hAnsi="Times New Roman" w:cs="Times New Roman"/>
          <w:sz w:val="28"/>
          <w:szCs w:val="28"/>
          <w:lang w:eastAsia="ru-RU"/>
        </w:rPr>
        <w:t>(</w:t>
      </w:r>
      <w:proofErr w:type="spellStart"/>
      <w:r w:rsidRPr="00841500">
        <w:rPr>
          <w:rFonts w:ascii="Times New Roman" w:eastAsia="Times New Roman" w:hAnsi="Times New Roman" w:cs="Times New Roman"/>
          <w:sz w:val="28"/>
          <w:szCs w:val="28"/>
          <w:lang w:eastAsia="ru-RU"/>
        </w:rPr>
        <w:t>пп</w:t>
      </w:r>
      <w:proofErr w:type="spellEnd"/>
      <w:r w:rsidRPr="00841500">
        <w:rPr>
          <w:rFonts w:ascii="Times New Roman" w:eastAsia="Times New Roman" w:hAnsi="Times New Roman" w:cs="Times New Roman"/>
          <w:sz w:val="28"/>
          <w:szCs w:val="28"/>
          <w:lang w:eastAsia="ru-RU"/>
        </w:rPr>
        <w:t xml:space="preserve">. 5 </w:t>
      </w:r>
      <w:proofErr w:type="gramStart"/>
      <w:r w:rsidRPr="00841500">
        <w:rPr>
          <w:rFonts w:ascii="Times New Roman" w:eastAsia="Times New Roman" w:hAnsi="Times New Roman" w:cs="Times New Roman"/>
          <w:sz w:val="28"/>
          <w:szCs w:val="28"/>
          <w:lang w:eastAsia="ru-RU"/>
        </w:rPr>
        <w:t>введен</w:t>
      </w:r>
      <w:proofErr w:type="gramEnd"/>
      <w:r w:rsidRPr="00841500">
        <w:rPr>
          <w:rFonts w:ascii="Times New Roman" w:eastAsia="Times New Roman" w:hAnsi="Times New Roman" w:cs="Times New Roman"/>
          <w:sz w:val="28"/>
          <w:szCs w:val="28"/>
          <w:lang w:eastAsia="ru-RU"/>
        </w:rPr>
        <w:t xml:space="preserve"> Федеральным </w:t>
      </w:r>
      <w:hyperlink r:id="rId89" w:anchor="dst100011" w:history="1">
        <w:r w:rsidRPr="00841500">
          <w:rPr>
            <w:rFonts w:ascii="Times New Roman" w:eastAsia="Times New Roman" w:hAnsi="Times New Roman" w:cs="Times New Roman"/>
            <w:sz w:val="28"/>
            <w:szCs w:val="28"/>
            <w:u w:val="single"/>
            <w:lang w:eastAsia="ru-RU"/>
          </w:rPr>
          <w:t>законом</w:t>
        </w:r>
      </w:hyperlink>
      <w:r w:rsidRPr="00841500">
        <w:rPr>
          <w:rFonts w:ascii="Times New Roman" w:eastAsia="Times New Roman" w:hAnsi="Times New Roman" w:cs="Times New Roman"/>
          <w:sz w:val="28"/>
          <w:szCs w:val="28"/>
          <w:lang w:eastAsia="ru-RU"/>
        </w:rPr>
        <w:t> от 29.07.2017 N 238-ФЗ)</w:t>
      </w:r>
    </w:p>
    <w:p w:rsidR="00841500" w:rsidRPr="00841500" w:rsidRDefault="00841500">
      <w:pPr>
        <w:shd w:val="clear" w:color="auto" w:fill="FFFFFF"/>
        <w:spacing w:after="0" w:line="240" w:lineRule="auto"/>
        <w:jc w:val="both"/>
        <w:rPr>
          <w:rFonts w:ascii="Times New Roman" w:hAnsi="Times New Roman" w:cs="Times New Roman"/>
          <w:sz w:val="28"/>
          <w:szCs w:val="28"/>
        </w:rPr>
      </w:pPr>
      <w:bookmarkStart w:id="0" w:name="_GoBack"/>
      <w:bookmarkEnd w:id="0"/>
    </w:p>
    <w:sectPr w:rsidR="00841500" w:rsidRPr="00841500" w:rsidSect="00B51221">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93"/>
    <w:rsid w:val="00353946"/>
    <w:rsid w:val="003C5A15"/>
    <w:rsid w:val="00841500"/>
    <w:rsid w:val="008914CC"/>
    <w:rsid w:val="00B22F5F"/>
    <w:rsid w:val="00B51221"/>
    <w:rsid w:val="00BC2E93"/>
    <w:rsid w:val="00EC2E52"/>
    <w:rsid w:val="00FA0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2E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E9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C2E93"/>
    <w:rPr>
      <w:color w:val="0000FF"/>
      <w:u w:val="single"/>
    </w:rPr>
  </w:style>
  <w:style w:type="paragraph" w:customStyle="1" w:styleId="no-indent">
    <w:name w:val="no-indent"/>
    <w:basedOn w:val="a"/>
    <w:rsid w:val="00BC2E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C2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ntrymeta">
    <w:name w:val="hentry__meta"/>
    <w:basedOn w:val="a0"/>
    <w:rsid w:val="003C5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2E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E9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C2E93"/>
    <w:rPr>
      <w:color w:val="0000FF"/>
      <w:u w:val="single"/>
    </w:rPr>
  </w:style>
  <w:style w:type="paragraph" w:customStyle="1" w:styleId="no-indent">
    <w:name w:val="no-indent"/>
    <w:basedOn w:val="a"/>
    <w:rsid w:val="00BC2E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C2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ntrymeta">
    <w:name w:val="hentry__meta"/>
    <w:basedOn w:val="a0"/>
    <w:rsid w:val="003C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3360">
      <w:bodyDiv w:val="1"/>
      <w:marLeft w:val="0"/>
      <w:marRight w:val="0"/>
      <w:marTop w:val="0"/>
      <w:marBottom w:val="0"/>
      <w:divBdr>
        <w:top w:val="none" w:sz="0" w:space="0" w:color="auto"/>
        <w:left w:val="none" w:sz="0" w:space="0" w:color="auto"/>
        <w:bottom w:val="none" w:sz="0" w:space="0" w:color="auto"/>
        <w:right w:val="none" w:sz="0" w:space="0" w:color="auto"/>
      </w:divBdr>
      <w:divsChild>
        <w:div w:id="1211579232">
          <w:marLeft w:val="0"/>
          <w:marRight w:val="0"/>
          <w:marTop w:val="0"/>
          <w:marBottom w:val="600"/>
          <w:divBdr>
            <w:top w:val="none" w:sz="0" w:space="0" w:color="auto"/>
            <w:left w:val="none" w:sz="0" w:space="0" w:color="auto"/>
            <w:bottom w:val="none" w:sz="0" w:space="0" w:color="auto"/>
            <w:right w:val="none" w:sz="0" w:space="0" w:color="auto"/>
          </w:divBdr>
        </w:div>
        <w:div w:id="358504881">
          <w:marLeft w:val="0"/>
          <w:marRight w:val="0"/>
          <w:marTop w:val="0"/>
          <w:marBottom w:val="0"/>
          <w:divBdr>
            <w:top w:val="none" w:sz="0" w:space="0" w:color="auto"/>
            <w:left w:val="none" w:sz="0" w:space="0" w:color="auto"/>
            <w:bottom w:val="none" w:sz="0" w:space="0" w:color="auto"/>
            <w:right w:val="none" w:sz="0" w:space="0" w:color="auto"/>
          </w:divBdr>
          <w:divsChild>
            <w:div w:id="2120295248">
              <w:marLeft w:val="0"/>
              <w:marRight w:val="0"/>
              <w:marTop w:val="0"/>
              <w:marBottom w:val="0"/>
              <w:divBdr>
                <w:top w:val="none" w:sz="0" w:space="0" w:color="auto"/>
                <w:left w:val="none" w:sz="0" w:space="0" w:color="auto"/>
                <w:bottom w:val="none" w:sz="0" w:space="0" w:color="auto"/>
                <w:right w:val="none" w:sz="0" w:space="0" w:color="auto"/>
              </w:divBdr>
            </w:div>
            <w:div w:id="1037855080">
              <w:marLeft w:val="0"/>
              <w:marRight w:val="0"/>
              <w:marTop w:val="0"/>
              <w:marBottom w:val="0"/>
              <w:divBdr>
                <w:top w:val="none" w:sz="0" w:space="0" w:color="auto"/>
                <w:left w:val="none" w:sz="0" w:space="0" w:color="auto"/>
                <w:bottom w:val="none" w:sz="0" w:space="0" w:color="auto"/>
                <w:right w:val="none" w:sz="0" w:space="0" w:color="auto"/>
              </w:divBdr>
            </w:div>
            <w:div w:id="16266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898">
      <w:bodyDiv w:val="1"/>
      <w:marLeft w:val="0"/>
      <w:marRight w:val="0"/>
      <w:marTop w:val="0"/>
      <w:marBottom w:val="0"/>
      <w:divBdr>
        <w:top w:val="none" w:sz="0" w:space="0" w:color="auto"/>
        <w:left w:val="none" w:sz="0" w:space="0" w:color="auto"/>
        <w:bottom w:val="none" w:sz="0" w:space="0" w:color="auto"/>
        <w:right w:val="none" w:sz="0" w:space="0" w:color="auto"/>
      </w:divBdr>
      <w:divsChild>
        <w:div w:id="220600844">
          <w:marLeft w:val="0"/>
          <w:marRight w:val="0"/>
          <w:marTop w:val="0"/>
          <w:marBottom w:val="600"/>
          <w:divBdr>
            <w:top w:val="none" w:sz="0" w:space="0" w:color="auto"/>
            <w:left w:val="none" w:sz="0" w:space="0" w:color="auto"/>
            <w:bottom w:val="none" w:sz="0" w:space="0" w:color="auto"/>
            <w:right w:val="none" w:sz="0" w:space="0" w:color="auto"/>
          </w:divBdr>
        </w:div>
        <w:div w:id="966205529">
          <w:marLeft w:val="0"/>
          <w:marRight w:val="0"/>
          <w:marTop w:val="0"/>
          <w:marBottom w:val="0"/>
          <w:divBdr>
            <w:top w:val="none" w:sz="0" w:space="0" w:color="auto"/>
            <w:left w:val="none" w:sz="0" w:space="0" w:color="auto"/>
            <w:bottom w:val="none" w:sz="0" w:space="0" w:color="auto"/>
            <w:right w:val="none" w:sz="0" w:space="0" w:color="auto"/>
          </w:divBdr>
          <w:divsChild>
            <w:div w:id="11794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5949">
      <w:bodyDiv w:val="1"/>
      <w:marLeft w:val="0"/>
      <w:marRight w:val="0"/>
      <w:marTop w:val="0"/>
      <w:marBottom w:val="0"/>
      <w:divBdr>
        <w:top w:val="none" w:sz="0" w:space="0" w:color="auto"/>
        <w:left w:val="none" w:sz="0" w:space="0" w:color="auto"/>
        <w:bottom w:val="none" w:sz="0" w:space="0" w:color="auto"/>
        <w:right w:val="none" w:sz="0" w:space="0" w:color="auto"/>
      </w:divBdr>
      <w:divsChild>
        <w:div w:id="1903517249">
          <w:marLeft w:val="0"/>
          <w:marRight w:val="0"/>
          <w:marTop w:val="0"/>
          <w:marBottom w:val="0"/>
          <w:divBdr>
            <w:top w:val="none" w:sz="0" w:space="0" w:color="auto"/>
            <w:left w:val="none" w:sz="0" w:space="0" w:color="auto"/>
            <w:bottom w:val="none" w:sz="0" w:space="0" w:color="auto"/>
            <w:right w:val="none" w:sz="0" w:space="0" w:color="auto"/>
          </w:divBdr>
        </w:div>
      </w:divsChild>
    </w:div>
    <w:div w:id="497690386">
      <w:bodyDiv w:val="1"/>
      <w:marLeft w:val="0"/>
      <w:marRight w:val="0"/>
      <w:marTop w:val="0"/>
      <w:marBottom w:val="0"/>
      <w:divBdr>
        <w:top w:val="none" w:sz="0" w:space="0" w:color="auto"/>
        <w:left w:val="none" w:sz="0" w:space="0" w:color="auto"/>
        <w:bottom w:val="none" w:sz="0" w:space="0" w:color="auto"/>
        <w:right w:val="none" w:sz="0" w:space="0" w:color="auto"/>
      </w:divBdr>
      <w:divsChild>
        <w:div w:id="459035670">
          <w:marLeft w:val="0"/>
          <w:marRight w:val="0"/>
          <w:marTop w:val="0"/>
          <w:marBottom w:val="600"/>
          <w:divBdr>
            <w:top w:val="none" w:sz="0" w:space="0" w:color="auto"/>
            <w:left w:val="none" w:sz="0" w:space="0" w:color="auto"/>
            <w:bottom w:val="none" w:sz="0" w:space="0" w:color="auto"/>
            <w:right w:val="none" w:sz="0" w:space="0" w:color="auto"/>
          </w:divBdr>
        </w:div>
        <w:div w:id="921181824">
          <w:marLeft w:val="0"/>
          <w:marRight w:val="0"/>
          <w:marTop w:val="0"/>
          <w:marBottom w:val="0"/>
          <w:divBdr>
            <w:top w:val="none" w:sz="0" w:space="0" w:color="auto"/>
            <w:left w:val="none" w:sz="0" w:space="0" w:color="auto"/>
            <w:bottom w:val="none" w:sz="0" w:space="0" w:color="auto"/>
            <w:right w:val="none" w:sz="0" w:space="0" w:color="auto"/>
          </w:divBdr>
          <w:divsChild>
            <w:div w:id="1914194998">
              <w:marLeft w:val="0"/>
              <w:marRight w:val="0"/>
              <w:marTop w:val="0"/>
              <w:marBottom w:val="0"/>
              <w:divBdr>
                <w:top w:val="none" w:sz="0" w:space="0" w:color="auto"/>
                <w:left w:val="none" w:sz="0" w:space="0" w:color="auto"/>
                <w:bottom w:val="none" w:sz="0" w:space="0" w:color="auto"/>
                <w:right w:val="none" w:sz="0" w:space="0" w:color="auto"/>
              </w:divBdr>
            </w:div>
            <w:div w:id="1304893444">
              <w:marLeft w:val="0"/>
              <w:marRight w:val="0"/>
              <w:marTop w:val="210"/>
              <w:marBottom w:val="0"/>
              <w:divBdr>
                <w:top w:val="none" w:sz="0" w:space="0" w:color="auto"/>
                <w:left w:val="none" w:sz="0" w:space="0" w:color="auto"/>
                <w:bottom w:val="none" w:sz="0" w:space="0" w:color="auto"/>
                <w:right w:val="none" w:sz="0" w:space="0" w:color="auto"/>
              </w:divBdr>
            </w:div>
            <w:div w:id="1437480432">
              <w:marLeft w:val="0"/>
              <w:marRight w:val="0"/>
              <w:marTop w:val="0"/>
              <w:marBottom w:val="0"/>
              <w:divBdr>
                <w:top w:val="none" w:sz="0" w:space="0" w:color="auto"/>
                <w:left w:val="none" w:sz="0" w:space="0" w:color="auto"/>
                <w:bottom w:val="none" w:sz="0" w:space="0" w:color="auto"/>
                <w:right w:val="none" w:sz="0" w:space="0" w:color="auto"/>
              </w:divBdr>
            </w:div>
            <w:div w:id="1469472526">
              <w:marLeft w:val="0"/>
              <w:marRight w:val="0"/>
              <w:marTop w:val="0"/>
              <w:marBottom w:val="0"/>
              <w:divBdr>
                <w:top w:val="none" w:sz="0" w:space="0" w:color="auto"/>
                <w:left w:val="none" w:sz="0" w:space="0" w:color="auto"/>
                <w:bottom w:val="none" w:sz="0" w:space="0" w:color="auto"/>
                <w:right w:val="none" w:sz="0" w:space="0" w:color="auto"/>
              </w:divBdr>
            </w:div>
            <w:div w:id="1238708392">
              <w:marLeft w:val="0"/>
              <w:marRight w:val="0"/>
              <w:marTop w:val="0"/>
              <w:marBottom w:val="0"/>
              <w:divBdr>
                <w:top w:val="none" w:sz="0" w:space="0" w:color="auto"/>
                <w:left w:val="none" w:sz="0" w:space="0" w:color="auto"/>
                <w:bottom w:val="none" w:sz="0" w:space="0" w:color="auto"/>
                <w:right w:val="none" w:sz="0" w:space="0" w:color="auto"/>
              </w:divBdr>
            </w:div>
            <w:div w:id="988752127">
              <w:marLeft w:val="0"/>
              <w:marRight w:val="0"/>
              <w:marTop w:val="0"/>
              <w:marBottom w:val="0"/>
              <w:divBdr>
                <w:top w:val="none" w:sz="0" w:space="0" w:color="auto"/>
                <w:left w:val="none" w:sz="0" w:space="0" w:color="auto"/>
                <w:bottom w:val="none" w:sz="0" w:space="0" w:color="auto"/>
                <w:right w:val="none" w:sz="0" w:space="0" w:color="auto"/>
              </w:divBdr>
            </w:div>
            <w:div w:id="1630935881">
              <w:marLeft w:val="0"/>
              <w:marRight w:val="0"/>
              <w:marTop w:val="0"/>
              <w:marBottom w:val="0"/>
              <w:divBdr>
                <w:top w:val="none" w:sz="0" w:space="0" w:color="auto"/>
                <w:left w:val="none" w:sz="0" w:space="0" w:color="auto"/>
                <w:bottom w:val="none" w:sz="0" w:space="0" w:color="auto"/>
                <w:right w:val="none" w:sz="0" w:space="0" w:color="auto"/>
              </w:divBdr>
            </w:div>
            <w:div w:id="1283682772">
              <w:marLeft w:val="0"/>
              <w:marRight w:val="0"/>
              <w:marTop w:val="0"/>
              <w:marBottom w:val="0"/>
              <w:divBdr>
                <w:top w:val="none" w:sz="0" w:space="0" w:color="auto"/>
                <w:left w:val="none" w:sz="0" w:space="0" w:color="auto"/>
                <w:bottom w:val="none" w:sz="0" w:space="0" w:color="auto"/>
                <w:right w:val="none" w:sz="0" w:space="0" w:color="auto"/>
              </w:divBdr>
            </w:div>
            <w:div w:id="2046518382">
              <w:marLeft w:val="0"/>
              <w:marRight w:val="0"/>
              <w:marTop w:val="0"/>
              <w:marBottom w:val="0"/>
              <w:divBdr>
                <w:top w:val="none" w:sz="0" w:space="0" w:color="auto"/>
                <w:left w:val="none" w:sz="0" w:space="0" w:color="auto"/>
                <w:bottom w:val="none" w:sz="0" w:space="0" w:color="auto"/>
                <w:right w:val="none" w:sz="0" w:space="0" w:color="auto"/>
              </w:divBdr>
            </w:div>
            <w:div w:id="123694349">
              <w:marLeft w:val="0"/>
              <w:marRight w:val="0"/>
              <w:marTop w:val="0"/>
              <w:marBottom w:val="0"/>
              <w:divBdr>
                <w:top w:val="none" w:sz="0" w:space="0" w:color="auto"/>
                <w:left w:val="none" w:sz="0" w:space="0" w:color="auto"/>
                <w:bottom w:val="none" w:sz="0" w:space="0" w:color="auto"/>
                <w:right w:val="none" w:sz="0" w:space="0" w:color="auto"/>
              </w:divBdr>
            </w:div>
            <w:div w:id="756705551">
              <w:marLeft w:val="0"/>
              <w:marRight w:val="0"/>
              <w:marTop w:val="0"/>
              <w:marBottom w:val="0"/>
              <w:divBdr>
                <w:top w:val="none" w:sz="0" w:space="0" w:color="auto"/>
                <w:left w:val="none" w:sz="0" w:space="0" w:color="auto"/>
                <w:bottom w:val="none" w:sz="0" w:space="0" w:color="auto"/>
                <w:right w:val="none" w:sz="0" w:space="0" w:color="auto"/>
              </w:divBdr>
            </w:div>
            <w:div w:id="185025166">
              <w:marLeft w:val="0"/>
              <w:marRight w:val="0"/>
              <w:marTop w:val="0"/>
              <w:marBottom w:val="0"/>
              <w:divBdr>
                <w:top w:val="none" w:sz="0" w:space="0" w:color="auto"/>
                <w:left w:val="none" w:sz="0" w:space="0" w:color="auto"/>
                <w:bottom w:val="none" w:sz="0" w:space="0" w:color="auto"/>
                <w:right w:val="none" w:sz="0" w:space="0" w:color="auto"/>
              </w:divBdr>
            </w:div>
            <w:div w:id="12759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723">
      <w:bodyDiv w:val="1"/>
      <w:marLeft w:val="0"/>
      <w:marRight w:val="0"/>
      <w:marTop w:val="0"/>
      <w:marBottom w:val="0"/>
      <w:divBdr>
        <w:top w:val="none" w:sz="0" w:space="0" w:color="auto"/>
        <w:left w:val="none" w:sz="0" w:space="0" w:color="auto"/>
        <w:bottom w:val="none" w:sz="0" w:space="0" w:color="auto"/>
        <w:right w:val="none" w:sz="0" w:space="0" w:color="auto"/>
      </w:divBdr>
      <w:divsChild>
        <w:div w:id="243878312">
          <w:marLeft w:val="0"/>
          <w:marRight w:val="0"/>
          <w:marTop w:val="0"/>
          <w:marBottom w:val="0"/>
          <w:divBdr>
            <w:top w:val="none" w:sz="0" w:space="0" w:color="auto"/>
            <w:left w:val="none" w:sz="0" w:space="0" w:color="auto"/>
            <w:bottom w:val="none" w:sz="0" w:space="0" w:color="auto"/>
            <w:right w:val="none" w:sz="0" w:space="0" w:color="auto"/>
          </w:divBdr>
          <w:divsChild>
            <w:div w:id="1409231402">
              <w:marLeft w:val="0"/>
              <w:marRight w:val="0"/>
              <w:marTop w:val="0"/>
              <w:marBottom w:val="0"/>
              <w:divBdr>
                <w:top w:val="none" w:sz="0" w:space="0" w:color="auto"/>
                <w:left w:val="none" w:sz="0" w:space="0" w:color="auto"/>
                <w:bottom w:val="none" w:sz="0" w:space="0" w:color="auto"/>
                <w:right w:val="none" w:sz="0" w:space="0" w:color="auto"/>
              </w:divBdr>
            </w:div>
            <w:div w:id="694234879">
              <w:marLeft w:val="0"/>
              <w:marRight w:val="0"/>
              <w:marTop w:val="0"/>
              <w:marBottom w:val="0"/>
              <w:divBdr>
                <w:top w:val="none" w:sz="0" w:space="0" w:color="auto"/>
                <w:left w:val="none" w:sz="0" w:space="0" w:color="auto"/>
                <w:bottom w:val="none" w:sz="0" w:space="0" w:color="auto"/>
                <w:right w:val="none" w:sz="0" w:space="0" w:color="auto"/>
              </w:divBdr>
            </w:div>
            <w:div w:id="124928960">
              <w:marLeft w:val="0"/>
              <w:marRight w:val="0"/>
              <w:marTop w:val="0"/>
              <w:marBottom w:val="0"/>
              <w:divBdr>
                <w:top w:val="none" w:sz="0" w:space="0" w:color="auto"/>
                <w:left w:val="none" w:sz="0" w:space="0" w:color="auto"/>
                <w:bottom w:val="none" w:sz="0" w:space="0" w:color="auto"/>
                <w:right w:val="none" w:sz="0" w:space="0" w:color="auto"/>
              </w:divBdr>
            </w:div>
            <w:div w:id="937297604">
              <w:marLeft w:val="0"/>
              <w:marRight w:val="0"/>
              <w:marTop w:val="0"/>
              <w:marBottom w:val="0"/>
              <w:divBdr>
                <w:top w:val="none" w:sz="0" w:space="0" w:color="auto"/>
                <w:left w:val="none" w:sz="0" w:space="0" w:color="auto"/>
                <w:bottom w:val="none" w:sz="0" w:space="0" w:color="auto"/>
                <w:right w:val="none" w:sz="0" w:space="0" w:color="auto"/>
              </w:divBdr>
            </w:div>
            <w:div w:id="539131780">
              <w:marLeft w:val="0"/>
              <w:marRight w:val="0"/>
              <w:marTop w:val="0"/>
              <w:marBottom w:val="0"/>
              <w:divBdr>
                <w:top w:val="none" w:sz="0" w:space="0" w:color="auto"/>
                <w:left w:val="none" w:sz="0" w:space="0" w:color="auto"/>
                <w:bottom w:val="none" w:sz="0" w:space="0" w:color="auto"/>
                <w:right w:val="none" w:sz="0" w:space="0" w:color="auto"/>
              </w:divBdr>
            </w:div>
          </w:divsChild>
        </w:div>
        <w:div w:id="1474567614">
          <w:marLeft w:val="0"/>
          <w:marRight w:val="0"/>
          <w:marTop w:val="0"/>
          <w:marBottom w:val="0"/>
          <w:divBdr>
            <w:top w:val="none" w:sz="0" w:space="0" w:color="auto"/>
            <w:left w:val="none" w:sz="0" w:space="0" w:color="auto"/>
            <w:bottom w:val="none" w:sz="0" w:space="0" w:color="auto"/>
            <w:right w:val="none" w:sz="0" w:space="0" w:color="auto"/>
          </w:divBdr>
        </w:div>
      </w:divsChild>
    </w:div>
    <w:div w:id="740371731">
      <w:bodyDiv w:val="1"/>
      <w:marLeft w:val="0"/>
      <w:marRight w:val="0"/>
      <w:marTop w:val="0"/>
      <w:marBottom w:val="0"/>
      <w:divBdr>
        <w:top w:val="none" w:sz="0" w:space="0" w:color="auto"/>
        <w:left w:val="none" w:sz="0" w:space="0" w:color="auto"/>
        <w:bottom w:val="none" w:sz="0" w:space="0" w:color="auto"/>
        <w:right w:val="none" w:sz="0" w:space="0" w:color="auto"/>
      </w:divBdr>
      <w:divsChild>
        <w:div w:id="33048606">
          <w:marLeft w:val="0"/>
          <w:marRight w:val="0"/>
          <w:marTop w:val="0"/>
          <w:marBottom w:val="0"/>
          <w:divBdr>
            <w:top w:val="none" w:sz="0" w:space="0" w:color="auto"/>
            <w:left w:val="none" w:sz="0" w:space="0" w:color="auto"/>
            <w:bottom w:val="none" w:sz="0" w:space="0" w:color="auto"/>
            <w:right w:val="none" w:sz="0" w:space="0" w:color="auto"/>
          </w:divBdr>
        </w:div>
        <w:div w:id="1089738527">
          <w:marLeft w:val="0"/>
          <w:marRight w:val="0"/>
          <w:marTop w:val="0"/>
          <w:marBottom w:val="0"/>
          <w:divBdr>
            <w:top w:val="none" w:sz="0" w:space="0" w:color="auto"/>
            <w:left w:val="none" w:sz="0" w:space="0" w:color="auto"/>
            <w:bottom w:val="none" w:sz="0" w:space="0" w:color="auto"/>
            <w:right w:val="none" w:sz="0" w:space="0" w:color="auto"/>
          </w:divBdr>
        </w:div>
        <w:div w:id="379475974">
          <w:marLeft w:val="0"/>
          <w:marRight w:val="0"/>
          <w:marTop w:val="0"/>
          <w:marBottom w:val="0"/>
          <w:divBdr>
            <w:top w:val="none" w:sz="0" w:space="0" w:color="auto"/>
            <w:left w:val="none" w:sz="0" w:space="0" w:color="auto"/>
            <w:bottom w:val="none" w:sz="0" w:space="0" w:color="auto"/>
            <w:right w:val="none" w:sz="0" w:space="0" w:color="auto"/>
          </w:divBdr>
        </w:div>
        <w:div w:id="107510850">
          <w:marLeft w:val="0"/>
          <w:marRight w:val="0"/>
          <w:marTop w:val="0"/>
          <w:marBottom w:val="0"/>
          <w:divBdr>
            <w:top w:val="none" w:sz="0" w:space="0" w:color="auto"/>
            <w:left w:val="none" w:sz="0" w:space="0" w:color="auto"/>
            <w:bottom w:val="none" w:sz="0" w:space="0" w:color="auto"/>
            <w:right w:val="none" w:sz="0" w:space="0" w:color="auto"/>
          </w:divBdr>
        </w:div>
        <w:div w:id="269818071">
          <w:marLeft w:val="0"/>
          <w:marRight w:val="0"/>
          <w:marTop w:val="0"/>
          <w:marBottom w:val="0"/>
          <w:divBdr>
            <w:top w:val="none" w:sz="0" w:space="0" w:color="auto"/>
            <w:left w:val="none" w:sz="0" w:space="0" w:color="auto"/>
            <w:bottom w:val="none" w:sz="0" w:space="0" w:color="auto"/>
            <w:right w:val="none" w:sz="0" w:space="0" w:color="auto"/>
          </w:divBdr>
        </w:div>
        <w:div w:id="304815638">
          <w:marLeft w:val="0"/>
          <w:marRight w:val="0"/>
          <w:marTop w:val="0"/>
          <w:marBottom w:val="0"/>
          <w:divBdr>
            <w:top w:val="none" w:sz="0" w:space="0" w:color="auto"/>
            <w:left w:val="none" w:sz="0" w:space="0" w:color="auto"/>
            <w:bottom w:val="none" w:sz="0" w:space="0" w:color="auto"/>
            <w:right w:val="none" w:sz="0" w:space="0" w:color="auto"/>
          </w:divBdr>
        </w:div>
        <w:div w:id="805203336">
          <w:marLeft w:val="0"/>
          <w:marRight w:val="0"/>
          <w:marTop w:val="0"/>
          <w:marBottom w:val="0"/>
          <w:divBdr>
            <w:top w:val="none" w:sz="0" w:space="0" w:color="auto"/>
            <w:left w:val="none" w:sz="0" w:space="0" w:color="auto"/>
            <w:bottom w:val="none" w:sz="0" w:space="0" w:color="auto"/>
            <w:right w:val="none" w:sz="0" w:space="0" w:color="auto"/>
          </w:divBdr>
        </w:div>
      </w:divsChild>
    </w:div>
    <w:div w:id="893738512">
      <w:bodyDiv w:val="1"/>
      <w:marLeft w:val="0"/>
      <w:marRight w:val="0"/>
      <w:marTop w:val="0"/>
      <w:marBottom w:val="0"/>
      <w:divBdr>
        <w:top w:val="none" w:sz="0" w:space="0" w:color="auto"/>
        <w:left w:val="none" w:sz="0" w:space="0" w:color="auto"/>
        <w:bottom w:val="none" w:sz="0" w:space="0" w:color="auto"/>
        <w:right w:val="none" w:sz="0" w:space="0" w:color="auto"/>
      </w:divBdr>
      <w:divsChild>
        <w:div w:id="308636184">
          <w:marLeft w:val="0"/>
          <w:marRight w:val="0"/>
          <w:marTop w:val="0"/>
          <w:marBottom w:val="600"/>
          <w:divBdr>
            <w:top w:val="none" w:sz="0" w:space="0" w:color="auto"/>
            <w:left w:val="none" w:sz="0" w:space="0" w:color="auto"/>
            <w:bottom w:val="none" w:sz="0" w:space="0" w:color="auto"/>
            <w:right w:val="none" w:sz="0" w:space="0" w:color="auto"/>
          </w:divBdr>
        </w:div>
        <w:div w:id="1003556573">
          <w:marLeft w:val="0"/>
          <w:marRight w:val="0"/>
          <w:marTop w:val="0"/>
          <w:marBottom w:val="0"/>
          <w:divBdr>
            <w:top w:val="none" w:sz="0" w:space="0" w:color="auto"/>
            <w:left w:val="none" w:sz="0" w:space="0" w:color="auto"/>
            <w:bottom w:val="none" w:sz="0" w:space="0" w:color="auto"/>
            <w:right w:val="none" w:sz="0" w:space="0" w:color="auto"/>
          </w:divBdr>
          <w:divsChild>
            <w:div w:id="1105347287">
              <w:marLeft w:val="0"/>
              <w:marRight w:val="0"/>
              <w:marTop w:val="0"/>
              <w:marBottom w:val="0"/>
              <w:divBdr>
                <w:top w:val="none" w:sz="0" w:space="0" w:color="auto"/>
                <w:left w:val="none" w:sz="0" w:space="0" w:color="auto"/>
                <w:bottom w:val="none" w:sz="0" w:space="0" w:color="auto"/>
                <w:right w:val="none" w:sz="0" w:space="0" w:color="auto"/>
              </w:divBdr>
            </w:div>
            <w:div w:id="1562053880">
              <w:marLeft w:val="0"/>
              <w:marRight w:val="0"/>
              <w:marTop w:val="210"/>
              <w:marBottom w:val="0"/>
              <w:divBdr>
                <w:top w:val="none" w:sz="0" w:space="0" w:color="auto"/>
                <w:left w:val="none" w:sz="0" w:space="0" w:color="auto"/>
                <w:bottom w:val="none" w:sz="0" w:space="0" w:color="auto"/>
                <w:right w:val="none" w:sz="0" w:space="0" w:color="auto"/>
              </w:divBdr>
            </w:div>
            <w:div w:id="517040643">
              <w:marLeft w:val="0"/>
              <w:marRight w:val="0"/>
              <w:marTop w:val="0"/>
              <w:marBottom w:val="0"/>
              <w:divBdr>
                <w:top w:val="none" w:sz="0" w:space="0" w:color="auto"/>
                <w:left w:val="none" w:sz="0" w:space="0" w:color="auto"/>
                <w:bottom w:val="none" w:sz="0" w:space="0" w:color="auto"/>
                <w:right w:val="none" w:sz="0" w:space="0" w:color="auto"/>
              </w:divBdr>
            </w:div>
            <w:div w:id="203057646">
              <w:marLeft w:val="0"/>
              <w:marRight w:val="0"/>
              <w:marTop w:val="0"/>
              <w:marBottom w:val="0"/>
              <w:divBdr>
                <w:top w:val="none" w:sz="0" w:space="0" w:color="auto"/>
                <w:left w:val="none" w:sz="0" w:space="0" w:color="auto"/>
                <w:bottom w:val="none" w:sz="0" w:space="0" w:color="auto"/>
                <w:right w:val="none" w:sz="0" w:space="0" w:color="auto"/>
              </w:divBdr>
            </w:div>
            <w:div w:id="1827238868">
              <w:marLeft w:val="0"/>
              <w:marRight w:val="0"/>
              <w:marTop w:val="0"/>
              <w:marBottom w:val="0"/>
              <w:divBdr>
                <w:top w:val="none" w:sz="0" w:space="0" w:color="auto"/>
                <w:left w:val="none" w:sz="0" w:space="0" w:color="auto"/>
                <w:bottom w:val="none" w:sz="0" w:space="0" w:color="auto"/>
                <w:right w:val="none" w:sz="0" w:space="0" w:color="auto"/>
              </w:divBdr>
            </w:div>
            <w:div w:id="1119494772">
              <w:marLeft w:val="0"/>
              <w:marRight w:val="0"/>
              <w:marTop w:val="0"/>
              <w:marBottom w:val="0"/>
              <w:divBdr>
                <w:top w:val="none" w:sz="0" w:space="0" w:color="auto"/>
                <w:left w:val="none" w:sz="0" w:space="0" w:color="auto"/>
                <w:bottom w:val="none" w:sz="0" w:space="0" w:color="auto"/>
                <w:right w:val="none" w:sz="0" w:space="0" w:color="auto"/>
              </w:divBdr>
            </w:div>
            <w:div w:id="1159266598">
              <w:marLeft w:val="0"/>
              <w:marRight w:val="0"/>
              <w:marTop w:val="0"/>
              <w:marBottom w:val="0"/>
              <w:divBdr>
                <w:top w:val="none" w:sz="0" w:space="0" w:color="auto"/>
                <w:left w:val="none" w:sz="0" w:space="0" w:color="auto"/>
                <w:bottom w:val="none" w:sz="0" w:space="0" w:color="auto"/>
                <w:right w:val="none" w:sz="0" w:space="0" w:color="auto"/>
              </w:divBdr>
            </w:div>
            <w:div w:id="256646089">
              <w:marLeft w:val="0"/>
              <w:marRight w:val="0"/>
              <w:marTop w:val="0"/>
              <w:marBottom w:val="0"/>
              <w:divBdr>
                <w:top w:val="none" w:sz="0" w:space="0" w:color="auto"/>
                <w:left w:val="none" w:sz="0" w:space="0" w:color="auto"/>
                <w:bottom w:val="none" w:sz="0" w:space="0" w:color="auto"/>
                <w:right w:val="none" w:sz="0" w:space="0" w:color="auto"/>
              </w:divBdr>
            </w:div>
            <w:div w:id="19037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6801">
      <w:bodyDiv w:val="1"/>
      <w:marLeft w:val="0"/>
      <w:marRight w:val="0"/>
      <w:marTop w:val="0"/>
      <w:marBottom w:val="0"/>
      <w:divBdr>
        <w:top w:val="none" w:sz="0" w:space="0" w:color="auto"/>
        <w:left w:val="none" w:sz="0" w:space="0" w:color="auto"/>
        <w:bottom w:val="none" w:sz="0" w:space="0" w:color="auto"/>
        <w:right w:val="none" w:sz="0" w:space="0" w:color="auto"/>
      </w:divBdr>
      <w:divsChild>
        <w:div w:id="1772890270">
          <w:marLeft w:val="0"/>
          <w:marRight w:val="0"/>
          <w:marTop w:val="0"/>
          <w:marBottom w:val="0"/>
          <w:divBdr>
            <w:top w:val="none" w:sz="0" w:space="0" w:color="auto"/>
            <w:left w:val="none" w:sz="0" w:space="0" w:color="auto"/>
            <w:bottom w:val="none" w:sz="0" w:space="0" w:color="auto"/>
            <w:right w:val="none" w:sz="0" w:space="0" w:color="auto"/>
          </w:divBdr>
        </w:div>
      </w:divsChild>
    </w:div>
    <w:div w:id="1244221607">
      <w:bodyDiv w:val="1"/>
      <w:marLeft w:val="0"/>
      <w:marRight w:val="0"/>
      <w:marTop w:val="0"/>
      <w:marBottom w:val="0"/>
      <w:divBdr>
        <w:top w:val="none" w:sz="0" w:space="0" w:color="auto"/>
        <w:left w:val="none" w:sz="0" w:space="0" w:color="auto"/>
        <w:bottom w:val="none" w:sz="0" w:space="0" w:color="auto"/>
        <w:right w:val="none" w:sz="0" w:space="0" w:color="auto"/>
      </w:divBdr>
      <w:divsChild>
        <w:div w:id="1912495205">
          <w:marLeft w:val="0"/>
          <w:marRight w:val="0"/>
          <w:marTop w:val="0"/>
          <w:marBottom w:val="0"/>
          <w:divBdr>
            <w:top w:val="none" w:sz="0" w:space="0" w:color="auto"/>
            <w:left w:val="none" w:sz="0" w:space="0" w:color="auto"/>
            <w:bottom w:val="none" w:sz="0" w:space="0" w:color="auto"/>
            <w:right w:val="none" w:sz="0" w:space="0" w:color="auto"/>
          </w:divBdr>
        </w:div>
        <w:div w:id="1091003699">
          <w:marLeft w:val="0"/>
          <w:marRight w:val="0"/>
          <w:marTop w:val="210"/>
          <w:marBottom w:val="0"/>
          <w:divBdr>
            <w:top w:val="none" w:sz="0" w:space="0" w:color="auto"/>
            <w:left w:val="none" w:sz="0" w:space="0" w:color="auto"/>
            <w:bottom w:val="none" w:sz="0" w:space="0" w:color="auto"/>
            <w:right w:val="none" w:sz="0" w:space="0" w:color="auto"/>
          </w:divBdr>
        </w:div>
        <w:div w:id="55205022">
          <w:marLeft w:val="0"/>
          <w:marRight w:val="0"/>
          <w:marTop w:val="0"/>
          <w:marBottom w:val="0"/>
          <w:divBdr>
            <w:top w:val="none" w:sz="0" w:space="0" w:color="auto"/>
            <w:left w:val="none" w:sz="0" w:space="0" w:color="auto"/>
            <w:bottom w:val="none" w:sz="0" w:space="0" w:color="auto"/>
            <w:right w:val="none" w:sz="0" w:space="0" w:color="auto"/>
          </w:divBdr>
        </w:div>
        <w:div w:id="853999717">
          <w:marLeft w:val="0"/>
          <w:marRight w:val="0"/>
          <w:marTop w:val="0"/>
          <w:marBottom w:val="0"/>
          <w:divBdr>
            <w:top w:val="none" w:sz="0" w:space="0" w:color="auto"/>
            <w:left w:val="none" w:sz="0" w:space="0" w:color="auto"/>
            <w:bottom w:val="none" w:sz="0" w:space="0" w:color="auto"/>
            <w:right w:val="none" w:sz="0" w:space="0" w:color="auto"/>
          </w:divBdr>
        </w:div>
        <w:div w:id="632366690">
          <w:marLeft w:val="0"/>
          <w:marRight w:val="0"/>
          <w:marTop w:val="0"/>
          <w:marBottom w:val="0"/>
          <w:divBdr>
            <w:top w:val="none" w:sz="0" w:space="0" w:color="auto"/>
            <w:left w:val="none" w:sz="0" w:space="0" w:color="auto"/>
            <w:bottom w:val="none" w:sz="0" w:space="0" w:color="auto"/>
            <w:right w:val="none" w:sz="0" w:space="0" w:color="auto"/>
          </w:divBdr>
        </w:div>
        <w:div w:id="439187787">
          <w:marLeft w:val="0"/>
          <w:marRight w:val="0"/>
          <w:marTop w:val="0"/>
          <w:marBottom w:val="0"/>
          <w:divBdr>
            <w:top w:val="none" w:sz="0" w:space="0" w:color="auto"/>
            <w:left w:val="none" w:sz="0" w:space="0" w:color="auto"/>
            <w:bottom w:val="none" w:sz="0" w:space="0" w:color="auto"/>
            <w:right w:val="none" w:sz="0" w:space="0" w:color="auto"/>
          </w:divBdr>
        </w:div>
        <w:div w:id="1640958999">
          <w:marLeft w:val="0"/>
          <w:marRight w:val="0"/>
          <w:marTop w:val="0"/>
          <w:marBottom w:val="0"/>
          <w:divBdr>
            <w:top w:val="none" w:sz="0" w:space="0" w:color="auto"/>
            <w:left w:val="none" w:sz="0" w:space="0" w:color="auto"/>
            <w:bottom w:val="none" w:sz="0" w:space="0" w:color="auto"/>
            <w:right w:val="none" w:sz="0" w:space="0" w:color="auto"/>
          </w:divBdr>
        </w:div>
        <w:div w:id="1240166193">
          <w:marLeft w:val="0"/>
          <w:marRight w:val="0"/>
          <w:marTop w:val="0"/>
          <w:marBottom w:val="0"/>
          <w:divBdr>
            <w:top w:val="none" w:sz="0" w:space="0" w:color="auto"/>
            <w:left w:val="none" w:sz="0" w:space="0" w:color="auto"/>
            <w:bottom w:val="none" w:sz="0" w:space="0" w:color="auto"/>
            <w:right w:val="none" w:sz="0" w:space="0" w:color="auto"/>
          </w:divBdr>
        </w:div>
        <w:div w:id="1440025689">
          <w:marLeft w:val="0"/>
          <w:marRight w:val="0"/>
          <w:marTop w:val="0"/>
          <w:marBottom w:val="0"/>
          <w:divBdr>
            <w:top w:val="none" w:sz="0" w:space="0" w:color="auto"/>
            <w:left w:val="none" w:sz="0" w:space="0" w:color="auto"/>
            <w:bottom w:val="none" w:sz="0" w:space="0" w:color="auto"/>
            <w:right w:val="none" w:sz="0" w:space="0" w:color="auto"/>
          </w:divBdr>
        </w:div>
        <w:div w:id="834956441">
          <w:marLeft w:val="0"/>
          <w:marRight w:val="0"/>
          <w:marTop w:val="0"/>
          <w:marBottom w:val="0"/>
          <w:divBdr>
            <w:top w:val="none" w:sz="0" w:space="0" w:color="auto"/>
            <w:left w:val="none" w:sz="0" w:space="0" w:color="auto"/>
            <w:bottom w:val="none" w:sz="0" w:space="0" w:color="auto"/>
            <w:right w:val="none" w:sz="0" w:space="0" w:color="auto"/>
          </w:divBdr>
        </w:div>
        <w:div w:id="1694988989">
          <w:marLeft w:val="0"/>
          <w:marRight w:val="0"/>
          <w:marTop w:val="0"/>
          <w:marBottom w:val="0"/>
          <w:divBdr>
            <w:top w:val="none" w:sz="0" w:space="0" w:color="auto"/>
            <w:left w:val="none" w:sz="0" w:space="0" w:color="auto"/>
            <w:bottom w:val="none" w:sz="0" w:space="0" w:color="auto"/>
            <w:right w:val="none" w:sz="0" w:space="0" w:color="auto"/>
          </w:divBdr>
        </w:div>
      </w:divsChild>
    </w:div>
    <w:div w:id="1506552846">
      <w:bodyDiv w:val="1"/>
      <w:marLeft w:val="0"/>
      <w:marRight w:val="0"/>
      <w:marTop w:val="0"/>
      <w:marBottom w:val="0"/>
      <w:divBdr>
        <w:top w:val="none" w:sz="0" w:space="0" w:color="auto"/>
        <w:left w:val="none" w:sz="0" w:space="0" w:color="auto"/>
        <w:bottom w:val="none" w:sz="0" w:space="0" w:color="auto"/>
        <w:right w:val="none" w:sz="0" w:space="0" w:color="auto"/>
      </w:divBdr>
      <w:divsChild>
        <w:div w:id="636180350">
          <w:marLeft w:val="0"/>
          <w:marRight w:val="0"/>
          <w:marTop w:val="0"/>
          <w:marBottom w:val="960"/>
          <w:divBdr>
            <w:top w:val="none" w:sz="0" w:space="0" w:color="auto"/>
            <w:left w:val="none" w:sz="0" w:space="0" w:color="auto"/>
            <w:bottom w:val="single" w:sz="6" w:space="31" w:color="A8F0E0"/>
            <w:right w:val="none" w:sz="0" w:space="0" w:color="auto"/>
          </w:divBdr>
          <w:divsChild>
            <w:div w:id="1848445770">
              <w:marLeft w:val="0"/>
              <w:marRight w:val="0"/>
              <w:marTop w:val="0"/>
              <w:marBottom w:val="0"/>
              <w:divBdr>
                <w:top w:val="none" w:sz="0" w:space="0" w:color="auto"/>
                <w:left w:val="none" w:sz="0" w:space="0" w:color="auto"/>
                <w:bottom w:val="none" w:sz="0" w:space="0" w:color="auto"/>
                <w:right w:val="none" w:sz="0" w:space="0" w:color="auto"/>
              </w:divBdr>
            </w:div>
          </w:divsChild>
        </w:div>
        <w:div w:id="732194765">
          <w:marLeft w:val="0"/>
          <w:marRight w:val="0"/>
          <w:marTop w:val="0"/>
          <w:marBottom w:val="0"/>
          <w:divBdr>
            <w:top w:val="none" w:sz="0" w:space="0" w:color="auto"/>
            <w:left w:val="none" w:sz="0" w:space="0" w:color="auto"/>
            <w:bottom w:val="none" w:sz="0" w:space="0" w:color="auto"/>
            <w:right w:val="none" w:sz="0" w:space="0" w:color="auto"/>
          </w:divBdr>
        </w:div>
      </w:divsChild>
    </w:div>
    <w:div w:id="1679497695">
      <w:bodyDiv w:val="1"/>
      <w:marLeft w:val="0"/>
      <w:marRight w:val="0"/>
      <w:marTop w:val="0"/>
      <w:marBottom w:val="0"/>
      <w:divBdr>
        <w:top w:val="none" w:sz="0" w:space="0" w:color="auto"/>
        <w:left w:val="none" w:sz="0" w:space="0" w:color="auto"/>
        <w:bottom w:val="none" w:sz="0" w:space="0" w:color="auto"/>
        <w:right w:val="none" w:sz="0" w:space="0" w:color="auto"/>
      </w:divBdr>
      <w:divsChild>
        <w:div w:id="859394759">
          <w:marLeft w:val="0"/>
          <w:marRight w:val="0"/>
          <w:marTop w:val="0"/>
          <w:marBottom w:val="0"/>
          <w:divBdr>
            <w:top w:val="none" w:sz="0" w:space="0" w:color="auto"/>
            <w:left w:val="none" w:sz="0" w:space="0" w:color="auto"/>
            <w:bottom w:val="none" w:sz="0" w:space="0" w:color="auto"/>
            <w:right w:val="none" w:sz="0" w:space="0" w:color="auto"/>
          </w:divBdr>
          <w:divsChild>
            <w:div w:id="1668709340">
              <w:marLeft w:val="0"/>
              <w:marRight w:val="0"/>
              <w:marTop w:val="0"/>
              <w:marBottom w:val="0"/>
              <w:divBdr>
                <w:top w:val="none" w:sz="0" w:space="0" w:color="auto"/>
                <w:left w:val="none" w:sz="0" w:space="0" w:color="auto"/>
                <w:bottom w:val="none" w:sz="0" w:space="0" w:color="auto"/>
                <w:right w:val="none" w:sz="0" w:space="0" w:color="auto"/>
              </w:divBdr>
            </w:div>
            <w:div w:id="1343699472">
              <w:marLeft w:val="0"/>
              <w:marRight w:val="0"/>
              <w:marTop w:val="0"/>
              <w:marBottom w:val="0"/>
              <w:divBdr>
                <w:top w:val="none" w:sz="0" w:space="0" w:color="auto"/>
                <w:left w:val="none" w:sz="0" w:space="0" w:color="auto"/>
                <w:bottom w:val="none" w:sz="0" w:space="0" w:color="auto"/>
                <w:right w:val="none" w:sz="0" w:space="0" w:color="auto"/>
              </w:divBdr>
            </w:div>
            <w:div w:id="124811105">
              <w:marLeft w:val="0"/>
              <w:marRight w:val="0"/>
              <w:marTop w:val="0"/>
              <w:marBottom w:val="0"/>
              <w:divBdr>
                <w:top w:val="none" w:sz="0" w:space="0" w:color="auto"/>
                <w:left w:val="none" w:sz="0" w:space="0" w:color="auto"/>
                <w:bottom w:val="none" w:sz="0" w:space="0" w:color="auto"/>
                <w:right w:val="none" w:sz="0" w:space="0" w:color="auto"/>
              </w:divBdr>
            </w:div>
            <w:div w:id="1846632993">
              <w:marLeft w:val="0"/>
              <w:marRight w:val="0"/>
              <w:marTop w:val="0"/>
              <w:marBottom w:val="0"/>
              <w:divBdr>
                <w:top w:val="none" w:sz="0" w:space="0" w:color="auto"/>
                <w:left w:val="none" w:sz="0" w:space="0" w:color="auto"/>
                <w:bottom w:val="none" w:sz="0" w:space="0" w:color="auto"/>
                <w:right w:val="none" w:sz="0" w:space="0" w:color="auto"/>
              </w:divBdr>
            </w:div>
            <w:div w:id="943028184">
              <w:marLeft w:val="0"/>
              <w:marRight w:val="0"/>
              <w:marTop w:val="0"/>
              <w:marBottom w:val="0"/>
              <w:divBdr>
                <w:top w:val="none" w:sz="0" w:space="0" w:color="auto"/>
                <w:left w:val="none" w:sz="0" w:space="0" w:color="auto"/>
                <w:bottom w:val="none" w:sz="0" w:space="0" w:color="auto"/>
                <w:right w:val="none" w:sz="0" w:space="0" w:color="auto"/>
              </w:divBdr>
            </w:div>
            <w:div w:id="871070080">
              <w:marLeft w:val="0"/>
              <w:marRight w:val="0"/>
              <w:marTop w:val="0"/>
              <w:marBottom w:val="0"/>
              <w:divBdr>
                <w:top w:val="none" w:sz="0" w:space="0" w:color="auto"/>
                <w:left w:val="none" w:sz="0" w:space="0" w:color="auto"/>
                <w:bottom w:val="none" w:sz="0" w:space="0" w:color="auto"/>
                <w:right w:val="none" w:sz="0" w:space="0" w:color="auto"/>
              </w:divBdr>
            </w:div>
            <w:div w:id="1514799199">
              <w:marLeft w:val="0"/>
              <w:marRight w:val="0"/>
              <w:marTop w:val="0"/>
              <w:marBottom w:val="0"/>
              <w:divBdr>
                <w:top w:val="none" w:sz="0" w:space="0" w:color="auto"/>
                <w:left w:val="none" w:sz="0" w:space="0" w:color="auto"/>
                <w:bottom w:val="none" w:sz="0" w:space="0" w:color="auto"/>
                <w:right w:val="none" w:sz="0" w:space="0" w:color="auto"/>
              </w:divBdr>
            </w:div>
            <w:div w:id="1414744377">
              <w:marLeft w:val="0"/>
              <w:marRight w:val="0"/>
              <w:marTop w:val="0"/>
              <w:marBottom w:val="0"/>
              <w:divBdr>
                <w:top w:val="none" w:sz="0" w:space="0" w:color="auto"/>
                <w:left w:val="none" w:sz="0" w:space="0" w:color="auto"/>
                <w:bottom w:val="none" w:sz="0" w:space="0" w:color="auto"/>
                <w:right w:val="none" w:sz="0" w:space="0" w:color="auto"/>
              </w:divBdr>
            </w:div>
            <w:div w:id="1024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40729">
      <w:bodyDiv w:val="1"/>
      <w:marLeft w:val="0"/>
      <w:marRight w:val="0"/>
      <w:marTop w:val="0"/>
      <w:marBottom w:val="0"/>
      <w:divBdr>
        <w:top w:val="none" w:sz="0" w:space="0" w:color="auto"/>
        <w:left w:val="none" w:sz="0" w:space="0" w:color="auto"/>
        <w:bottom w:val="none" w:sz="0" w:space="0" w:color="auto"/>
        <w:right w:val="none" w:sz="0" w:space="0" w:color="auto"/>
      </w:divBdr>
      <w:divsChild>
        <w:div w:id="1096557862">
          <w:marLeft w:val="0"/>
          <w:marRight w:val="0"/>
          <w:marTop w:val="0"/>
          <w:marBottom w:val="600"/>
          <w:divBdr>
            <w:top w:val="none" w:sz="0" w:space="0" w:color="auto"/>
            <w:left w:val="none" w:sz="0" w:space="0" w:color="auto"/>
            <w:bottom w:val="none" w:sz="0" w:space="0" w:color="auto"/>
            <w:right w:val="none" w:sz="0" w:space="0" w:color="auto"/>
          </w:divBdr>
        </w:div>
        <w:div w:id="2025277705">
          <w:marLeft w:val="0"/>
          <w:marRight w:val="0"/>
          <w:marTop w:val="0"/>
          <w:marBottom w:val="0"/>
          <w:divBdr>
            <w:top w:val="none" w:sz="0" w:space="0" w:color="auto"/>
            <w:left w:val="none" w:sz="0" w:space="0" w:color="auto"/>
            <w:bottom w:val="none" w:sz="0" w:space="0" w:color="auto"/>
            <w:right w:val="none" w:sz="0" w:space="0" w:color="auto"/>
          </w:divBdr>
          <w:divsChild>
            <w:div w:id="763188287">
              <w:marLeft w:val="0"/>
              <w:marRight w:val="0"/>
              <w:marTop w:val="0"/>
              <w:marBottom w:val="0"/>
              <w:divBdr>
                <w:top w:val="none" w:sz="0" w:space="0" w:color="auto"/>
                <w:left w:val="none" w:sz="0" w:space="0" w:color="auto"/>
                <w:bottom w:val="none" w:sz="0" w:space="0" w:color="auto"/>
                <w:right w:val="none" w:sz="0" w:space="0" w:color="auto"/>
              </w:divBdr>
            </w:div>
            <w:div w:id="349914733">
              <w:marLeft w:val="0"/>
              <w:marRight w:val="0"/>
              <w:marTop w:val="0"/>
              <w:marBottom w:val="0"/>
              <w:divBdr>
                <w:top w:val="none" w:sz="0" w:space="0" w:color="auto"/>
                <w:left w:val="none" w:sz="0" w:space="0" w:color="auto"/>
                <w:bottom w:val="none" w:sz="0" w:space="0" w:color="auto"/>
                <w:right w:val="none" w:sz="0" w:space="0" w:color="auto"/>
              </w:divBdr>
            </w:div>
            <w:div w:id="1332564779">
              <w:marLeft w:val="0"/>
              <w:marRight w:val="0"/>
              <w:marTop w:val="0"/>
              <w:marBottom w:val="0"/>
              <w:divBdr>
                <w:top w:val="none" w:sz="0" w:space="0" w:color="auto"/>
                <w:left w:val="none" w:sz="0" w:space="0" w:color="auto"/>
                <w:bottom w:val="none" w:sz="0" w:space="0" w:color="auto"/>
                <w:right w:val="none" w:sz="0" w:space="0" w:color="auto"/>
              </w:divBdr>
            </w:div>
            <w:div w:id="1142700889">
              <w:marLeft w:val="0"/>
              <w:marRight w:val="0"/>
              <w:marTop w:val="0"/>
              <w:marBottom w:val="0"/>
              <w:divBdr>
                <w:top w:val="none" w:sz="0" w:space="0" w:color="auto"/>
                <w:left w:val="none" w:sz="0" w:space="0" w:color="auto"/>
                <w:bottom w:val="none" w:sz="0" w:space="0" w:color="auto"/>
                <w:right w:val="none" w:sz="0" w:space="0" w:color="auto"/>
              </w:divBdr>
            </w:div>
            <w:div w:id="13013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3694">
      <w:bodyDiv w:val="1"/>
      <w:marLeft w:val="0"/>
      <w:marRight w:val="0"/>
      <w:marTop w:val="0"/>
      <w:marBottom w:val="0"/>
      <w:divBdr>
        <w:top w:val="none" w:sz="0" w:space="0" w:color="auto"/>
        <w:left w:val="none" w:sz="0" w:space="0" w:color="auto"/>
        <w:bottom w:val="none" w:sz="0" w:space="0" w:color="auto"/>
        <w:right w:val="none" w:sz="0" w:space="0" w:color="auto"/>
      </w:divBdr>
    </w:div>
    <w:div w:id="2122794987">
      <w:bodyDiv w:val="1"/>
      <w:marLeft w:val="0"/>
      <w:marRight w:val="0"/>
      <w:marTop w:val="0"/>
      <w:marBottom w:val="0"/>
      <w:divBdr>
        <w:top w:val="none" w:sz="0" w:space="0" w:color="auto"/>
        <w:left w:val="none" w:sz="0" w:space="0" w:color="auto"/>
        <w:bottom w:val="none" w:sz="0" w:space="0" w:color="auto"/>
        <w:right w:val="none" w:sz="0" w:space="0" w:color="auto"/>
      </w:divBdr>
      <w:divsChild>
        <w:div w:id="1096709373">
          <w:marLeft w:val="0"/>
          <w:marRight w:val="0"/>
          <w:marTop w:val="0"/>
          <w:marBottom w:val="0"/>
          <w:divBdr>
            <w:top w:val="none" w:sz="0" w:space="0" w:color="auto"/>
            <w:left w:val="none" w:sz="0" w:space="0" w:color="auto"/>
            <w:bottom w:val="none" w:sz="0" w:space="0" w:color="auto"/>
            <w:right w:val="none" w:sz="0" w:space="0" w:color="auto"/>
          </w:divBdr>
        </w:div>
        <w:div w:id="769929818">
          <w:marLeft w:val="0"/>
          <w:marRight w:val="0"/>
          <w:marTop w:val="0"/>
          <w:marBottom w:val="0"/>
          <w:divBdr>
            <w:top w:val="none" w:sz="0" w:space="0" w:color="auto"/>
            <w:left w:val="none" w:sz="0" w:space="0" w:color="auto"/>
            <w:bottom w:val="none" w:sz="0" w:space="0" w:color="auto"/>
            <w:right w:val="none" w:sz="0" w:space="0" w:color="auto"/>
          </w:divBdr>
        </w:div>
        <w:div w:id="720591999">
          <w:marLeft w:val="0"/>
          <w:marRight w:val="0"/>
          <w:marTop w:val="0"/>
          <w:marBottom w:val="0"/>
          <w:divBdr>
            <w:top w:val="none" w:sz="0" w:space="0" w:color="auto"/>
            <w:left w:val="none" w:sz="0" w:space="0" w:color="auto"/>
            <w:bottom w:val="none" w:sz="0" w:space="0" w:color="auto"/>
            <w:right w:val="none" w:sz="0" w:space="0" w:color="auto"/>
          </w:divBdr>
        </w:div>
        <w:div w:id="379715805">
          <w:marLeft w:val="0"/>
          <w:marRight w:val="0"/>
          <w:marTop w:val="0"/>
          <w:marBottom w:val="0"/>
          <w:divBdr>
            <w:top w:val="none" w:sz="0" w:space="0" w:color="auto"/>
            <w:left w:val="none" w:sz="0" w:space="0" w:color="auto"/>
            <w:bottom w:val="none" w:sz="0" w:space="0" w:color="auto"/>
            <w:right w:val="none" w:sz="0" w:space="0" w:color="auto"/>
          </w:divBdr>
        </w:div>
        <w:div w:id="806120895">
          <w:marLeft w:val="0"/>
          <w:marRight w:val="0"/>
          <w:marTop w:val="0"/>
          <w:marBottom w:val="0"/>
          <w:divBdr>
            <w:top w:val="none" w:sz="0" w:space="0" w:color="auto"/>
            <w:left w:val="none" w:sz="0" w:space="0" w:color="auto"/>
            <w:bottom w:val="none" w:sz="0" w:space="0" w:color="auto"/>
            <w:right w:val="none" w:sz="0" w:space="0" w:color="auto"/>
          </w:divBdr>
        </w:div>
        <w:div w:id="1496189640">
          <w:marLeft w:val="0"/>
          <w:marRight w:val="0"/>
          <w:marTop w:val="0"/>
          <w:marBottom w:val="0"/>
          <w:divBdr>
            <w:top w:val="none" w:sz="0" w:space="0" w:color="auto"/>
            <w:left w:val="none" w:sz="0" w:space="0" w:color="auto"/>
            <w:bottom w:val="none" w:sz="0" w:space="0" w:color="auto"/>
            <w:right w:val="none" w:sz="0" w:space="0" w:color="auto"/>
          </w:divBdr>
        </w:div>
        <w:div w:id="358553197">
          <w:marLeft w:val="0"/>
          <w:marRight w:val="0"/>
          <w:marTop w:val="0"/>
          <w:marBottom w:val="0"/>
          <w:divBdr>
            <w:top w:val="none" w:sz="0" w:space="0" w:color="auto"/>
            <w:left w:val="none" w:sz="0" w:space="0" w:color="auto"/>
            <w:bottom w:val="none" w:sz="0" w:space="0" w:color="auto"/>
            <w:right w:val="none" w:sz="0" w:space="0" w:color="auto"/>
          </w:divBdr>
        </w:div>
        <w:div w:id="1330908256">
          <w:marLeft w:val="0"/>
          <w:marRight w:val="0"/>
          <w:marTop w:val="0"/>
          <w:marBottom w:val="0"/>
          <w:divBdr>
            <w:top w:val="none" w:sz="0" w:space="0" w:color="auto"/>
            <w:left w:val="none" w:sz="0" w:space="0" w:color="auto"/>
            <w:bottom w:val="none" w:sz="0" w:space="0" w:color="auto"/>
            <w:right w:val="none" w:sz="0" w:space="0" w:color="auto"/>
          </w:divBdr>
        </w:div>
        <w:div w:id="1333146913">
          <w:marLeft w:val="0"/>
          <w:marRight w:val="0"/>
          <w:marTop w:val="0"/>
          <w:marBottom w:val="0"/>
          <w:divBdr>
            <w:top w:val="none" w:sz="0" w:space="0" w:color="auto"/>
            <w:left w:val="none" w:sz="0" w:space="0" w:color="auto"/>
            <w:bottom w:val="none" w:sz="0" w:space="0" w:color="auto"/>
            <w:right w:val="none" w:sz="0" w:space="0" w:color="auto"/>
          </w:divBdr>
        </w:div>
        <w:div w:id="1084258165">
          <w:marLeft w:val="0"/>
          <w:marRight w:val="0"/>
          <w:marTop w:val="0"/>
          <w:marBottom w:val="0"/>
          <w:divBdr>
            <w:top w:val="none" w:sz="0" w:space="0" w:color="auto"/>
            <w:left w:val="none" w:sz="0" w:space="0" w:color="auto"/>
            <w:bottom w:val="none" w:sz="0" w:space="0" w:color="auto"/>
            <w:right w:val="none" w:sz="0" w:space="0" w:color="auto"/>
          </w:divBdr>
        </w:div>
        <w:div w:id="1916672040">
          <w:marLeft w:val="0"/>
          <w:marRight w:val="0"/>
          <w:marTop w:val="0"/>
          <w:marBottom w:val="0"/>
          <w:divBdr>
            <w:top w:val="none" w:sz="0" w:space="0" w:color="auto"/>
            <w:left w:val="none" w:sz="0" w:space="0" w:color="auto"/>
            <w:bottom w:val="none" w:sz="0" w:space="0" w:color="auto"/>
            <w:right w:val="none" w:sz="0" w:space="0" w:color="auto"/>
          </w:divBdr>
        </w:div>
        <w:div w:id="1018966852">
          <w:marLeft w:val="0"/>
          <w:marRight w:val="0"/>
          <w:marTop w:val="0"/>
          <w:marBottom w:val="0"/>
          <w:divBdr>
            <w:top w:val="none" w:sz="0" w:space="0" w:color="auto"/>
            <w:left w:val="none" w:sz="0" w:space="0" w:color="auto"/>
            <w:bottom w:val="none" w:sz="0" w:space="0" w:color="auto"/>
            <w:right w:val="none" w:sz="0" w:space="0" w:color="auto"/>
          </w:divBdr>
        </w:div>
        <w:div w:id="1590308913">
          <w:marLeft w:val="0"/>
          <w:marRight w:val="0"/>
          <w:marTop w:val="0"/>
          <w:marBottom w:val="0"/>
          <w:divBdr>
            <w:top w:val="none" w:sz="0" w:space="0" w:color="auto"/>
            <w:left w:val="none" w:sz="0" w:space="0" w:color="auto"/>
            <w:bottom w:val="none" w:sz="0" w:space="0" w:color="auto"/>
            <w:right w:val="none" w:sz="0" w:space="0" w:color="auto"/>
          </w:divBdr>
        </w:div>
        <w:div w:id="1782336358">
          <w:marLeft w:val="0"/>
          <w:marRight w:val="0"/>
          <w:marTop w:val="360"/>
          <w:marBottom w:val="0"/>
          <w:divBdr>
            <w:top w:val="none" w:sz="0" w:space="0" w:color="auto"/>
            <w:left w:val="none" w:sz="0" w:space="0" w:color="auto"/>
            <w:bottom w:val="none" w:sz="0" w:space="0" w:color="auto"/>
            <w:right w:val="none" w:sz="0" w:space="0" w:color="auto"/>
          </w:divBdr>
        </w:div>
        <w:div w:id="780304193">
          <w:marLeft w:val="0"/>
          <w:marRight w:val="0"/>
          <w:marTop w:val="0"/>
          <w:marBottom w:val="0"/>
          <w:divBdr>
            <w:top w:val="none" w:sz="0" w:space="0" w:color="auto"/>
            <w:left w:val="none" w:sz="0" w:space="0" w:color="auto"/>
            <w:bottom w:val="none" w:sz="0" w:space="0" w:color="auto"/>
            <w:right w:val="none" w:sz="0" w:space="0" w:color="auto"/>
          </w:divBdr>
        </w:div>
        <w:div w:id="499321726">
          <w:marLeft w:val="0"/>
          <w:marRight w:val="0"/>
          <w:marTop w:val="0"/>
          <w:marBottom w:val="0"/>
          <w:divBdr>
            <w:top w:val="none" w:sz="0" w:space="0" w:color="auto"/>
            <w:left w:val="none" w:sz="0" w:space="0" w:color="auto"/>
            <w:bottom w:val="none" w:sz="0" w:space="0" w:color="auto"/>
            <w:right w:val="none" w:sz="0" w:space="0" w:color="auto"/>
          </w:divBdr>
        </w:div>
        <w:div w:id="1950820601">
          <w:marLeft w:val="0"/>
          <w:marRight w:val="0"/>
          <w:marTop w:val="0"/>
          <w:marBottom w:val="0"/>
          <w:divBdr>
            <w:top w:val="none" w:sz="0" w:space="0" w:color="auto"/>
            <w:left w:val="none" w:sz="0" w:space="0" w:color="auto"/>
            <w:bottom w:val="none" w:sz="0" w:space="0" w:color="auto"/>
            <w:right w:val="none" w:sz="0" w:space="0" w:color="auto"/>
          </w:divBdr>
        </w:div>
        <w:div w:id="1748453979">
          <w:marLeft w:val="0"/>
          <w:marRight w:val="0"/>
          <w:marTop w:val="0"/>
          <w:marBottom w:val="0"/>
          <w:divBdr>
            <w:top w:val="none" w:sz="0" w:space="0" w:color="auto"/>
            <w:left w:val="none" w:sz="0" w:space="0" w:color="auto"/>
            <w:bottom w:val="none" w:sz="0" w:space="0" w:color="auto"/>
            <w:right w:val="none" w:sz="0" w:space="0" w:color="auto"/>
          </w:divBdr>
        </w:div>
        <w:div w:id="446119544">
          <w:marLeft w:val="0"/>
          <w:marRight w:val="0"/>
          <w:marTop w:val="0"/>
          <w:marBottom w:val="0"/>
          <w:divBdr>
            <w:top w:val="none" w:sz="0" w:space="0" w:color="auto"/>
            <w:left w:val="none" w:sz="0" w:space="0" w:color="auto"/>
            <w:bottom w:val="none" w:sz="0" w:space="0" w:color="auto"/>
            <w:right w:val="none" w:sz="0" w:space="0" w:color="auto"/>
          </w:divBdr>
        </w:div>
        <w:div w:id="286933529">
          <w:marLeft w:val="0"/>
          <w:marRight w:val="0"/>
          <w:marTop w:val="0"/>
          <w:marBottom w:val="0"/>
          <w:divBdr>
            <w:top w:val="none" w:sz="0" w:space="0" w:color="auto"/>
            <w:left w:val="none" w:sz="0" w:space="0" w:color="auto"/>
            <w:bottom w:val="none" w:sz="0" w:space="0" w:color="auto"/>
            <w:right w:val="none" w:sz="0" w:space="0" w:color="auto"/>
          </w:divBdr>
        </w:div>
        <w:div w:id="1251937020">
          <w:marLeft w:val="0"/>
          <w:marRight w:val="0"/>
          <w:marTop w:val="360"/>
          <w:marBottom w:val="0"/>
          <w:divBdr>
            <w:top w:val="none" w:sz="0" w:space="0" w:color="auto"/>
            <w:left w:val="none" w:sz="0" w:space="0" w:color="auto"/>
            <w:bottom w:val="none" w:sz="0" w:space="0" w:color="auto"/>
            <w:right w:val="none" w:sz="0" w:space="0" w:color="auto"/>
          </w:divBdr>
        </w:div>
        <w:div w:id="1703286714">
          <w:marLeft w:val="0"/>
          <w:marRight w:val="0"/>
          <w:marTop w:val="0"/>
          <w:marBottom w:val="0"/>
          <w:divBdr>
            <w:top w:val="none" w:sz="0" w:space="0" w:color="auto"/>
            <w:left w:val="none" w:sz="0" w:space="0" w:color="auto"/>
            <w:bottom w:val="none" w:sz="0" w:space="0" w:color="auto"/>
            <w:right w:val="none" w:sz="0" w:space="0" w:color="auto"/>
          </w:divBdr>
        </w:div>
        <w:div w:id="961611170">
          <w:marLeft w:val="0"/>
          <w:marRight w:val="0"/>
          <w:marTop w:val="0"/>
          <w:marBottom w:val="0"/>
          <w:divBdr>
            <w:top w:val="none" w:sz="0" w:space="0" w:color="auto"/>
            <w:left w:val="none" w:sz="0" w:space="0" w:color="auto"/>
            <w:bottom w:val="none" w:sz="0" w:space="0" w:color="auto"/>
            <w:right w:val="none" w:sz="0" w:space="0" w:color="auto"/>
          </w:divBdr>
        </w:div>
        <w:div w:id="440882205">
          <w:marLeft w:val="0"/>
          <w:marRight w:val="0"/>
          <w:marTop w:val="0"/>
          <w:marBottom w:val="0"/>
          <w:divBdr>
            <w:top w:val="none" w:sz="0" w:space="0" w:color="auto"/>
            <w:left w:val="none" w:sz="0" w:space="0" w:color="auto"/>
            <w:bottom w:val="none" w:sz="0" w:space="0" w:color="auto"/>
            <w:right w:val="none" w:sz="0" w:space="0" w:color="auto"/>
          </w:divBdr>
        </w:div>
        <w:div w:id="148787026">
          <w:marLeft w:val="0"/>
          <w:marRight w:val="0"/>
          <w:marTop w:val="0"/>
          <w:marBottom w:val="0"/>
          <w:divBdr>
            <w:top w:val="none" w:sz="0" w:space="0" w:color="auto"/>
            <w:left w:val="none" w:sz="0" w:space="0" w:color="auto"/>
            <w:bottom w:val="none" w:sz="0" w:space="0" w:color="auto"/>
            <w:right w:val="none" w:sz="0" w:space="0" w:color="auto"/>
          </w:divBdr>
        </w:div>
        <w:div w:id="378551266">
          <w:marLeft w:val="0"/>
          <w:marRight w:val="0"/>
          <w:marTop w:val="0"/>
          <w:marBottom w:val="0"/>
          <w:divBdr>
            <w:top w:val="none" w:sz="0" w:space="0" w:color="auto"/>
            <w:left w:val="none" w:sz="0" w:space="0" w:color="auto"/>
            <w:bottom w:val="none" w:sz="0" w:space="0" w:color="auto"/>
            <w:right w:val="none" w:sz="0" w:space="0" w:color="auto"/>
          </w:divBdr>
        </w:div>
        <w:div w:id="1496385183">
          <w:marLeft w:val="0"/>
          <w:marRight w:val="0"/>
          <w:marTop w:val="0"/>
          <w:marBottom w:val="0"/>
          <w:divBdr>
            <w:top w:val="none" w:sz="0" w:space="0" w:color="auto"/>
            <w:left w:val="none" w:sz="0" w:space="0" w:color="auto"/>
            <w:bottom w:val="none" w:sz="0" w:space="0" w:color="auto"/>
            <w:right w:val="none" w:sz="0" w:space="0" w:color="auto"/>
          </w:divBdr>
        </w:div>
        <w:div w:id="65687571">
          <w:marLeft w:val="0"/>
          <w:marRight w:val="0"/>
          <w:marTop w:val="0"/>
          <w:marBottom w:val="0"/>
          <w:divBdr>
            <w:top w:val="none" w:sz="0" w:space="0" w:color="auto"/>
            <w:left w:val="none" w:sz="0" w:space="0" w:color="auto"/>
            <w:bottom w:val="none" w:sz="0" w:space="0" w:color="auto"/>
            <w:right w:val="none" w:sz="0" w:space="0" w:color="auto"/>
          </w:divBdr>
        </w:div>
        <w:div w:id="240989219">
          <w:marLeft w:val="0"/>
          <w:marRight w:val="0"/>
          <w:marTop w:val="0"/>
          <w:marBottom w:val="0"/>
          <w:divBdr>
            <w:top w:val="none" w:sz="0" w:space="0" w:color="auto"/>
            <w:left w:val="none" w:sz="0" w:space="0" w:color="auto"/>
            <w:bottom w:val="none" w:sz="0" w:space="0" w:color="auto"/>
            <w:right w:val="none" w:sz="0" w:space="0" w:color="auto"/>
          </w:divBdr>
        </w:div>
        <w:div w:id="69326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12834/f6358ad89be3beafe0ad17249d808f1edaf49ded/" TargetMode="External"/><Relationship Id="rId18" Type="http://schemas.openxmlformats.org/officeDocument/2006/relationships/hyperlink" Target="https://www.consultant.ru/document/cons_doc_LAW_12834/6c93431d88d53ddf0e85cfa6f872ff1af1cd2dc8/" TargetMode="External"/><Relationship Id="rId26" Type="http://schemas.openxmlformats.org/officeDocument/2006/relationships/hyperlink" Target="https://www.consultant.ru/document/cons_doc_LAW_118627/fcbe543703088618cc8f801582ef1ff13cddf20c/" TargetMode="External"/><Relationship Id="rId39" Type="http://schemas.openxmlformats.org/officeDocument/2006/relationships/hyperlink" Target="https://www.consultant.ru/document/cons_doc_LAW_648/668111ca3720f7f477e6f38dbc41bc40f98fd4f4/" TargetMode="External"/><Relationship Id="rId21" Type="http://schemas.openxmlformats.org/officeDocument/2006/relationships/hyperlink" Target="https://www.consultant.ru/document/cons_doc_LAW_531467/a5c5d0b2dad4ac65b41d3a799735e5da7f9e7da4/" TargetMode="External"/><Relationship Id="rId34" Type="http://schemas.openxmlformats.org/officeDocument/2006/relationships/hyperlink" Target="https://www.consultant.ru/document/cons_doc_LAW_518131/3eeafbd3bdb64673818bd5cba64081209bddc7a4/" TargetMode="External"/><Relationship Id="rId42" Type="http://schemas.openxmlformats.org/officeDocument/2006/relationships/hyperlink" Target="https://www.consultant.ru/document/cons_doc_LAW_523283/b004fed0b70d0f223e4a81f8ad6cd92af90a7e3b/" TargetMode="External"/><Relationship Id="rId47" Type="http://schemas.openxmlformats.org/officeDocument/2006/relationships/hyperlink" Target="https://www.consultant.ru/document/cons_doc_LAW_107687/3d0cac60971a511280cbba229d9b6329c07731f7/" TargetMode="External"/><Relationship Id="rId50" Type="http://schemas.openxmlformats.org/officeDocument/2006/relationships/hyperlink" Target="https://www.consultant.ru/document/cons_doc_LAW_48099/" TargetMode="External"/><Relationship Id="rId55" Type="http://schemas.openxmlformats.org/officeDocument/2006/relationships/hyperlink" Target="https://www.consultant.ru/document/cons_doc_LAW_17412/" TargetMode="External"/><Relationship Id="rId63" Type="http://schemas.openxmlformats.org/officeDocument/2006/relationships/hyperlink" Target="https://www.consultant.ru/document/cons_doc_LAW_523283/bdb2754392763f4c0afbdb3bc7ea77ef6a5287c4/" TargetMode="External"/><Relationship Id="rId68" Type="http://schemas.openxmlformats.org/officeDocument/2006/relationships/hyperlink" Target="https://www.consultant.ru/document/cons_doc_LAW_421069/ad890e68b83c920baeae9bb9fdc9b94feb1af0ad/" TargetMode="External"/><Relationship Id="rId76" Type="http://schemas.openxmlformats.org/officeDocument/2006/relationships/hyperlink" Target="https://www.consultant.ru/document/cons_doc_LAW_465544/5bdc78bf7e3015a0ea0c0ea5bef708a6c79e2f0a/" TargetMode="External"/><Relationship Id="rId84" Type="http://schemas.openxmlformats.org/officeDocument/2006/relationships/hyperlink" Target="https://www.consultant.ru/document/cons_doc_LAW_200652/3d0cac60971a511280cbba229d9b6329c07731f7/" TargetMode="External"/><Relationship Id="rId89" Type="http://schemas.openxmlformats.org/officeDocument/2006/relationships/hyperlink" Target="https://www.consultant.ru/document/cons_doc_LAW_221227/b004fed0b70d0f223e4a81f8ad6cd92af90a7e3b/" TargetMode="External"/><Relationship Id="rId7" Type="http://schemas.openxmlformats.org/officeDocument/2006/relationships/hyperlink" Target="https://www.consultant.ru/document/cons_doc_LAW_158404/3d0cac60971a511280cbba229d9b6329c07731f7/" TargetMode="External"/><Relationship Id="rId71" Type="http://schemas.openxmlformats.org/officeDocument/2006/relationships/hyperlink" Target="https://www.consultant.ru/document/cons_doc_LAW_414826/b004fed0b70d0f223e4a81f8ad6cd92af90a7e3b/" TargetMode="External"/><Relationship Id="rId2" Type="http://schemas.microsoft.com/office/2007/relationships/stylesWithEffects" Target="stylesWithEffects.xml"/><Relationship Id="rId16" Type="http://schemas.openxmlformats.org/officeDocument/2006/relationships/hyperlink" Target="https://www.consultant.ru/document/cons_doc_LAW_2875/" TargetMode="External"/><Relationship Id="rId29" Type="http://schemas.openxmlformats.org/officeDocument/2006/relationships/hyperlink" Target="https://www.consultant.ru/document/cons_doc_LAW_523283/b004fed0b70d0f223e4a81f8ad6cd92af90a7e3b/" TargetMode="External"/><Relationship Id="rId11" Type="http://schemas.openxmlformats.org/officeDocument/2006/relationships/hyperlink" Target="https://www.consultant.ru/document/cons_doc_LAW_12834/f6358ad89be3beafe0ad17249d808f1edaf49ded/" TargetMode="External"/><Relationship Id="rId24" Type="http://schemas.openxmlformats.org/officeDocument/2006/relationships/hyperlink" Target="https://www.consultant.ru/document/cons_doc_LAW_110271/" TargetMode="External"/><Relationship Id="rId32" Type="http://schemas.openxmlformats.org/officeDocument/2006/relationships/hyperlink" Target="https://www.consultant.ru/document/cons_doc_LAW_648/668111ca3720f7f477e6f38dbc41bc40f98fd4f4/" TargetMode="External"/><Relationship Id="rId37" Type="http://schemas.openxmlformats.org/officeDocument/2006/relationships/hyperlink" Target="https://www.consultant.ru/document/cons_doc_LAW_142905/3d0cac60971a511280cbba229d9b6329c07731f7/" TargetMode="External"/><Relationship Id="rId40" Type="http://schemas.openxmlformats.org/officeDocument/2006/relationships/hyperlink" Target="https://www.consultant.ru/document/cons_doc_LAW_110276/3d0cac60971a511280cbba229d9b6329c07731f7/" TargetMode="External"/><Relationship Id="rId45" Type="http://schemas.openxmlformats.org/officeDocument/2006/relationships/hyperlink" Target="https://www.consultant.ru/document/cons_doc_LAW_2875/d6bef34a4558b6614515a1ea4d2a40773f237395/" TargetMode="External"/><Relationship Id="rId53" Type="http://schemas.openxmlformats.org/officeDocument/2006/relationships/hyperlink" Target="https://www.consultant.ru/document/cons_doc_LAW_142905/30b3f8c55f65557c253227a65b908cc075ce114a/" TargetMode="External"/><Relationship Id="rId58" Type="http://schemas.openxmlformats.org/officeDocument/2006/relationships/hyperlink" Target="https://www.consultant.ru/document/cons_doc_LAW_176144/3d0cac60971a511280cbba229d9b6329c07731f7/" TargetMode="External"/><Relationship Id="rId66" Type="http://schemas.openxmlformats.org/officeDocument/2006/relationships/hyperlink" Target="https://www.consultant.ru/document/cons_doc_LAW_523283/bdb2754392763f4c0afbdb3bc7ea77ef6a5287c4/" TargetMode="External"/><Relationship Id="rId74" Type="http://schemas.openxmlformats.org/officeDocument/2006/relationships/hyperlink" Target="https://www.consultant.ru/document/cons_doc_LAW_465544/b5315c892df7002ac987a311b4a242874fdcf420/" TargetMode="External"/><Relationship Id="rId79" Type="http://schemas.openxmlformats.org/officeDocument/2006/relationships/hyperlink" Target="https://www.consultant.ru/document/cons_doc_LAW_510610/26abab308bfd4cbcb39c44a3f207c80b5a4a0570/" TargetMode="External"/><Relationship Id="rId87" Type="http://schemas.openxmlformats.org/officeDocument/2006/relationships/hyperlink" Target="https://www.consultant.ru/document/cons_doc_LAW_453892/30b3f8c55f65557c253227a65b908cc075ce114a/" TargetMode="External"/><Relationship Id="rId5" Type="http://schemas.openxmlformats.org/officeDocument/2006/relationships/hyperlink" Target="https://www.consultant.ru/document/cons_doc_LAW_12834/" TargetMode="External"/><Relationship Id="rId61" Type="http://schemas.openxmlformats.org/officeDocument/2006/relationships/hyperlink" Target="https://www.consultant.ru/document/cons_doc_LAW_200652/3d0cac60971a511280cbba229d9b6329c07731f7/" TargetMode="External"/><Relationship Id="rId82" Type="http://schemas.openxmlformats.org/officeDocument/2006/relationships/hyperlink" Target="https://www.consultant.ru/document/cons_doc_LAW_310008/b004fed0b70d0f223e4a81f8ad6cd92af90a7e3b/" TargetMode="External"/><Relationship Id="rId90" Type="http://schemas.openxmlformats.org/officeDocument/2006/relationships/fontTable" Target="fontTable.xml"/><Relationship Id="rId19" Type="http://schemas.openxmlformats.org/officeDocument/2006/relationships/hyperlink" Target="https://www.consultant.ru/document/cons_doc_LAW_158404/3d0cac60971a511280cbba229d9b6329c07731f7/" TargetMode="External"/><Relationship Id="rId14" Type="http://schemas.openxmlformats.org/officeDocument/2006/relationships/hyperlink" Target="https://www.consultant.ru/document/cons_doc_LAW_369977/b004fed0b70d0f223e4a81f8ad6cd92af90a7e3b/" TargetMode="External"/><Relationship Id="rId22" Type="http://schemas.openxmlformats.org/officeDocument/2006/relationships/hyperlink" Target="https://www.consultant.ru/document/cons_doc_LAW_531283/d34ab2ad205a4cf06ce5901fd273b40162546df4/" TargetMode="External"/><Relationship Id="rId27" Type="http://schemas.openxmlformats.org/officeDocument/2006/relationships/hyperlink" Target="https://www.consultant.ru/document/cons_doc_LAW_648/" TargetMode="External"/><Relationship Id="rId30" Type="http://schemas.openxmlformats.org/officeDocument/2006/relationships/hyperlink" Target="https://www.consultant.ru/document/cons_doc_LAW_139596/3d0cac60971a511280cbba229d9b6329c07731f7/" TargetMode="External"/><Relationship Id="rId35" Type="http://schemas.openxmlformats.org/officeDocument/2006/relationships/hyperlink" Target="https://www.consultant.ru/document/cons_doc_LAW_518131/3eeafbd3bdb64673818bd5cba64081209bddc7a4/" TargetMode="External"/><Relationship Id="rId43" Type="http://schemas.openxmlformats.org/officeDocument/2006/relationships/hyperlink" Target="https://www.consultant.ru/document/cons_doc_LAW_648/668111ca3720f7f477e6f38dbc41bc40f98fd4f4/" TargetMode="External"/><Relationship Id="rId48" Type="http://schemas.openxmlformats.org/officeDocument/2006/relationships/hyperlink" Target="https://www.consultant.ru/document/cons_doc_LAW_21335/0e68c4f747fba694acde10824f7ba65720201809/" TargetMode="External"/><Relationship Id="rId56" Type="http://schemas.openxmlformats.org/officeDocument/2006/relationships/hyperlink" Target="https://www.consultant.ru/document/cons_doc_LAW_116981/3d0cac60971a511280cbba229d9b6329c07731f7/" TargetMode="External"/><Relationship Id="rId64" Type="http://schemas.openxmlformats.org/officeDocument/2006/relationships/hyperlink" Target="https://www.consultant.ru/document/cons_doc_LAW_523283/bdb2754392763f4c0afbdb3bc7ea77ef6a5287c4/" TargetMode="External"/><Relationship Id="rId69" Type="http://schemas.openxmlformats.org/officeDocument/2006/relationships/hyperlink" Target="https://www.consultant.ru/document/cons_doc_LAW_523283/bdb2754392763f4c0afbdb3bc7ea77ef6a5287c4/" TargetMode="External"/><Relationship Id="rId77" Type="http://schemas.openxmlformats.org/officeDocument/2006/relationships/hyperlink" Target="https://www.consultant.ru/document/cons_doc_LAW_176144/3d0cac60971a511280cbba229d9b6329c07731f7/" TargetMode="External"/><Relationship Id="rId8" Type="http://schemas.openxmlformats.org/officeDocument/2006/relationships/hyperlink" Target="https://www.consultant.ru/document/cons_doc_LAW_2875/d6bef34a4558b6614515a1ea4d2a40773f237395/" TargetMode="External"/><Relationship Id="rId51" Type="http://schemas.openxmlformats.org/officeDocument/2006/relationships/hyperlink" Target="https://www.consultant.ru/document/cons_doc_LAW_142905/30b3f8c55f65557c253227a65b908cc075ce114a/" TargetMode="External"/><Relationship Id="rId72" Type="http://schemas.openxmlformats.org/officeDocument/2006/relationships/hyperlink" Target="https://www.consultant.ru/document/cons_doc_LAW_17412/26abab308bfd4cbcb39c44a3f207c80b5a4a0570/" TargetMode="External"/><Relationship Id="rId80" Type="http://schemas.openxmlformats.org/officeDocument/2006/relationships/hyperlink" Target="https://www.consultant.ru/document/cons_doc_LAW_176144/3d0cac60971a511280cbba229d9b6329c07731f7/" TargetMode="External"/><Relationship Id="rId85" Type="http://schemas.openxmlformats.org/officeDocument/2006/relationships/hyperlink" Target="https://www.consultant.ru/document/cons_doc_LAW_50527/3d0cac60971a511280cbba229d9b6329c07731f7/" TargetMode="External"/><Relationship Id="rId3" Type="http://schemas.openxmlformats.org/officeDocument/2006/relationships/settings" Target="settings.xml"/><Relationship Id="rId12" Type="http://schemas.openxmlformats.org/officeDocument/2006/relationships/hyperlink" Target="https://www.consultant.ru/document/cons_doc_LAW_158642/3d0cac60971a511280cbba229d9b6329c07731f7/" TargetMode="External"/><Relationship Id="rId17" Type="http://schemas.openxmlformats.org/officeDocument/2006/relationships/hyperlink" Target="https://www.consultant.ru/document/cons_doc_LAW_2875/db821ecd6a92d55ecb72f2a82e31d72cfa5a5cd5/" TargetMode="External"/><Relationship Id="rId25" Type="http://schemas.openxmlformats.org/officeDocument/2006/relationships/hyperlink" Target="https://www.consultant.ru/document/cons_doc_LAW_2875/af8d726b0c367d7c0c191c947cfb161464a01cd7/" TargetMode="External"/><Relationship Id="rId33" Type="http://schemas.openxmlformats.org/officeDocument/2006/relationships/hyperlink" Target="https://www.consultant.ru/document/cons_doc_LAW_118627/fcbe543703088618cc8f801582ef1ff13cddf20c/" TargetMode="External"/><Relationship Id="rId38" Type="http://schemas.openxmlformats.org/officeDocument/2006/relationships/hyperlink" Target="https://www.consultant.ru/document/cons_doc_LAW_648/668111ca3720f7f477e6f38dbc41bc40f98fd4f4/" TargetMode="External"/><Relationship Id="rId46" Type="http://schemas.openxmlformats.org/officeDocument/2006/relationships/hyperlink" Target="https://www.consultant.ru/document/cons_doc_LAW_531285/056ce9fe95068b9e2b32ccb6c1c5992900c80bd4/" TargetMode="External"/><Relationship Id="rId59" Type="http://schemas.openxmlformats.org/officeDocument/2006/relationships/hyperlink" Target="https://www.consultant.ru/document/cons_doc_LAW_303484/b004fed0b70d0f223e4a81f8ad6cd92af90a7e3b/" TargetMode="External"/><Relationship Id="rId67" Type="http://schemas.openxmlformats.org/officeDocument/2006/relationships/hyperlink" Target="https://www.consultant.ru/document/cons_doc_LAW_523283/bdb2754392763f4c0afbdb3bc7ea77ef6a5287c4/" TargetMode="External"/><Relationship Id="rId20" Type="http://schemas.openxmlformats.org/officeDocument/2006/relationships/hyperlink" Target="https://www.consultant.ru/document/cons_doc_LAW_2875/" TargetMode="External"/><Relationship Id="rId41" Type="http://schemas.openxmlformats.org/officeDocument/2006/relationships/hyperlink" Target="https://www.consultant.ru/document/cons_doc_LAW_648/668111ca3720f7f477e6f38dbc41bc40f98fd4f4/" TargetMode="External"/><Relationship Id="rId54" Type="http://schemas.openxmlformats.org/officeDocument/2006/relationships/hyperlink" Target="https://www.consultant.ru/document/cons_doc_LAW_196297/b004fed0b70d0f223e4a81f8ad6cd92af90a7e3b/" TargetMode="External"/><Relationship Id="rId62" Type="http://schemas.openxmlformats.org/officeDocument/2006/relationships/hyperlink" Target="https://www.consultant.ru/document/cons_doc_LAW_176144/3d0cac60971a511280cbba229d9b6329c07731f7/" TargetMode="External"/><Relationship Id="rId70" Type="http://schemas.openxmlformats.org/officeDocument/2006/relationships/hyperlink" Target="https://www.consultant.ru/document/cons_doc_LAW_303484/b004fed0b70d0f223e4a81f8ad6cd92af90a7e3b/" TargetMode="External"/><Relationship Id="rId75" Type="http://schemas.openxmlformats.org/officeDocument/2006/relationships/hyperlink" Target="https://www.consultant.ru/document/cons_doc_LAW_523563/" TargetMode="External"/><Relationship Id="rId83" Type="http://schemas.openxmlformats.org/officeDocument/2006/relationships/hyperlink" Target="https://www.consultant.ru/document/cons_doc_LAW_304089/3d0cac60971a511280cbba229d9b6329c07731f7/" TargetMode="External"/><Relationship Id="rId88" Type="http://schemas.openxmlformats.org/officeDocument/2006/relationships/hyperlink" Target="https://www.consultant.ru/document/cons_doc_LAW_515967/"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document/cons_doc_LAW_12834/4aa549c1313d7821cc666a32cbb84c43e294199d/" TargetMode="External"/><Relationship Id="rId15" Type="http://schemas.openxmlformats.org/officeDocument/2006/relationships/hyperlink" Target="https://www.consultant.ru/document/cons_doc_LAW_2875/" TargetMode="External"/><Relationship Id="rId23" Type="http://schemas.openxmlformats.org/officeDocument/2006/relationships/hyperlink" Target="https://www.consultant.ru/document/cons_doc_LAW_158404/3d0cac60971a511280cbba229d9b6329c07731f7/" TargetMode="External"/><Relationship Id="rId28" Type="http://schemas.openxmlformats.org/officeDocument/2006/relationships/hyperlink" Target="https://www.consultant.ru/document/cons_doc_LAW_139789/3d0cac60971a511280cbba229d9b6329c07731f7/" TargetMode="External"/><Relationship Id="rId36" Type="http://schemas.openxmlformats.org/officeDocument/2006/relationships/hyperlink" Target="https://www.consultant.ru/document/cons_doc_LAW_531467/668111ca3720f7f477e6f38dbc41bc40f98fd4f4/" TargetMode="External"/><Relationship Id="rId49" Type="http://schemas.openxmlformats.org/officeDocument/2006/relationships/hyperlink" Target="https://www.consultant.ru/document/cons_doc_LAW_21335/0e68c4f747fba694acde10824f7ba65720201809/" TargetMode="External"/><Relationship Id="rId57" Type="http://schemas.openxmlformats.org/officeDocument/2006/relationships/hyperlink" Target="https://www.consultant.ru/document/cons_doc_LAW_523283/bdb2754392763f4c0afbdb3bc7ea77ef6a5287c4/" TargetMode="External"/><Relationship Id="rId10" Type="http://schemas.openxmlformats.org/officeDocument/2006/relationships/hyperlink" Target="https://www.consultant.ru/document/cons_doc_LAW_303437/3d0cac60971a511280cbba229d9b6329c07731f7/" TargetMode="External"/><Relationship Id="rId31" Type="http://schemas.openxmlformats.org/officeDocument/2006/relationships/hyperlink" Target="https://www.consultant.ru/document/cons_doc_LAW_648/668111ca3720f7f477e6f38dbc41bc40f98fd4f4/" TargetMode="External"/><Relationship Id="rId44" Type="http://schemas.openxmlformats.org/officeDocument/2006/relationships/hyperlink" Target="https://www.consultant.ru/document/cons_doc_LAW_21335/" TargetMode="External"/><Relationship Id="rId52" Type="http://schemas.openxmlformats.org/officeDocument/2006/relationships/hyperlink" Target="https://www.consultant.ru/document/cons_doc_LAW_58966/3d0cac60971a511280cbba229d9b6329c07731f7/" TargetMode="External"/><Relationship Id="rId60" Type="http://schemas.openxmlformats.org/officeDocument/2006/relationships/hyperlink" Target="https://www.consultant.ru/document/cons_doc_LAW_207451/6c16e0995062536a721ccfadd6a4b277beea36e4/" TargetMode="External"/><Relationship Id="rId65" Type="http://schemas.openxmlformats.org/officeDocument/2006/relationships/hyperlink" Target="https://www.consultant.ru/document/cons_doc_LAW_510555/3d0cac60971a511280cbba229d9b6329c07731f7/" TargetMode="External"/><Relationship Id="rId73" Type="http://schemas.openxmlformats.org/officeDocument/2006/relationships/hyperlink" Target="https://www.consultant.ru/document/cons_doc_LAW_434538/3d0cac60971a511280cbba229d9b6329c07731f7/" TargetMode="External"/><Relationship Id="rId78" Type="http://schemas.openxmlformats.org/officeDocument/2006/relationships/hyperlink" Target="https://www.consultant.ru/document/cons_doc_LAW_176144/3d0cac60971a511280cbba229d9b6329c07731f7/" TargetMode="External"/><Relationship Id="rId81" Type="http://schemas.openxmlformats.org/officeDocument/2006/relationships/hyperlink" Target="https://www.consultant.ru/document/cons_doc_LAW_17412/26abab308bfd4cbcb39c44a3f207c80b5a4a0570/" TargetMode="External"/><Relationship Id="rId86" Type="http://schemas.openxmlformats.org/officeDocument/2006/relationships/hyperlink" Target="https://www.consultant.ru/document/cons_doc_LAW_116981/3d0cac60971a511280cbba229d9b6329c07731f7/" TargetMode="External"/><Relationship Id="rId4" Type="http://schemas.openxmlformats.org/officeDocument/2006/relationships/webSettings" Target="webSettings.xml"/><Relationship Id="rId9" Type="http://schemas.openxmlformats.org/officeDocument/2006/relationships/hyperlink" Target="https://www.consultant.ru/document/cons_doc_LAW_369977/b004fed0b70d0f223e4a81f8ad6cd92af90a7e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6597</Words>
  <Characters>37608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Konsultant</dc:creator>
  <cp:lastModifiedBy>Konsultant</cp:lastModifiedBy>
  <cp:revision>4</cp:revision>
  <dcterms:created xsi:type="dcterms:W3CDTF">2026-05-27T08:56:00Z</dcterms:created>
  <dcterms:modified xsi:type="dcterms:W3CDTF">2026-05-27T09:40:00Z</dcterms:modified>
</cp:coreProperties>
</file>