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к приказу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» мая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11D6F">
        <w:rPr>
          <w:rFonts w:ascii="Times New Roman" w:eastAsia="Times New Roman" w:hAnsi="Times New Roman" w:cs="Times New Roman"/>
          <w:sz w:val="26"/>
          <w:szCs w:val="26"/>
          <w:lang w:eastAsia="ru-RU"/>
        </w:rPr>
        <w:t>47/50/02-24/05-02-04/147/85/62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(в редакции приказа </w:t>
      </w:r>
      <w:proofErr w:type="gramEnd"/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11» декабря 2024 </w:t>
      </w:r>
      <w:r w:rsidRPr="00584A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</w:p>
    <w:p w:rsidR="006C6CD8" w:rsidRPr="00584AA7" w:rsidRDefault="006C6CD8" w:rsidP="006C6CD8">
      <w:pPr>
        <w:spacing w:after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proofErr w:type="gram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127/84/02-58/05-02-04/331/242/120)</w:t>
      </w:r>
      <w:proofErr w:type="gramEnd"/>
    </w:p>
    <w:bookmarkEnd w:id="0"/>
    <w:p w:rsidR="006C6CD8" w:rsidRPr="00584AA7" w:rsidRDefault="006C6CD8" w:rsidP="006C6CD8">
      <w:pPr>
        <w:spacing w:after="0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584AA7" w:rsidRDefault="006C6CD8" w:rsidP="006C6CD8">
      <w:pPr>
        <w:spacing w:after="0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366A09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по соблюдению требований к служебному поведению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федеральных государственных гражданских служащих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Четвертого апелляционного суда общей юрисдикции,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Нижегородского областного суда, районных (городских) судов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области, Нижегородского гарнизонного военного суда,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Арбитражного суда Волго-Вятского округа, Арбитражного суда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 и Управления Судебного департамента 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Нижегородской области и урегулированию конфликта интересов</w:t>
      </w:r>
    </w:p>
    <w:p w:rsidR="006C6CD8" w:rsidRPr="00584AA7" w:rsidRDefault="006C6CD8" w:rsidP="006C6CD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Кручинина Елена Анатольевна – заместитель начальника Управления Судебного департамента в Нижегородской области (председатель комиссии);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Карачина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Юрьевна – заместитель начальника Управления Судебного департамента в Нижегородской области (заместитель председателя комиссии);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Валерье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вич – начальник отдела по противодействию коррупции Управления Судебного департамента в Нижегородской области (секретарь комиссии);</w:t>
      </w:r>
    </w:p>
    <w:p w:rsidR="006C6CD8" w:rsidRPr="00584AA7" w:rsidRDefault="006C6CD8" w:rsidP="006C6CD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Волков Николай Геннадьевич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Четвертого апелляционного суда общей юрисдикции;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Сапега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 Александрович – </w:t>
      </w:r>
      <w:r w:rsidRPr="00E501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судебной коллегии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501F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гражданским делам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Нижегородского областного суда;</w:t>
      </w:r>
    </w:p>
    <w:p w:rsidR="006C6CD8" w:rsidRPr="00134D61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34D61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Кислицын</w:t>
      </w:r>
      <w:proofErr w:type="spellEnd"/>
      <w:r w:rsidRPr="00134D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Евгений Геннадьевич - судья Арбитражного суда Волго-Вятского округа;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Федорычев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Георгий Сергеевич – заместитель председателя Арбитражного суда Нижегородской области;</w:t>
      </w:r>
    </w:p>
    <w:p w:rsidR="006C6CD8" w:rsidRPr="004318ED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8E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Глова Андрей Дмитриевич – судья Канавинского районного суда г. Нижний Новгород;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Хлебнова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Анастасия Владимировна – заместитель начальника отдела государственной службы и кадров Четвертого апелляционного суда общей юрисдикции;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Уткина Ольга Ивановна – начальник отдела государственной службы, кадров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делопроизводства Арбитражного суда Волго-Вятского округа;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Клешнина Татьяна Петровна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государственной службы и кадров Нижегородского областного суда;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Котляр Елена Анатольевна – начальник общего отдела Нижегородского гарнизонного военного суда;</w:t>
      </w:r>
    </w:p>
    <w:p w:rsidR="006C6CD8" w:rsidRPr="00DC6145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Алешин Андрей Иванович</w:t>
      </w:r>
      <w:r w:rsidRPr="00DC6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заместитель начальника отдела кадров и государственной службы Арбитражного суда Нижегородской области;</w:t>
      </w:r>
    </w:p>
    <w:p w:rsidR="006C6CD8" w:rsidRPr="00584AA7" w:rsidRDefault="006C6CD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Додонова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Наталья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Александровна –</w:t>
      </w:r>
      <w:r w:rsidRPr="00462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государственной службы, кадров и делопроизводства Управления Судебного департамента в Нижегородской области;</w:t>
      </w:r>
    </w:p>
    <w:p w:rsidR="006C6CD8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45E2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Аврамцев</w:t>
      </w:r>
      <w:proofErr w:type="spellEnd"/>
      <w:r w:rsidRPr="00745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 Владимирович – заместитель директора Нижегородского инсти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тута управления – филиала ФГБОУ</w:t>
      </w:r>
      <w:r w:rsidRPr="00745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«Российская академия народного хозяйства и государственной службы при Президенте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Федерации» (представитель образовательного учреждения высшего и дополнительного профессионального образования);</w:t>
      </w:r>
    </w:p>
    <w:p w:rsidR="006C6CD8" w:rsidRPr="00777EB0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 Александрович </w:t>
      </w:r>
      <w:r w:rsidRPr="00777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доцент кафедры правового обеспечения национальной безопасности Нижегородского института управления – филиала ФГБОУ </w:t>
      </w:r>
      <w:proofErr w:type="gramStart"/>
      <w:r w:rsidRPr="00777EB0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777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«Российская академия народного хозяйства и государственной службы при Президенте Российской Федерации» (представитель образовательного учреждения высшего и дополнительного профессионального образования);</w:t>
      </w:r>
    </w:p>
    <w:p w:rsidR="006C6CD8" w:rsidRPr="002D4F2E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Елисеева Вера Сергеевна</w:t>
      </w:r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заместитель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факультета повышения квалификации и переподготовки судей, государственных гражданских служащих судов и Судебного депа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ртамента ПФ ФГБОУ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«Российский государственный университет правосудия» (представитель образовательного учреждения высшего и дополнительного профессионального образования);</w:t>
      </w:r>
    </w:p>
    <w:p w:rsidR="006C6CD8" w:rsidRPr="002D4F2E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Наметкин</w:t>
      </w:r>
      <w:proofErr w:type="spellEnd"/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 Валерьевич – декан факультета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подготовки специалистов для судебной системы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ПФ ФГБОУ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«Российский государственный университет правосудия» (представитель образовательного учреждения высшего и дополнительного профессионального образования);</w:t>
      </w:r>
    </w:p>
    <w:p w:rsidR="006C6CD8" w:rsidRDefault="006C6CD8" w:rsidP="006C6CD8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Мартынов Алексей Владимирович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кафедрой административного и финансового права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ФГАОУ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«Национальный исследовательский Нижегородский государственный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университет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им. Н.И.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Лобачевского» (представитель образовательного учреждения высшего и дополнительного профессионального образования).</w:t>
      </w:r>
    </w:p>
    <w:p w:rsidR="006C6CD8" w:rsidRPr="00584AA7" w:rsidRDefault="006C6CD8" w:rsidP="006C6CD8">
      <w:pPr>
        <w:shd w:val="clear" w:color="auto" w:fill="FFFFFF" w:themeFill="background1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CD8" w:rsidRDefault="006C6CD8" w:rsidP="006C6C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sectPr w:rsidR="006C6CD8" w:rsidSect="0038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F4ABE"/>
    <w:multiLevelType w:val="hybridMultilevel"/>
    <w:tmpl w:val="6824ACB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BB"/>
    <w:rsid w:val="00385760"/>
    <w:rsid w:val="00535AFC"/>
    <w:rsid w:val="006C6CD8"/>
    <w:rsid w:val="007D7243"/>
    <w:rsid w:val="00DF18EB"/>
    <w:rsid w:val="00E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Вадимовна Сюбаева</dc:creator>
  <cp:lastModifiedBy>Internet</cp:lastModifiedBy>
  <cp:revision>2</cp:revision>
  <dcterms:created xsi:type="dcterms:W3CDTF">2025-08-08T09:31:00Z</dcterms:created>
  <dcterms:modified xsi:type="dcterms:W3CDTF">2025-08-08T09:31:00Z</dcterms:modified>
</cp:coreProperties>
</file>