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DD" w:rsidRPr="006770DD" w:rsidRDefault="006770DD">
      <w:pPr>
        <w:pStyle w:val="ConsPlusNormal"/>
        <w:jc w:val="both"/>
        <w:outlineLvl w:val="0"/>
        <w:rPr>
          <w:rFonts w:ascii="Tahoma" w:hAnsi="Tahoma" w:cs="Tahoma"/>
        </w:rPr>
      </w:pPr>
      <w:bookmarkStart w:id="0" w:name="_GoBack"/>
    </w:p>
    <w:p w:rsidR="006770DD" w:rsidRPr="006770DD" w:rsidRDefault="006770DD">
      <w:pPr>
        <w:pStyle w:val="ConsPlusTitle"/>
        <w:jc w:val="center"/>
        <w:outlineLvl w:val="0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СУДЕБНЫЙ ДЕПАРТАМЕНТ ПРИ ВЕРХОВНОМ СУДЕ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РОССИЙСКОЙ ФЕДЕРАЦИИ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ПРИКАЗ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от 25 декабря 2013 г. N 257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ОБ УТВЕРЖДЕНИИ РЕГЛАМЕНТА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ОРГАНИЗАЦИИ ИЗВЕЩЕНИЯ УЧАСТНИКОВ СУДОПРОИЗВОДСТВА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ПОСРЕДСТВОМ СМС-СООБЩЕНИЙ</w:t>
      </w:r>
    </w:p>
    <w:p w:rsidR="006770DD" w:rsidRPr="006770DD" w:rsidRDefault="006770DD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70DD" w:rsidRPr="006770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Список изменяющих документов</w:t>
            </w:r>
          </w:p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(в ред. Приказа Судебного департамента при Верховном Суде РФ</w:t>
            </w:r>
          </w:p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В соответствии с Федеральным законом от 8 января 1998 г. N 7-ФЗ "О Судебном департаменте при Верховном Суде Российской Федерации" и с учетом положений постановления Пленума Верховного Суда Российской Федерации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1. Утвердить прилагаемый Регламент организации извещения участников судопроизводства посредством СМС-сообщений.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регламента организации извещения участников судопроизводства посредством СМС-сообщений".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Генеральный директор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А.В.ГУСЕВ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right"/>
        <w:outlineLvl w:val="0"/>
        <w:rPr>
          <w:rFonts w:ascii="Tahoma" w:hAnsi="Tahoma" w:cs="Tahoma"/>
        </w:rPr>
      </w:pPr>
      <w:r w:rsidRPr="006770DD">
        <w:rPr>
          <w:rFonts w:ascii="Tahoma" w:hAnsi="Tahoma" w:cs="Tahoma"/>
        </w:rPr>
        <w:t>Утвержден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приказом Судебного департамента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при Верховном Суде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Российской Федерации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от 25 декабря 2013 г. N 257</w:t>
      </w: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bookmarkStart w:id="1" w:name="P31"/>
      <w:bookmarkEnd w:id="1"/>
      <w:r w:rsidRPr="006770DD">
        <w:rPr>
          <w:rFonts w:ascii="Tahoma" w:hAnsi="Tahoma" w:cs="Tahoma"/>
          <w:b w:val="0"/>
        </w:rPr>
        <w:t>РЕГЛАМЕНТ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ОРГАНИЗАЦИИ ИЗВЕЩЕНИЯ УЧАСТНИКОВ СУДОПРОИЗВОДСТВА</w:t>
      </w:r>
    </w:p>
    <w:p w:rsidR="006770DD" w:rsidRPr="006770DD" w:rsidRDefault="006770DD">
      <w:pPr>
        <w:pStyle w:val="ConsPlusTitle"/>
        <w:jc w:val="center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ПОСРЕДСТВОМ СМС-СООБЩЕНИЙ</w:t>
      </w:r>
    </w:p>
    <w:p w:rsidR="006770DD" w:rsidRPr="006770DD" w:rsidRDefault="006770DD">
      <w:pPr>
        <w:pStyle w:val="ConsPlusNormal"/>
        <w:spacing w:after="1"/>
        <w:rPr>
          <w:rFonts w:ascii="Tahoma" w:hAnsi="Tahoma" w:cs="Tahoma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70DD" w:rsidRPr="006770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Список изменяющих документов</w:t>
            </w:r>
          </w:p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(в ред. Приказа Судебного департамента при Верховном Суде РФ</w:t>
            </w:r>
          </w:p>
          <w:p w:rsidR="006770DD" w:rsidRPr="006770DD" w:rsidRDefault="006770D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6770DD">
              <w:rPr>
                <w:rFonts w:ascii="Tahoma" w:hAnsi="Tahoma" w:cs="Tahoma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0DD" w:rsidRPr="006770DD" w:rsidRDefault="006770DD">
            <w:pPr>
              <w:pStyle w:val="ConsPlusNormal"/>
              <w:rPr>
                <w:rFonts w:ascii="Tahoma" w:hAnsi="Tahoma" w:cs="Tahoma"/>
              </w:rPr>
            </w:pPr>
          </w:p>
        </w:tc>
      </w:tr>
    </w:tbl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1. Общие положения</w:t>
      </w: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1.1. Регламент организации извещения участников судопроизводства посредством СМС-сообщений (далее - Регламент) разработан в соответствии с Конституцией Российской Федерации, процессуальным законодательством Российской Федерации, на основании положений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r w:rsidRPr="006770DD">
        <w:rPr>
          <w:rFonts w:ascii="Tahoma" w:hAnsi="Tahoma" w:cs="Tahoma"/>
        </w:rPr>
        <w:lastRenderedPageBreak/>
        <w:t>Инструкции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 эксплуатацию Государственной автоматизированной системы Российской Федерации "Правосудие", а также с учетом и во исполнение постановления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(в ред. Приказа Судебного департамента при Верховном Суде РФ от 27.08.2019 N 191)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1.2. 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 (флотскими)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(в ред. Приказа Судебного департамента при Верховном Суде РФ от 27.08.2019 N 191)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1.3. Термины и понятия, используемые в настоящем Регламенте: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(в ред. Приказа Судебного департамента при Верховном Суде РФ от 27.08.2019 N 191)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"СМС (SMS)" (Short Message Service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"Отправленное СМС-извещение" - переданное оператору сотовой связи посредством ПС "СДПС" ГАС "Правосудие" соответствующее СМС-сообщение;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контроля за извещением участников судопроизводства посредством СМС-сообщений.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1.5. Председатель суда или уполномоченное им лицо: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lastRenderedPageBreak/>
        <w:t>организует работу по извещению участников судопроизводства посредством СМС-сообщений;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определяет лиц, ответственных за извещение участников судопроизводства посредством СМС-сообщений;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контролю за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2. Обязательные условия извещения посредством СМС-сообщений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2.2. СМС-извещения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Факт согласия на получение СМС-извещения подтверждается распиской (приложение N 1),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Расписка, подтверждающая факт согласия участника судопроизводства на получение СМС-извещений (приложение N 1),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приобщается судом и подшивается в судебное дело соответствующим работником аппарата суда.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(приложение N 1), не могут быть использованы для направления СМС-извещений.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2.5. Суд в обязательном порядке обеспечивает фиксацию фактов отправки и доставки адресату СМС-извещения.</w:t>
      </w: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3. Порядок подготовки и отправки СМС-сообщений</w:t>
      </w: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3.1. Подготовка и отправка участникам судопроизводства СМС-извещений осуществляется в автоматизированном режиме посредством ПС "СДПС" ГАС "Правосудие".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lastRenderedPageBreak/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осуществляют обработку первично подготовленных СМС-извещений;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формируют файл реестра электронных отправлений и передают его на сервер рассылок;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формируют отчет о доставке СМС-извещений;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осуществляют контроль отправки и доставки СМС-извещений.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3.4. 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(приложение N 2)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 Федерации к судебному извещению (судебной повестке).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Title"/>
        <w:jc w:val="center"/>
        <w:outlineLvl w:val="1"/>
        <w:rPr>
          <w:rFonts w:ascii="Tahoma" w:hAnsi="Tahoma" w:cs="Tahoma"/>
          <w:b w:val="0"/>
        </w:rPr>
      </w:pPr>
      <w:r w:rsidRPr="006770DD">
        <w:rPr>
          <w:rFonts w:ascii="Tahoma" w:hAnsi="Tahoma" w:cs="Tahoma"/>
          <w:b w:val="0"/>
        </w:rPr>
        <w:t>4. Заключительные положения</w:t>
      </w: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Извещение или вызов в суд в данном случае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(в ред. Приказа Судебного департамента при Верховном Суде РФ от 27.08.2019 N 191)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4.2. Направление СМС-извещений посредством ПС "СДПС" ГАС "Правосудие" допускается исключительно в целях надлежащего извещения судом участников судопроизводства и не может осуществляться в иных целях, не связанных с исполнением работниками аппарата суда служебных обязанностей.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right"/>
        <w:outlineLvl w:val="1"/>
        <w:rPr>
          <w:rFonts w:ascii="Tahoma" w:hAnsi="Tahoma" w:cs="Tahoma"/>
        </w:rPr>
      </w:pPr>
      <w:r w:rsidRPr="006770DD">
        <w:rPr>
          <w:rFonts w:ascii="Tahoma" w:hAnsi="Tahoma" w:cs="Tahoma"/>
        </w:rPr>
        <w:t>Приложение N 1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к Регламенту организации извещения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участников судопроизводства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посредством СМС-сообщений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bookmarkStart w:id="2" w:name="P105"/>
      <w:bookmarkEnd w:id="2"/>
      <w:r w:rsidRPr="006770DD">
        <w:rPr>
          <w:rFonts w:ascii="Tahoma" w:hAnsi="Tahoma" w:cs="Tahoma"/>
        </w:rPr>
        <w:t xml:space="preserve">                                 РАСПИСКА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Я, _______________________________________________________________________,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(Ф.И.О. участника судопроизводства, его процессуальный статус, N дела)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согласен (согласна), что извещения о  времени  и  месте судебного заседания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или совершении отдельных процессуальных действий 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будут направлены мне СМС-сообщением на номер мобильного телефона &lt;1&gt;: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</w:t>
      </w:r>
      <w:r w:rsidRPr="006770DD">
        <w:rPr>
          <w:rFonts w:ascii="Arial" w:hAnsi="Arial" w:cs="Arial"/>
        </w:rPr>
        <w:t>┌──┬──┬──┬──┬──┬──┬──┬──┬──┬──┬──┐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>+7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  <w:r w:rsidRPr="006770DD">
        <w:rPr>
          <w:rFonts w:ascii="Tahoma" w:hAnsi="Tahoma" w:cs="Tahoma"/>
        </w:rPr>
        <w:t xml:space="preserve">  </w:t>
      </w:r>
      <w:r w:rsidRPr="006770DD">
        <w:rPr>
          <w:rFonts w:ascii="Arial" w:hAnsi="Arial" w:cs="Arial"/>
        </w:rPr>
        <w:t>│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</w:t>
      </w:r>
      <w:r w:rsidRPr="006770DD">
        <w:rPr>
          <w:rFonts w:ascii="Arial" w:hAnsi="Arial" w:cs="Arial"/>
        </w:rPr>
        <w:t>└──┴──┴──┴──┴──┴──┴──┴──┴──┴──┴──┘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Я  проинформирован,  что вправе указать любой номер мобильного телефона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любого  оператора  сотовой  связи,  действующего  на  территории Российской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Федерации.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Я  подтверждаю,  что  по  указанному  мною  в настоящей расписке номеру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мобильного  телефона  отсутствует  блокировка  на  входящие СМС-сообщения с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коротких номеров и буквенных адресатов.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Обязуюсь   ежедневно   просматривать   СМС-сообщения,   поступающие  на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указанный мною в настоящей расписке номер мобильного телефона от абонента: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   (основной идентификатор &lt;2&gt;)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   (резервный идентификатор &lt;2&gt;)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С  момента поступления на указанный мною выше номер мобильного телефона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соответствующего СМС-сообщения я считаюсь извещенным.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В  случае  изменения  указанного в настоящей расписке номера мобильного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телефона обязуюсь своевременно уведомить суд.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   _____________________   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дата               подпись                        Ф.И.О.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--------------------------------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3" w:name="P142"/>
      <w:bookmarkEnd w:id="3"/>
      <w:r w:rsidRPr="006770DD">
        <w:rPr>
          <w:rFonts w:ascii="Tahoma" w:hAnsi="Tahoma" w:cs="Tahoma"/>
        </w:rPr>
        <w:t>&lt;1&gt; Участником судопроизводства после кода страны (+7) указывается десять цифр номера мобильного телефона.</w:t>
      </w:r>
    </w:p>
    <w:p w:rsidR="006770DD" w:rsidRPr="006770DD" w:rsidRDefault="006770DD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4" w:name="P143"/>
      <w:bookmarkEnd w:id="4"/>
      <w:r w:rsidRPr="006770DD">
        <w:rPr>
          <w:rFonts w:ascii="Tahoma" w:hAnsi="Tahoma" w:cs="Tahoma"/>
        </w:rP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right"/>
        <w:outlineLvl w:val="1"/>
        <w:rPr>
          <w:rFonts w:ascii="Tahoma" w:hAnsi="Tahoma" w:cs="Tahoma"/>
        </w:rPr>
      </w:pPr>
      <w:r w:rsidRPr="006770DD">
        <w:rPr>
          <w:rFonts w:ascii="Tahoma" w:hAnsi="Tahoma" w:cs="Tahoma"/>
        </w:rPr>
        <w:t>Приложение N 2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к Регламенту организации извещения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участников судопроизводства</w:t>
      </w:r>
    </w:p>
    <w:p w:rsidR="006770DD" w:rsidRPr="006770DD" w:rsidRDefault="006770DD">
      <w:pPr>
        <w:pStyle w:val="ConsPlusNormal"/>
        <w:jc w:val="right"/>
        <w:rPr>
          <w:rFonts w:ascii="Tahoma" w:hAnsi="Tahoma" w:cs="Tahoma"/>
        </w:rPr>
      </w:pPr>
      <w:r w:rsidRPr="006770DD">
        <w:rPr>
          <w:rFonts w:ascii="Tahoma" w:hAnsi="Tahoma" w:cs="Tahoma"/>
        </w:rPr>
        <w:t>посредством СМС-сообщений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center"/>
        <w:rPr>
          <w:rFonts w:ascii="Tahoma" w:hAnsi="Tahoma" w:cs="Tahoma"/>
        </w:rPr>
      </w:pPr>
      <w:bookmarkStart w:id="5" w:name="P154"/>
      <w:bookmarkEnd w:id="5"/>
      <w:r w:rsidRPr="006770DD">
        <w:rPr>
          <w:rFonts w:ascii="Tahoma" w:hAnsi="Tahoma" w:cs="Tahoma"/>
        </w:rPr>
        <w:t>ОБРАЗЦЫ ТЕКСТА СМС-ИЗВЕЩЕНИЯ: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both"/>
        <w:outlineLvl w:val="2"/>
        <w:rPr>
          <w:rFonts w:ascii="Tahoma" w:hAnsi="Tahoma" w:cs="Tahoma"/>
        </w:rPr>
      </w:pPr>
      <w:r w:rsidRPr="006770DD">
        <w:rPr>
          <w:rFonts w:ascii="Tahoma" w:hAnsi="Tahoma" w:cs="Tahoma"/>
        </w:rPr>
        <w:t>Вариант 1: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________________________________________________________________ вызывается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 (фамилия, имя, отчество)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в 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(наименование федерального суда общей юрисдикции, адрес, номер кабинета)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в качестве _____________________________ к _________ "__" _________ 201_ г.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(процессуальный статус)       (время)           дата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jc w:val="both"/>
        <w:outlineLvl w:val="2"/>
        <w:rPr>
          <w:rFonts w:ascii="Tahoma" w:hAnsi="Tahoma" w:cs="Tahoma"/>
        </w:rPr>
      </w:pPr>
      <w:r w:rsidRPr="006770DD">
        <w:rPr>
          <w:rFonts w:ascii="Tahoma" w:hAnsi="Tahoma" w:cs="Tahoma"/>
        </w:rPr>
        <w:t>Вариант 2:</w:t>
      </w:r>
    </w:p>
    <w:p w:rsidR="006770DD" w:rsidRPr="006770DD" w:rsidRDefault="006770DD">
      <w:pPr>
        <w:pStyle w:val="ConsPlusNormal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Рассмотрение дела 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состоится в _______________ "__" ___________ 201_ г.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(время)              (дата)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>в _________________________________________________________________________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(наименование федерального суда общей юрисдикции, адрес, номер зала</w:t>
      </w:r>
    </w:p>
    <w:p w:rsidR="006770DD" w:rsidRPr="006770DD" w:rsidRDefault="006770DD">
      <w:pPr>
        <w:pStyle w:val="ConsPlusNonformat"/>
        <w:jc w:val="both"/>
        <w:rPr>
          <w:rFonts w:ascii="Tahoma" w:hAnsi="Tahoma" w:cs="Tahoma"/>
        </w:rPr>
      </w:pPr>
      <w:r w:rsidRPr="006770DD">
        <w:rPr>
          <w:rFonts w:ascii="Tahoma" w:hAnsi="Tahoma" w:cs="Tahoma"/>
        </w:rPr>
        <w:t xml:space="preserve">                            судебного заседания)</w:t>
      </w: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ind w:firstLine="540"/>
        <w:jc w:val="both"/>
        <w:rPr>
          <w:rFonts w:ascii="Tahoma" w:hAnsi="Tahoma" w:cs="Tahoma"/>
        </w:rPr>
      </w:pPr>
    </w:p>
    <w:p w:rsidR="006770DD" w:rsidRPr="006770DD" w:rsidRDefault="006770D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bookmarkEnd w:id="0"/>
    <w:p w:rsidR="00423BEE" w:rsidRPr="006770DD" w:rsidRDefault="00423BEE">
      <w:pPr>
        <w:rPr>
          <w:rFonts w:ascii="Tahoma" w:hAnsi="Tahoma" w:cs="Tahoma"/>
        </w:rPr>
      </w:pPr>
    </w:p>
    <w:sectPr w:rsidR="00423BEE" w:rsidRPr="006770DD" w:rsidSect="0078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D"/>
    <w:rsid w:val="00423BEE"/>
    <w:rsid w:val="006770DD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6770DD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6770D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770D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6770D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6770DD"/>
    <w:pPr>
      <w:widowControl w:val="0"/>
      <w:autoSpaceDE w:val="0"/>
      <w:autoSpaceDN w:val="0"/>
    </w:pPr>
    <w:rPr>
      <w:lang w:eastAsia="ru-RU"/>
    </w:rPr>
  </w:style>
  <w:style w:type="paragraph" w:customStyle="1" w:styleId="ConsPlusNonformat">
    <w:name w:val="ConsPlusNonformat"/>
    <w:rsid w:val="006770DD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6770D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6770D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2025-07-28T11:14:00Z</dcterms:created>
  <dcterms:modified xsi:type="dcterms:W3CDTF">2025-07-28T11:14:00Z</dcterms:modified>
</cp:coreProperties>
</file>