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A0B" w:rsidRDefault="00C22A0B">
      <w:pPr>
        <w:pStyle w:val="ConsPlusTitlePage"/>
      </w:pPr>
      <w:r>
        <w:t xml:space="preserve">Документ предоставлен </w:t>
      </w:r>
      <w:hyperlink r:id="rId4">
        <w:r>
          <w:rPr>
            <w:color w:val="0000FF"/>
          </w:rPr>
          <w:t>КонсультантПлюс</w:t>
        </w:r>
      </w:hyperlink>
      <w:r>
        <w:br/>
      </w:r>
    </w:p>
    <w:p w:rsidR="00C22A0B" w:rsidRDefault="00C22A0B">
      <w:pPr>
        <w:pStyle w:val="ConsPlusNormal"/>
        <w:jc w:val="both"/>
        <w:outlineLvl w:val="0"/>
      </w:pPr>
    </w:p>
    <w:p w:rsidR="00C22A0B" w:rsidRDefault="00C22A0B">
      <w:pPr>
        <w:pStyle w:val="ConsPlusTitle"/>
        <w:jc w:val="center"/>
        <w:outlineLvl w:val="0"/>
      </w:pPr>
      <w:r>
        <w:t>СУДЕБНЫЙ ДЕПАРТАМЕНТ ПРИ ВЕРХОВНОМ СУДЕ</w:t>
      </w:r>
    </w:p>
    <w:p w:rsidR="00C22A0B" w:rsidRDefault="00C22A0B">
      <w:pPr>
        <w:pStyle w:val="ConsPlusTitle"/>
        <w:jc w:val="center"/>
      </w:pPr>
      <w:r>
        <w:t>РОССИЙСКОЙ ФЕДЕРАЦИИ</w:t>
      </w:r>
    </w:p>
    <w:p w:rsidR="00C22A0B" w:rsidRDefault="00C22A0B">
      <w:pPr>
        <w:pStyle w:val="ConsPlusTitle"/>
        <w:jc w:val="center"/>
      </w:pPr>
    </w:p>
    <w:p w:rsidR="00C22A0B" w:rsidRDefault="00C22A0B">
      <w:pPr>
        <w:pStyle w:val="ConsPlusTitle"/>
        <w:jc w:val="center"/>
      </w:pPr>
      <w:r>
        <w:t>ПРИКАЗ</w:t>
      </w:r>
    </w:p>
    <w:p w:rsidR="00C22A0B" w:rsidRDefault="00C22A0B">
      <w:pPr>
        <w:pStyle w:val="ConsPlusTitle"/>
        <w:jc w:val="center"/>
      </w:pPr>
      <w:r>
        <w:t>от 5 сентября 2023 г. N 182</w:t>
      </w:r>
    </w:p>
    <w:p w:rsidR="00C22A0B" w:rsidRDefault="00C22A0B">
      <w:pPr>
        <w:pStyle w:val="ConsPlusTitle"/>
        <w:jc w:val="center"/>
      </w:pPr>
    </w:p>
    <w:p w:rsidR="00C22A0B" w:rsidRDefault="00C22A0B">
      <w:pPr>
        <w:pStyle w:val="ConsPlusTitle"/>
        <w:jc w:val="center"/>
      </w:pPr>
      <w:r>
        <w:t>ОБ УТВЕРЖДЕНИИ ТИПОВЫХ ПЕРЕЧНЕЙ</w:t>
      </w:r>
    </w:p>
    <w:p w:rsidR="00C22A0B" w:rsidRDefault="00C22A0B">
      <w:pPr>
        <w:pStyle w:val="ConsPlusTitle"/>
        <w:jc w:val="center"/>
      </w:pPr>
      <w:r>
        <w:t>КОРРУПЦИОННО ОПАСНЫХ ФУНКЦИЙ ФЕДЕРАЛЬНЫХ СУДОВ ОБЩЕЙ</w:t>
      </w:r>
    </w:p>
    <w:p w:rsidR="00C22A0B" w:rsidRDefault="00C22A0B">
      <w:pPr>
        <w:pStyle w:val="ConsPlusTitle"/>
        <w:jc w:val="center"/>
      </w:pPr>
      <w:r>
        <w:t>ЮРИСДИКЦИИ, ФЕДЕРАЛЬНЫХ АРБИТРАЖНЫХ СУДОВ И УПРАВЛЕНИЙ</w:t>
      </w:r>
    </w:p>
    <w:p w:rsidR="00C22A0B" w:rsidRDefault="00C22A0B">
      <w:pPr>
        <w:pStyle w:val="ConsPlusTitle"/>
        <w:jc w:val="center"/>
      </w:pPr>
      <w:r>
        <w:t>СУДЕБНОГО ДЕПАРТАМЕНТА В СУБЪЕКТАХ РОССИЙСКОЙ ФЕДЕРАЦИИ</w:t>
      </w:r>
    </w:p>
    <w:p w:rsidR="00C22A0B" w:rsidRDefault="00C22A0B">
      <w:pPr>
        <w:pStyle w:val="ConsPlusNormal"/>
        <w:ind w:firstLine="540"/>
        <w:jc w:val="both"/>
      </w:pPr>
    </w:p>
    <w:p w:rsidR="00C22A0B" w:rsidRDefault="00C22A0B">
      <w:pPr>
        <w:pStyle w:val="ConsPlusNormal"/>
        <w:ind w:firstLine="540"/>
        <w:jc w:val="both"/>
      </w:pPr>
      <w:r>
        <w:t>В целях реализации норм антикоррупционного законодательства приказываю:</w:t>
      </w:r>
    </w:p>
    <w:p w:rsidR="00C22A0B" w:rsidRDefault="00C22A0B">
      <w:pPr>
        <w:pStyle w:val="ConsPlusNormal"/>
        <w:spacing w:before="220"/>
        <w:ind w:firstLine="540"/>
        <w:jc w:val="both"/>
      </w:pPr>
      <w:r>
        <w:t xml:space="preserve">1. Утвердить прилагаемый типовой </w:t>
      </w:r>
      <w:hyperlink w:anchor="P31">
        <w:r>
          <w:rPr>
            <w:color w:val="0000FF"/>
          </w:rPr>
          <w:t>перечень</w:t>
        </w:r>
      </w:hyperlink>
      <w:r>
        <w:t xml:space="preserve"> коррупционно опасных функций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Суда по интеллектуальным правам.</w:t>
      </w:r>
    </w:p>
    <w:p w:rsidR="00C22A0B" w:rsidRDefault="00C22A0B">
      <w:pPr>
        <w:pStyle w:val="ConsPlusNormal"/>
        <w:spacing w:before="220"/>
        <w:ind w:firstLine="540"/>
        <w:jc w:val="both"/>
      </w:pPr>
      <w:r>
        <w:t xml:space="preserve">2. Утвердить прилагаемый типовой </w:t>
      </w:r>
      <w:hyperlink w:anchor="P73">
        <w:r>
          <w:rPr>
            <w:color w:val="0000FF"/>
          </w:rPr>
          <w:t>перечень</w:t>
        </w:r>
      </w:hyperlink>
      <w:r>
        <w:t xml:space="preserve"> коррупционно опасных функций районных судов, городских судов, межрайонных судов и гарнизонных военных судов.</w:t>
      </w:r>
    </w:p>
    <w:p w:rsidR="00C22A0B" w:rsidRDefault="00C22A0B">
      <w:pPr>
        <w:pStyle w:val="ConsPlusNormal"/>
        <w:spacing w:before="220"/>
        <w:ind w:firstLine="540"/>
        <w:jc w:val="both"/>
      </w:pPr>
      <w:r>
        <w:t xml:space="preserve">3. Утвердить прилагаемый типовой </w:t>
      </w:r>
      <w:hyperlink w:anchor="P97">
        <w:r>
          <w:rPr>
            <w:color w:val="0000FF"/>
          </w:rPr>
          <w:t>перечень</w:t>
        </w:r>
      </w:hyperlink>
      <w:r>
        <w:t xml:space="preserve"> коррупционно опасных функций управлений Судебного департамента в субъектах Российской Федерации.</w:t>
      </w:r>
    </w:p>
    <w:p w:rsidR="00C22A0B" w:rsidRDefault="00C22A0B">
      <w:pPr>
        <w:pStyle w:val="ConsPlusNormal"/>
        <w:spacing w:before="220"/>
        <w:ind w:firstLine="540"/>
        <w:jc w:val="both"/>
      </w:pPr>
      <w:r>
        <w:t>4. Настоящий приказ вступает в силу со дня его подписания.</w:t>
      </w:r>
    </w:p>
    <w:p w:rsidR="00C22A0B" w:rsidRDefault="00C22A0B">
      <w:pPr>
        <w:pStyle w:val="ConsPlusNormal"/>
        <w:ind w:firstLine="540"/>
        <w:jc w:val="both"/>
      </w:pPr>
    </w:p>
    <w:p w:rsidR="00C22A0B" w:rsidRDefault="00C22A0B">
      <w:pPr>
        <w:pStyle w:val="ConsPlusNormal"/>
        <w:jc w:val="right"/>
      </w:pPr>
      <w:r>
        <w:t>Генеральный директор</w:t>
      </w:r>
    </w:p>
    <w:p w:rsidR="00C22A0B" w:rsidRDefault="00C22A0B">
      <w:pPr>
        <w:pStyle w:val="ConsPlusNormal"/>
        <w:jc w:val="right"/>
      </w:pPr>
      <w:r>
        <w:t>А.В.ГУСЕВ</w:t>
      </w:r>
    </w:p>
    <w:p w:rsidR="00C22A0B" w:rsidRDefault="00C22A0B">
      <w:pPr>
        <w:pStyle w:val="ConsPlusNormal"/>
        <w:ind w:firstLine="540"/>
        <w:jc w:val="both"/>
      </w:pPr>
    </w:p>
    <w:p w:rsidR="00C22A0B" w:rsidRDefault="00C22A0B">
      <w:pPr>
        <w:pStyle w:val="ConsPlusNormal"/>
        <w:ind w:firstLine="540"/>
        <w:jc w:val="both"/>
      </w:pPr>
    </w:p>
    <w:p w:rsidR="00C22A0B" w:rsidRDefault="00C22A0B">
      <w:pPr>
        <w:pStyle w:val="ConsPlusNormal"/>
        <w:ind w:firstLine="540"/>
        <w:jc w:val="both"/>
      </w:pPr>
    </w:p>
    <w:p w:rsidR="00C22A0B" w:rsidRDefault="00C22A0B">
      <w:pPr>
        <w:pStyle w:val="ConsPlusNormal"/>
        <w:ind w:firstLine="540"/>
        <w:jc w:val="both"/>
      </w:pPr>
    </w:p>
    <w:p w:rsidR="00C22A0B" w:rsidRDefault="00C22A0B">
      <w:pPr>
        <w:pStyle w:val="ConsPlusNormal"/>
        <w:ind w:firstLine="540"/>
        <w:jc w:val="both"/>
      </w:pPr>
    </w:p>
    <w:p w:rsidR="00C22A0B" w:rsidRDefault="00C22A0B">
      <w:pPr>
        <w:pStyle w:val="ConsPlusNormal"/>
        <w:jc w:val="right"/>
        <w:outlineLvl w:val="0"/>
      </w:pPr>
      <w:r>
        <w:t>Утвержден</w:t>
      </w:r>
    </w:p>
    <w:p w:rsidR="00C22A0B" w:rsidRDefault="00C22A0B">
      <w:pPr>
        <w:pStyle w:val="ConsPlusNormal"/>
        <w:jc w:val="right"/>
      </w:pPr>
      <w:r>
        <w:t>приказом Судебного департамента</w:t>
      </w:r>
    </w:p>
    <w:p w:rsidR="00C22A0B" w:rsidRDefault="00C22A0B">
      <w:pPr>
        <w:pStyle w:val="ConsPlusNormal"/>
        <w:jc w:val="right"/>
      </w:pPr>
      <w:r>
        <w:t>при Верховном Суде</w:t>
      </w:r>
    </w:p>
    <w:p w:rsidR="00C22A0B" w:rsidRDefault="00C22A0B">
      <w:pPr>
        <w:pStyle w:val="ConsPlusNormal"/>
        <w:jc w:val="right"/>
      </w:pPr>
      <w:r>
        <w:t>Российской Федерации</w:t>
      </w:r>
    </w:p>
    <w:p w:rsidR="00C22A0B" w:rsidRDefault="00C22A0B">
      <w:pPr>
        <w:pStyle w:val="ConsPlusNormal"/>
        <w:jc w:val="right"/>
      </w:pPr>
      <w:r>
        <w:t>от 5 сентября 2023 г. N 182</w:t>
      </w:r>
    </w:p>
    <w:p w:rsidR="00C22A0B" w:rsidRDefault="00C22A0B">
      <w:pPr>
        <w:pStyle w:val="ConsPlusNormal"/>
        <w:ind w:firstLine="540"/>
        <w:jc w:val="both"/>
      </w:pPr>
    </w:p>
    <w:p w:rsidR="00C22A0B" w:rsidRDefault="00C22A0B">
      <w:pPr>
        <w:pStyle w:val="ConsPlusTitle"/>
        <w:jc w:val="center"/>
      </w:pPr>
      <w:bookmarkStart w:id="0" w:name="P31"/>
      <w:bookmarkEnd w:id="0"/>
      <w:r>
        <w:t>ТИПОВОЙ ПЕРЕЧЕНЬ</w:t>
      </w:r>
    </w:p>
    <w:p w:rsidR="00C22A0B" w:rsidRDefault="00C22A0B">
      <w:pPr>
        <w:pStyle w:val="ConsPlusTitle"/>
        <w:jc w:val="center"/>
      </w:pPr>
      <w:r>
        <w:t>КОРРУПЦИОННО ОПАСНЫХ ФУНКЦИЙ КАССАЦИОННЫХ СУДОВ ОБЩЕЙ</w:t>
      </w:r>
    </w:p>
    <w:p w:rsidR="00C22A0B" w:rsidRDefault="00C22A0B">
      <w:pPr>
        <w:pStyle w:val="ConsPlusTitle"/>
        <w:jc w:val="center"/>
      </w:pPr>
      <w:r>
        <w:t>ЮРИСДИКЦИИ, КАССАЦИОННОГО ВОЕННОГО СУДА, АПЕЛЛЯЦИОННЫХ СУДОВ</w:t>
      </w:r>
    </w:p>
    <w:p w:rsidR="00C22A0B" w:rsidRDefault="00C22A0B">
      <w:pPr>
        <w:pStyle w:val="ConsPlusTitle"/>
        <w:jc w:val="center"/>
      </w:pPr>
      <w:r>
        <w:t>ОБЩЕЙ ЮРИСДИКЦИИ, АПЕЛЛЯЦИОННОГО ВОЕННОГО СУДА, ВЕРХОВНЫХ</w:t>
      </w:r>
    </w:p>
    <w:p w:rsidR="00C22A0B" w:rsidRDefault="00C22A0B">
      <w:pPr>
        <w:pStyle w:val="ConsPlusTitle"/>
        <w:jc w:val="center"/>
      </w:pPr>
      <w:r>
        <w:t>СУДОВ РЕСПУБЛИК, КРАЕВЫХ, ОБЛАСТНЫХ СУДОВ, СУДОВ ГОРОДОВ</w:t>
      </w:r>
    </w:p>
    <w:p w:rsidR="00C22A0B" w:rsidRDefault="00C22A0B">
      <w:pPr>
        <w:pStyle w:val="ConsPlusTitle"/>
        <w:jc w:val="center"/>
      </w:pPr>
      <w:r>
        <w:t>ФЕДЕРАЛЬНОГО ЗНАЧЕНИЯ, СУДА АВТОНОМНОЙ ОБЛАСТИ, СУДОВ</w:t>
      </w:r>
    </w:p>
    <w:p w:rsidR="00C22A0B" w:rsidRDefault="00C22A0B">
      <w:pPr>
        <w:pStyle w:val="ConsPlusTitle"/>
        <w:jc w:val="center"/>
      </w:pPr>
      <w:r>
        <w:t>АВТОНОМНЫХ ОКРУГОВ, ОКРУЖНЫХ (ФЛОТСКИХ) ВОЕННЫХ СУДОВ,</w:t>
      </w:r>
    </w:p>
    <w:p w:rsidR="00C22A0B" w:rsidRDefault="00C22A0B">
      <w:pPr>
        <w:pStyle w:val="ConsPlusTitle"/>
        <w:jc w:val="center"/>
      </w:pPr>
      <w:r>
        <w:t>АРБИТРАЖНЫХ СУДОВ ОКРУГОВ, АРБИТРАЖНЫХ АПЕЛЛЯЦИОННЫХ</w:t>
      </w:r>
    </w:p>
    <w:p w:rsidR="00C22A0B" w:rsidRDefault="00C22A0B">
      <w:pPr>
        <w:pStyle w:val="ConsPlusTitle"/>
        <w:jc w:val="center"/>
      </w:pPr>
      <w:r>
        <w:t>СУДОВ, АРБИТРАЖНЫХ СУДОВ СУБЪЕКТОВ РОССИЙСКОЙ</w:t>
      </w:r>
    </w:p>
    <w:p w:rsidR="00C22A0B" w:rsidRDefault="00C22A0B">
      <w:pPr>
        <w:pStyle w:val="ConsPlusTitle"/>
        <w:jc w:val="center"/>
      </w:pPr>
      <w:r>
        <w:t>ФЕДЕРАЦИИ, СУДА ПО ИНТЕЛЛЕКТУАЛЬНЫМ ПРАВАМ</w:t>
      </w:r>
    </w:p>
    <w:p w:rsidR="00C22A0B" w:rsidRDefault="00C22A0B">
      <w:pPr>
        <w:pStyle w:val="ConsPlusNormal"/>
        <w:ind w:firstLine="540"/>
        <w:jc w:val="both"/>
      </w:pPr>
    </w:p>
    <w:p w:rsidR="00C22A0B" w:rsidRDefault="00C22A0B">
      <w:pPr>
        <w:pStyle w:val="ConsPlusNormal"/>
        <w:ind w:firstLine="540"/>
        <w:jc w:val="both"/>
      </w:pPr>
      <w:r>
        <w:t>Подготовка предложений по распределению доведенных в установленном порядке бюджетных ассигнований, лимитов бюджетных обязательств по направлениям расходования бюджетных средств.</w:t>
      </w:r>
    </w:p>
    <w:p w:rsidR="00C22A0B" w:rsidRDefault="00C22A0B">
      <w:pPr>
        <w:pStyle w:val="ConsPlusNormal"/>
        <w:spacing w:before="220"/>
        <w:ind w:firstLine="540"/>
        <w:jc w:val="both"/>
      </w:pPr>
      <w:r>
        <w:t>Организация бухгалтерского учета финансово-хозяйственной деятельности судов.</w:t>
      </w:r>
    </w:p>
    <w:p w:rsidR="00C22A0B" w:rsidRDefault="00C22A0B">
      <w:pPr>
        <w:pStyle w:val="ConsPlusNormal"/>
        <w:spacing w:before="220"/>
        <w:ind w:firstLine="540"/>
        <w:jc w:val="both"/>
      </w:pPr>
      <w:r>
        <w:t>Осуществление планирования и мониторинга закупок товаров, работ, услуг, определения поставщиков (подрядчиков, исполнителей) и заключение соответствующих контрактов, а также иных гражданско-правовых договоров.</w:t>
      </w:r>
    </w:p>
    <w:p w:rsidR="00C22A0B" w:rsidRDefault="00C22A0B">
      <w:pPr>
        <w:pStyle w:val="ConsPlusNormal"/>
        <w:spacing w:before="220"/>
        <w:ind w:firstLine="540"/>
        <w:jc w:val="both"/>
      </w:pPr>
      <w:r>
        <w:t>Рассмотрение обращений граждан и юридических лиц, принятие необходимых мер по результатам их рассмотрения, а также осуществление приема граждан и представителей организаций.</w:t>
      </w:r>
    </w:p>
    <w:p w:rsidR="00C22A0B" w:rsidRDefault="00C22A0B">
      <w:pPr>
        <w:pStyle w:val="ConsPlusNormal"/>
        <w:spacing w:before="220"/>
        <w:ind w:firstLine="540"/>
        <w:jc w:val="both"/>
      </w:pPr>
      <w:r>
        <w:t>Осуществление приема, учета, выдачи, хранения и списания бланков исполнительных листов и бланков с изображением Государственного герба Российской Федерации.</w:t>
      </w:r>
    </w:p>
    <w:p w:rsidR="00C22A0B" w:rsidRDefault="00C22A0B">
      <w:pPr>
        <w:pStyle w:val="ConsPlusNormal"/>
        <w:spacing w:before="220"/>
        <w:ind w:firstLine="540"/>
        <w:jc w:val="both"/>
      </w:pPr>
      <w:r>
        <w:t>Организация строительства зданий, а также ремонт и техническое оснащение зданий и помещений судов.</w:t>
      </w:r>
    </w:p>
    <w:p w:rsidR="00C22A0B" w:rsidRDefault="00C22A0B">
      <w:pPr>
        <w:pStyle w:val="ConsPlusNormal"/>
        <w:spacing w:before="220"/>
        <w:ind w:firstLine="540"/>
        <w:jc w:val="both"/>
      </w:pPr>
      <w:r>
        <w:t>Осуществление федеральными государственными гражданскими служащими постоянно, временно или в соответствии со специальными полномочиями организационно-распорядительных или административно-хозяйственных функций.</w:t>
      </w:r>
    </w:p>
    <w:p w:rsidR="00C22A0B" w:rsidRDefault="00C22A0B">
      <w:pPr>
        <w:pStyle w:val="ConsPlusNormal"/>
        <w:spacing w:before="220"/>
        <w:ind w:firstLine="540"/>
        <w:jc w:val="both"/>
      </w:pPr>
      <w:r>
        <w:t>Управление объектами государственной собственности (здания, строения, сооружения, земельные участки), предназначенными для нужд судов.</w:t>
      </w:r>
    </w:p>
    <w:p w:rsidR="00C22A0B" w:rsidRDefault="00C22A0B">
      <w:pPr>
        <w:pStyle w:val="ConsPlusNormal"/>
        <w:spacing w:before="220"/>
        <w:ind w:firstLine="540"/>
        <w:jc w:val="both"/>
      </w:pPr>
      <w:r>
        <w:t>Хранение и распределение материально-технических средств и ресурсов.</w:t>
      </w:r>
    </w:p>
    <w:p w:rsidR="00C22A0B" w:rsidRDefault="00C22A0B">
      <w:pPr>
        <w:pStyle w:val="ConsPlusNormal"/>
        <w:spacing w:before="220"/>
        <w:ind w:firstLine="540"/>
        <w:jc w:val="both"/>
      </w:pPr>
      <w:r>
        <w:t>Разработка и принятие нормативных и административно-распорядительных правовых актов.</w:t>
      </w:r>
    </w:p>
    <w:p w:rsidR="00C22A0B" w:rsidRDefault="00C22A0B">
      <w:pPr>
        <w:pStyle w:val="ConsPlusNormal"/>
        <w:spacing w:before="220"/>
        <w:ind w:firstLine="540"/>
        <w:jc w:val="both"/>
      </w:pPr>
      <w:r>
        <w:t>Назначение на должности федеральных государственных гражданских служащих.</w:t>
      </w:r>
    </w:p>
    <w:p w:rsidR="00C22A0B" w:rsidRDefault="00C22A0B">
      <w:pPr>
        <w:pStyle w:val="ConsPlusNormal"/>
        <w:spacing w:before="220"/>
        <w:ind w:firstLine="540"/>
        <w:jc w:val="both"/>
      </w:pPr>
      <w:r>
        <w:t>Проведение аттестации, квалификационных экзаменов федеральных государственных гражданских служащих,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w:t>
      </w:r>
    </w:p>
    <w:p w:rsidR="00C22A0B" w:rsidRDefault="00C22A0B">
      <w:pPr>
        <w:pStyle w:val="ConsPlusNormal"/>
        <w:spacing w:before="220"/>
        <w:ind w:firstLine="540"/>
        <w:jc w:val="both"/>
      </w:pPr>
      <w:r>
        <w:t>Организация работы по формированию кадрового резерва судей.</w:t>
      </w:r>
    </w:p>
    <w:p w:rsidR="00C22A0B" w:rsidRDefault="00C22A0B">
      <w:pPr>
        <w:pStyle w:val="ConsPlusNormal"/>
        <w:spacing w:before="220"/>
        <w:ind w:firstLine="540"/>
        <w:jc w:val="both"/>
      </w:pPr>
      <w:r>
        <w:t>Сбор, проверка и хранение персональных данных судей и федеральных государственных гражданских служащих.</w:t>
      </w:r>
    </w:p>
    <w:p w:rsidR="00C22A0B" w:rsidRDefault="00C22A0B">
      <w:pPr>
        <w:pStyle w:val="ConsPlusNormal"/>
        <w:spacing w:before="220"/>
        <w:ind w:firstLine="540"/>
        <w:jc w:val="both"/>
      </w:pPr>
      <w:r>
        <w:t>Обеспечение защиты государственной тайны.</w:t>
      </w:r>
    </w:p>
    <w:p w:rsidR="00C22A0B" w:rsidRDefault="00C22A0B">
      <w:pPr>
        <w:pStyle w:val="ConsPlusNormal"/>
        <w:spacing w:before="220"/>
        <w:ind w:firstLine="540"/>
        <w:jc w:val="both"/>
      </w:pPr>
      <w:r>
        <w:t>Обеспечение конфиденциальности, безопасности и защиты персональных данных при их обработке.</w:t>
      </w:r>
    </w:p>
    <w:p w:rsidR="00C22A0B" w:rsidRDefault="00C22A0B">
      <w:pPr>
        <w:pStyle w:val="ConsPlusNormal"/>
        <w:spacing w:before="220"/>
        <w:ind w:firstLine="540"/>
        <w:jc w:val="both"/>
      </w:pPr>
      <w:r>
        <w:t>Обеспечение доступа к служебной информации и информации ограниченного распространения.</w:t>
      </w:r>
    </w:p>
    <w:p w:rsidR="00C22A0B" w:rsidRDefault="00C22A0B">
      <w:pPr>
        <w:pStyle w:val="ConsPlusNormal"/>
        <w:spacing w:before="220"/>
        <w:ind w:firstLine="540"/>
        <w:jc w:val="both"/>
      </w:pPr>
      <w:r>
        <w:t>Представление в судебных органах прав и законных интересов судов.</w:t>
      </w:r>
    </w:p>
    <w:p w:rsidR="00C22A0B" w:rsidRDefault="00C22A0B">
      <w:pPr>
        <w:pStyle w:val="ConsPlusNormal"/>
        <w:spacing w:before="220"/>
        <w:ind w:firstLine="540"/>
        <w:jc w:val="both"/>
      </w:pPr>
      <w:r>
        <w:t xml:space="preserve">Сбор, анализ и 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должностей федеральной государственной гражданской службы, и федеральных государственных </w:t>
      </w:r>
      <w:r>
        <w:lastRenderedPageBreak/>
        <w:t>гражданских служащих.</w:t>
      </w:r>
    </w:p>
    <w:p w:rsidR="00C22A0B" w:rsidRDefault="00C22A0B">
      <w:pPr>
        <w:pStyle w:val="ConsPlusNormal"/>
        <w:spacing w:before="220"/>
        <w:ind w:firstLine="540"/>
        <w:jc w:val="both"/>
      </w:pPr>
      <w:r>
        <w:t>Проведение комплекса мер, направленных на профилактику коррупционных и иных правонарушений,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w:t>
      </w:r>
    </w:p>
    <w:p w:rsidR="00C22A0B" w:rsidRDefault="00C22A0B">
      <w:pPr>
        <w:pStyle w:val="ConsPlusNormal"/>
        <w:ind w:firstLine="540"/>
        <w:jc w:val="both"/>
      </w:pPr>
    </w:p>
    <w:p w:rsidR="00C22A0B" w:rsidRDefault="00C22A0B">
      <w:pPr>
        <w:pStyle w:val="ConsPlusNormal"/>
        <w:ind w:firstLine="540"/>
        <w:jc w:val="both"/>
      </w:pPr>
    </w:p>
    <w:p w:rsidR="00C22A0B" w:rsidRDefault="00C22A0B">
      <w:pPr>
        <w:pStyle w:val="ConsPlusNormal"/>
        <w:ind w:firstLine="540"/>
        <w:jc w:val="both"/>
      </w:pPr>
    </w:p>
    <w:p w:rsidR="00C22A0B" w:rsidRDefault="00C22A0B">
      <w:pPr>
        <w:pStyle w:val="ConsPlusNormal"/>
        <w:ind w:firstLine="540"/>
        <w:jc w:val="both"/>
      </w:pPr>
    </w:p>
    <w:p w:rsidR="00C22A0B" w:rsidRDefault="00C22A0B">
      <w:pPr>
        <w:pStyle w:val="ConsPlusNormal"/>
        <w:ind w:firstLine="540"/>
        <w:jc w:val="both"/>
      </w:pPr>
    </w:p>
    <w:p w:rsidR="00C22A0B" w:rsidRDefault="00C22A0B">
      <w:pPr>
        <w:pStyle w:val="ConsPlusNormal"/>
        <w:jc w:val="right"/>
        <w:outlineLvl w:val="0"/>
      </w:pPr>
      <w:r>
        <w:t>Утвержден</w:t>
      </w:r>
    </w:p>
    <w:p w:rsidR="00C22A0B" w:rsidRDefault="00C22A0B">
      <w:pPr>
        <w:pStyle w:val="ConsPlusNormal"/>
        <w:jc w:val="right"/>
      </w:pPr>
      <w:r>
        <w:t>приказом Судебного департамента</w:t>
      </w:r>
    </w:p>
    <w:p w:rsidR="00C22A0B" w:rsidRDefault="00C22A0B">
      <w:pPr>
        <w:pStyle w:val="ConsPlusNormal"/>
        <w:jc w:val="right"/>
      </w:pPr>
      <w:r>
        <w:t>при Верховном Суде</w:t>
      </w:r>
    </w:p>
    <w:p w:rsidR="00C22A0B" w:rsidRDefault="00C22A0B">
      <w:pPr>
        <w:pStyle w:val="ConsPlusNormal"/>
        <w:jc w:val="right"/>
      </w:pPr>
      <w:r>
        <w:t>Российской Федерации</w:t>
      </w:r>
    </w:p>
    <w:p w:rsidR="00C22A0B" w:rsidRDefault="00C22A0B">
      <w:pPr>
        <w:pStyle w:val="ConsPlusNormal"/>
        <w:jc w:val="right"/>
      </w:pPr>
      <w:r>
        <w:t>от 5 сентября 2023 г. N 182</w:t>
      </w:r>
    </w:p>
    <w:p w:rsidR="00C22A0B" w:rsidRDefault="00C22A0B">
      <w:pPr>
        <w:pStyle w:val="ConsPlusNormal"/>
        <w:ind w:firstLine="540"/>
        <w:jc w:val="both"/>
      </w:pPr>
    </w:p>
    <w:p w:rsidR="00C22A0B" w:rsidRDefault="00C22A0B">
      <w:pPr>
        <w:pStyle w:val="ConsPlusTitle"/>
        <w:jc w:val="center"/>
      </w:pPr>
      <w:bookmarkStart w:id="1" w:name="P73"/>
      <w:bookmarkEnd w:id="1"/>
      <w:r>
        <w:t>ТИПОВОЙ ПЕРЕЧЕНЬ</w:t>
      </w:r>
    </w:p>
    <w:p w:rsidR="00C22A0B" w:rsidRDefault="00C22A0B">
      <w:pPr>
        <w:pStyle w:val="ConsPlusTitle"/>
        <w:jc w:val="center"/>
      </w:pPr>
      <w:r>
        <w:t>КОРРУПЦИОННО ОПАСНЫХ ФУНКЦИЙ РАЙОННЫХ СУДОВ, ГОРОДСКИХ</w:t>
      </w:r>
    </w:p>
    <w:p w:rsidR="00C22A0B" w:rsidRDefault="00C22A0B">
      <w:pPr>
        <w:pStyle w:val="ConsPlusTitle"/>
        <w:jc w:val="center"/>
      </w:pPr>
      <w:r>
        <w:t>СУДОВ, МЕЖРАЙОННЫХ СУДОВ И ГАРНИЗОННЫХ ВОЕННЫХ СУДОВ</w:t>
      </w:r>
    </w:p>
    <w:p w:rsidR="00C22A0B" w:rsidRDefault="00C22A0B">
      <w:pPr>
        <w:pStyle w:val="ConsPlusNormal"/>
        <w:ind w:firstLine="540"/>
        <w:jc w:val="both"/>
      </w:pPr>
    </w:p>
    <w:p w:rsidR="00C22A0B" w:rsidRDefault="00C22A0B">
      <w:pPr>
        <w:pStyle w:val="ConsPlusNormal"/>
        <w:ind w:firstLine="540"/>
        <w:jc w:val="both"/>
      </w:pPr>
      <w:r>
        <w:t>Рассмотрение обращений граждан и юридических лиц, принятие необходимых мер по результатам их рассмотрения, а также осуществление приема граждан и представителей организаций.</w:t>
      </w:r>
    </w:p>
    <w:p w:rsidR="00C22A0B" w:rsidRDefault="00C22A0B">
      <w:pPr>
        <w:pStyle w:val="ConsPlusNormal"/>
        <w:spacing w:before="220"/>
        <w:ind w:firstLine="540"/>
        <w:jc w:val="both"/>
      </w:pPr>
      <w:r>
        <w:t>Осуществление приема, учета, выдачи, хранения и списания бланков исполнительных листов и бланков с изображением Государственного герба Российской Федерации.</w:t>
      </w:r>
    </w:p>
    <w:p w:rsidR="00C22A0B" w:rsidRDefault="00C22A0B">
      <w:pPr>
        <w:pStyle w:val="ConsPlusNormal"/>
        <w:spacing w:before="220"/>
        <w:ind w:firstLine="540"/>
        <w:jc w:val="both"/>
      </w:pPr>
      <w:r>
        <w:t>Организация учета, приема, хранения и уничтожения вещественных доказательств, а также предметов и документов, признанных вещественными доказательствами.</w:t>
      </w:r>
    </w:p>
    <w:p w:rsidR="00C22A0B" w:rsidRDefault="00C22A0B">
      <w:pPr>
        <w:pStyle w:val="ConsPlusNormal"/>
        <w:spacing w:before="220"/>
        <w:ind w:firstLine="540"/>
        <w:jc w:val="both"/>
      </w:pPr>
      <w:r>
        <w:t>Хранение и распределение материально-технических средств и ресурсов. Назначение на должности федеральных государственных гражданских служащих.</w:t>
      </w:r>
    </w:p>
    <w:p w:rsidR="00C22A0B" w:rsidRDefault="00C22A0B">
      <w:pPr>
        <w:pStyle w:val="ConsPlusNormal"/>
        <w:spacing w:before="220"/>
        <w:ind w:firstLine="540"/>
        <w:jc w:val="both"/>
      </w:pPr>
      <w:r>
        <w:t>Обеспечение защиты государственной тайны.</w:t>
      </w:r>
    </w:p>
    <w:p w:rsidR="00C22A0B" w:rsidRDefault="00C22A0B">
      <w:pPr>
        <w:pStyle w:val="ConsPlusNormal"/>
        <w:spacing w:before="220"/>
        <w:ind w:firstLine="540"/>
        <w:jc w:val="both"/>
      </w:pPr>
      <w:r>
        <w:t>Обеспечение конфиденциальности, безопасности и защиты персональных данных при их обработке.</w:t>
      </w:r>
    </w:p>
    <w:p w:rsidR="00C22A0B" w:rsidRDefault="00C22A0B">
      <w:pPr>
        <w:pStyle w:val="ConsPlusNormal"/>
        <w:spacing w:before="220"/>
        <w:ind w:firstLine="540"/>
        <w:jc w:val="both"/>
      </w:pPr>
      <w:r>
        <w:t>Обеспечение доступа к служебной информации и информации ограниченного распространения.</w:t>
      </w:r>
    </w:p>
    <w:p w:rsidR="00C22A0B" w:rsidRDefault="00C22A0B">
      <w:pPr>
        <w:pStyle w:val="ConsPlusNormal"/>
        <w:spacing w:before="220"/>
        <w:ind w:firstLine="540"/>
        <w:jc w:val="both"/>
      </w:pPr>
      <w:r>
        <w:t>Сбор, анализ и 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должностей федеральной государственной гражданской службы, и федеральных государственных гражданских служащих.</w:t>
      </w:r>
    </w:p>
    <w:p w:rsidR="00C22A0B" w:rsidRDefault="00C22A0B">
      <w:pPr>
        <w:pStyle w:val="ConsPlusNormal"/>
        <w:spacing w:before="220"/>
        <w:ind w:firstLine="540"/>
        <w:jc w:val="both"/>
      </w:pPr>
      <w:r>
        <w:t>Проведение комплекса мер, направленных на профилактику коррупционных и иных правонарушений,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w:t>
      </w:r>
    </w:p>
    <w:p w:rsidR="00C22A0B" w:rsidRDefault="00C22A0B">
      <w:pPr>
        <w:pStyle w:val="ConsPlusNormal"/>
        <w:ind w:firstLine="540"/>
        <w:jc w:val="both"/>
      </w:pPr>
    </w:p>
    <w:p w:rsidR="00C22A0B" w:rsidRDefault="00C22A0B">
      <w:pPr>
        <w:pStyle w:val="ConsPlusNormal"/>
        <w:ind w:firstLine="540"/>
        <w:jc w:val="both"/>
      </w:pPr>
    </w:p>
    <w:p w:rsidR="00C22A0B" w:rsidRDefault="00C22A0B">
      <w:pPr>
        <w:pStyle w:val="ConsPlusNormal"/>
        <w:ind w:firstLine="540"/>
        <w:jc w:val="both"/>
      </w:pPr>
    </w:p>
    <w:p w:rsidR="00C22A0B" w:rsidRDefault="00C22A0B">
      <w:pPr>
        <w:pStyle w:val="ConsPlusNormal"/>
        <w:ind w:firstLine="540"/>
        <w:jc w:val="both"/>
      </w:pPr>
    </w:p>
    <w:p w:rsidR="00C22A0B" w:rsidRDefault="00C22A0B">
      <w:pPr>
        <w:pStyle w:val="ConsPlusNormal"/>
        <w:ind w:firstLine="540"/>
        <w:jc w:val="both"/>
      </w:pPr>
    </w:p>
    <w:p w:rsidR="00C22A0B" w:rsidRDefault="00C22A0B">
      <w:pPr>
        <w:pStyle w:val="ConsPlusNormal"/>
        <w:jc w:val="right"/>
        <w:outlineLvl w:val="0"/>
      </w:pPr>
      <w:r>
        <w:t>Утвержден</w:t>
      </w:r>
    </w:p>
    <w:p w:rsidR="00C22A0B" w:rsidRDefault="00C22A0B">
      <w:pPr>
        <w:pStyle w:val="ConsPlusNormal"/>
        <w:jc w:val="right"/>
      </w:pPr>
      <w:r>
        <w:t>приказом Судебного департамента</w:t>
      </w:r>
    </w:p>
    <w:p w:rsidR="00C22A0B" w:rsidRDefault="00C22A0B">
      <w:pPr>
        <w:pStyle w:val="ConsPlusNormal"/>
        <w:jc w:val="right"/>
      </w:pPr>
      <w:r>
        <w:t>при Верховном Суде</w:t>
      </w:r>
    </w:p>
    <w:p w:rsidR="00C22A0B" w:rsidRDefault="00C22A0B">
      <w:pPr>
        <w:pStyle w:val="ConsPlusNormal"/>
        <w:jc w:val="right"/>
      </w:pPr>
      <w:r>
        <w:t>Российской Федерации</w:t>
      </w:r>
    </w:p>
    <w:p w:rsidR="00C22A0B" w:rsidRDefault="00C22A0B">
      <w:pPr>
        <w:pStyle w:val="ConsPlusNormal"/>
        <w:jc w:val="right"/>
      </w:pPr>
      <w:r>
        <w:t>от 5 сентября 2023 г. N 182</w:t>
      </w:r>
    </w:p>
    <w:p w:rsidR="00C22A0B" w:rsidRDefault="00C22A0B">
      <w:pPr>
        <w:pStyle w:val="ConsPlusNormal"/>
        <w:ind w:firstLine="540"/>
        <w:jc w:val="both"/>
      </w:pPr>
    </w:p>
    <w:p w:rsidR="00C22A0B" w:rsidRDefault="00C22A0B">
      <w:pPr>
        <w:pStyle w:val="ConsPlusTitle"/>
        <w:jc w:val="center"/>
      </w:pPr>
      <w:bookmarkStart w:id="2" w:name="P97"/>
      <w:bookmarkEnd w:id="2"/>
      <w:r>
        <w:t>ТИПОВОЙ ПЕРЕЧЕНЬ</w:t>
      </w:r>
    </w:p>
    <w:p w:rsidR="00C22A0B" w:rsidRDefault="00C22A0B">
      <w:pPr>
        <w:pStyle w:val="ConsPlusTitle"/>
        <w:jc w:val="center"/>
      </w:pPr>
      <w:r>
        <w:t>КОРРУПЦИОННО ОПАСНЫХ ФУНКЦИЙ УПРАВЛЕНИЙ СУДЕБНОГО</w:t>
      </w:r>
    </w:p>
    <w:p w:rsidR="00C22A0B" w:rsidRDefault="00C22A0B">
      <w:pPr>
        <w:pStyle w:val="ConsPlusTitle"/>
        <w:jc w:val="center"/>
      </w:pPr>
      <w:r>
        <w:t>ДЕПАРТАМЕНТА В СУБЪЕКТАХ РОССИЙСКОЙ ФЕДЕРАЦИИ</w:t>
      </w:r>
    </w:p>
    <w:p w:rsidR="00C22A0B" w:rsidRDefault="00C22A0B">
      <w:pPr>
        <w:pStyle w:val="ConsPlusNormal"/>
        <w:ind w:firstLine="540"/>
        <w:jc w:val="both"/>
      </w:pPr>
    </w:p>
    <w:p w:rsidR="00C22A0B" w:rsidRDefault="00C22A0B">
      <w:pPr>
        <w:pStyle w:val="ConsPlusNormal"/>
        <w:ind w:firstLine="540"/>
        <w:jc w:val="both"/>
      </w:pPr>
      <w:r>
        <w:t>Подготовка предложений по распределению доведенных в установленном порядке бюджетных ассигнований, лимитов бюджетных обязательств по направлениям расходования бюджетных средств.</w:t>
      </w:r>
    </w:p>
    <w:p w:rsidR="00C22A0B" w:rsidRDefault="00C22A0B">
      <w:pPr>
        <w:pStyle w:val="ConsPlusNormal"/>
        <w:spacing w:before="220"/>
        <w:ind w:firstLine="540"/>
        <w:jc w:val="both"/>
      </w:pPr>
      <w:r>
        <w:t>Организация бухгалтерского учета финансово-хозяйственной деятельности.</w:t>
      </w:r>
    </w:p>
    <w:p w:rsidR="00C22A0B" w:rsidRDefault="00C22A0B">
      <w:pPr>
        <w:pStyle w:val="ConsPlusNormal"/>
        <w:spacing w:before="220"/>
        <w:ind w:firstLine="540"/>
        <w:jc w:val="both"/>
      </w:pPr>
      <w:r>
        <w:t>Подготовка и принятие решений по целевым программам, государственным капитальным вложениям и другим программам, предусматривающим выделение бюджетных средств.</w:t>
      </w:r>
    </w:p>
    <w:p w:rsidR="00C22A0B" w:rsidRDefault="00C22A0B">
      <w:pPr>
        <w:pStyle w:val="ConsPlusNormal"/>
        <w:spacing w:before="220"/>
        <w:ind w:firstLine="540"/>
        <w:jc w:val="both"/>
      </w:pPr>
      <w:r>
        <w:t>Организация финансирования судов и органов судейского сообщества.</w:t>
      </w:r>
    </w:p>
    <w:p w:rsidR="00C22A0B" w:rsidRDefault="00C22A0B">
      <w:pPr>
        <w:pStyle w:val="ConsPlusNormal"/>
        <w:spacing w:before="220"/>
        <w:ind w:firstLine="540"/>
        <w:jc w:val="both"/>
      </w:pPr>
      <w:r>
        <w:t>Организация предоставления медицинской помощи и санаторно-курортного лечения судьям.</w:t>
      </w:r>
    </w:p>
    <w:p w:rsidR="00C22A0B" w:rsidRDefault="00C22A0B">
      <w:pPr>
        <w:pStyle w:val="ConsPlusNormal"/>
        <w:spacing w:before="220"/>
        <w:ind w:firstLine="540"/>
        <w:jc w:val="both"/>
      </w:pPr>
      <w:r>
        <w:t>Осуществление планирования и мониторинга закупок товаров, работ, услуг, определения поставщиков (подрядчиков, исполнителей) и заключение соответствующих контрактов, а также иных гражданско-правовых договоров.</w:t>
      </w:r>
    </w:p>
    <w:p w:rsidR="00C22A0B" w:rsidRDefault="00C22A0B">
      <w:pPr>
        <w:pStyle w:val="ConsPlusNormal"/>
        <w:spacing w:before="220"/>
        <w:ind w:firstLine="540"/>
        <w:jc w:val="both"/>
      </w:pPr>
      <w:r>
        <w:t>Организация и проведение аудита в сфере закупок товаров, работ, услуг, а также иных контрольных, контрольно-ревизионных мероприятий.</w:t>
      </w:r>
    </w:p>
    <w:p w:rsidR="00C22A0B" w:rsidRDefault="00C22A0B">
      <w:pPr>
        <w:pStyle w:val="ConsPlusNormal"/>
        <w:spacing w:before="220"/>
        <w:ind w:firstLine="540"/>
        <w:jc w:val="both"/>
      </w:pPr>
      <w:r>
        <w:t>Рассмотрение обращений граждан и юридических лиц, принятие необходимых мер по результатам их рассмотрения, а также осуществление приема граждан и представителей организаций.</w:t>
      </w:r>
    </w:p>
    <w:p w:rsidR="00C22A0B" w:rsidRDefault="00C22A0B">
      <w:pPr>
        <w:pStyle w:val="ConsPlusNormal"/>
        <w:spacing w:before="220"/>
        <w:ind w:firstLine="540"/>
        <w:jc w:val="both"/>
      </w:pPr>
      <w:r>
        <w:t>Организация строительства зданий, а также ремонт и техническое оснащение зданий и помещений судов и управлений Судебного департамента в субъектах Российской Федерации.</w:t>
      </w:r>
    </w:p>
    <w:p w:rsidR="00C22A0B" w:rsidRDefault="00C22A0B">
      <w:pPr>
        <w:pStyle w:val="ConsPlusNormal"/>
        <w:spacing w:before="220"/>
        <w:ind w:firstLine="540"/>
        <w:jc w:val="both"/>
      </w:pPr>
      <w:r>
        <w:t>Осуществление федеральными государственными гражданскими служащими постоянно, временно или в соответствии со специальными полномочиями организационно-распорядительных или административно-хозяйственных функций.</w:t>
      </w:r>
    </w:p>
    <w:p w:rsidR="00C22A0B" w:rsidRDefault="00C22A0B">
      <w:pPr>
        <w:pStyle w:val="ConsPlusNormal"/>
        <w:spacing w:before="220"/>
        <w:ind w:firstLine="540"/>
        <w:jc w:val="both"/>
      </w:pPr>
      <w:r>
        <w:t>Управление объектами государственной собственности (здания, строения, сооружения, земельные участки), предназначенными для нужд судов и управлений Судебного департамента в субъектах Российской Федерации.</w:t>
      </w:r>
    </w:p>
    <w:p w:rsidR="00C22A0B" w:rsidRDefault="00C22A0B">
      <w:pPr>
        <w:pStyle w:val="ConsPlusNormal"/>
        <w:spacing w:before="220"/>
        <w:ind w:firstLine="540"/>
        <w:jc w:val="both"/>
      </w:pPr>
      <w:r>
        <w:t>Хранение и распределение материально-технических средств и ресурсов.</w:t>
      </w:r>
    </w:p>
    <w:p w:rsidR="00C22A0B" w:rsidRDefault="00C22A0B">
      <w:pPr>
        <w:pStyle w:val="ConsPlusNormal"/>
        <w:spacing w:before="220"/>
        <w:ind w:firstLine="540"/>
        <w:jc w:val="both"/>
      </w:pPr>
      <w:r>
        <w:t>Разработка и принятие нормативных и административно-распорядительных правовых актов.</w:t>
      </w:r>
    </w:p>
    <w:p w:rsidR="00C22A0B" w:rsidRDefault="00C22A0B">
      <w:pPr>
        <w:pStyle w:val="ConsPlusNormal"/>
        <w:spacing w:before="220"/>
        <w:ind w:firstLine="540"/>
        <w:jc w:val="both"/>
      </w:pPr>
      <w:r>
        <w:t>Назначение на должности федеральных государственных гражданских служащих.</w:t>
      </w:r>
    </w:p>
    <w:p w:rsidR="00C22A0B" w:rsidRDefault="00C22A0B">
      <w:pPr>
        <w:pStyle w:val="ConsPlusNormal"/>
        <w:spacing w:before="220"/>
        <w:ind w:firstLine="540"/>
        <w:jc w:val="both"/>
      </w:pPr>
      <w:r>
        <w:t>Проведение аттестации, квалификационных экзаменов федеральных государственных гражданских служащих,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w:t>
      </w:r>
    </w:p>
    <w:p w:rsidR="00C22A0B" w:rsidRDefault="00C22A0B">
      <w:pPr>
        <w:pStyle w:val="ConsPlusNormal"/>
        <w:spacing w:before="220"/>
        <w:ind w:firstLine="540"/>
        <w:jc w:val="both"/>
      </w:pPr>
      <w:r>
        <w:lastRenderedPageBreak/>
        <w:t>Обеспечение конфиденциальности, безопасности и защиты персональных данных при их обработке.</w:t>
      </w:r>
    </w:p>
    <w:p w:rsidR="00C22A0B" w:rsidRDefault="00C22A0B">
      <w:pPr>
        <w:pStyle w:val="ConsPlusNormal"/>
        <w:spacing w:before="220"/>
        <w:ind w:firstLine="540"/>
        <w:jc w:val="both"/>
      </w:pPr>
      <w:r>
        <w:t>Обеспечение защиты государственной тайны.</w:t>
      </w:r>
    </w:p>
    <w:p w:rsidR="00C22A0B" w:rsidRDefault="00C22A0B">
      <w:pPr>
        <w:pStyle w:val="ConsPlusNormal"/>
        <w:spacing w:before="220"/>
        <w:ind w:firstLine="540"/>
        <w:jc w:val="both"/>
      </w:pPr>
      <w:r>
        <w:t>Обеспечение доступа к служебной информации и информации ограниченного распространения.</w:t>
      </w:r>
    </w:p>
    <w:p w:rsidR="00C22A0B" w:rsidRDefault="00C22A0B">
      <w:pPr>
        <w:pStyle w:val="ConsPlusNormal"/>
        <w:spacing w:before="220"/>
        <w:ind w:firstLine="540"/>
        <w:jc w:val="both"/>
      </w:pPr>
      <w:r>
        <w:t>Представление в судебных органах прав и законных интересов управлений Судебного департамента в субъектах Российской Федерации.</w:t>
      </w:r>
    </w:p>
    <w:p w:rsidR="00C22A0B" w:rsidRDefault="00C22A0B">
      <w:pPr>
        <w:pStyle w:val="ConsPlusNormal"/>
        <w:spacing w:before="220"/>
        <w:ind w:firstLine="540"/>
        <w:jc w:val="both"/>
      </w:pPr>
      <w:r>
        <w:t>Сбор, анализ и 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должностей федеральной государственной гражданской службы, и федеральных государственных гражданских служащих.</w:t>
      </w:r>
    </w:p>
    <w:p w:rsidR="00C22A0B" w:rsidRDefault="00C22A0B">
      <w:pPr>
        <w:pStyle w:val="ConsPlusNormal"/>
        <w:spacing w:before="220"/>
        <w:ind w:firstLine="540"/>
        <w:jc w:val="both"/>
      </w:pPr>
      <w:r>
        <w:t>Проведение комплекса мер, направленных на профилактику коррупционных и иных правонарушений,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w:t>
      </w:r>
    </w:p>
    <w:p w:rsidR="00C22A0B" w:rsidRDefault="00C22A0B">
      <w:pPr>
        <w:pStyle w:val="ConsPlusNormal"/>
        <w:jc w:val="both"/>
      </w:pPr>
    </w:p>
    <w:p w:rsidR="00C22A0B" w:rsidRDefault="00C22A0B">
      <w:pPr>
        <w:pStyle w:val="ConsPlusNormal"/>
        <w:jc w:val="both"/>
      </w:pPr>
    </w:p>
    <w:p w:rsidR="00C22A0B" w:rsidRDefault="00C22A0B">
      <w:pPr>
        <w:pStyle w:val="ConsPlusNormal"/>
        <w:pBdr>
          <w:bottom w:val="single" w:sz="6" w:space="0" w:color="auto"/>
        </w:pBdr>
        <w:spacing w:before="100" w:after="100"/>
        <w:jc w:val="both"/>
        <w:rPr>
          <w:sz w:val="2"/>
          <w:szCs w:val="2"/>
        </w:rPr>
      </w:pPr>
    </w:p>
    <w:p w:rsidR="000E4601" w:rsidRDefault="000E4601">
      <w:bookmarkStart w:id="3" w:name="_GoBack"/>
      <w:bookmarkEnd w:id="3"/>
    </w:p>
    <w:sectPr w:rsidR="000E4601" w:rsidSect="00F06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A0B"/>
    <w:rsid w:val="000E4601"/>
    <w:rsid w:val="00C22A0B"/>
    <w:rsid w:val="00C31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ADD18-6546-4F67-B7CA-004A1924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8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8D8"/>
    <w:pPr>
      <w:ind w:left="720"/>
      <w:contextualSpacing/>
    </w:pPr>
  </w:style>
  <w:style w:type="paragraph" w:customStyle="1" w:styleId="ConsPlusNormal">
    <w:name w:val="ConsPlusNormal"/>
    <w:rsid w:val="00C22A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2A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2A0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1465</Words>
  <Characters>8357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2026-06-08T13:31:00Z</dcterms:created>
  <dcterms:modified xsi:type="dcterms:W3CDTF">2026-06-08T13:32:00Z</dcterms:modified>
</cp:coreProperties>
</file>