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22" w:rsidRPr="00E061B8" w:rsidRDefault="004A791A" w:rsidP="00B85022">
      <w:pPr>
        <w:spacing w:after="0" w:line="240" w:lineRule="auto"/>
        <w:jc w:val="right"/>
        <w:rPr>
          <w:rFonts w:ascii="Times New Roman" w:eastAsia="Times New Roman" w:hAnsi="Times New Roman" w:cs="Times New Roman"/>
          <w:color w:val="3F3F3F"/>
          <w:sz w:val="28"/>
          <w:szCs w:val="28"/>
          <w:lang w:eastAsia="ru-RU"/>
        </w:rPr>
      </w:pPr>
      <w:bookmarkStart w:id="0" w:name="_GoBack"/>
      <w:bookmarkEnd w:id="0"/>
      <w:r w:rsidRPr="00E061B8">
        <w:rPr>
          <w:rFonts w:ascii="Times New Roman" w:eastAsia="Times New Roman" w:hAnsi="Times New Roman" w:cs="Times New Roman"/>
          <w:color w:val="3F3F3F"/>
          <w:sz w:val="28"/>
          <w:szCs w:val="28"/>
          <w:lang w:eastAsia="ru-RU"/>
        </w:rPr>
        <w:t>Утвержд</w:t>
      </w:r>
      <w:r w:rsidR="000669D1">
        <w:rPr>
          <w:rFonts w:ascii="Times New Roman" w:eastAsia="Times New Roman" w:hAnsi="Times New Roman" w:cs="Times New Roman"/>
          <w:color w:val="3F3F3F"/>
          <w:sz w:val="28"/>
          <w:szCs w:val="28"/>
          <w:lang w:eastAsia="ru-RU"/>
        </w:rPr>
        <w:t>ено</w:t>
      </w:r>
    </w:p>
    <w:p w:rsidR="00B85022" w:rsidRPr="00E061B8" w:rsidRDefault="004A791A" w:rsidP="00B85022">
      <w:pPr>
        <w:spacing w:after="0" w:line="240" w:lineRule="auto"/>
        <w:jc w:val="right"/>
        <w:rPr>
          <w:rFonts w:ascii="Times New Roman" w:eastAsia="Times New Roman" w:hAnsi="Times New Roman" w:cs="Times New Roman"/>
          <w:color w:val="3F3F3F"/>
          <w:sz w:val="28"/>
          <w:szCs w:val="28"/>
          <w:lang w:eastAsia="ru-RU"/>
        </w:rPr>
      </w:pPr>
      <w:r w:rsidRPr="00E061B8">
        <w:rPr>
          <w:rFonts w:ascii="Times New Roman" w:eastAsia="Times New Roman" w:hAnsi="Times New Roman" w:cs="Times New Roman"/>
          <w:color w:val="3F3F3F"/>
          <w:sz w:val="28"/>
          <w:szCs w:val="28"/>
          <w:lang w:eastAsia="ru-RU"/>
        </w:rPr>
        <w:t xml:space="preserve"> приказом </w:t>
      </w:r>
      <w:r w:rsidR="00B85022" w:rsidRPr="00E061B8">
        <w:rPr>
          <w:rFonts w:ascii="Times New Roman" w:eastAsia="Times New Roman" w:hAnsi="Times New Roman" w:cs="Times New Roman"/>
          <w:color w:val="3F3F3F"/>
          <w:sz w:val="28"/>
          <w:szCs w:val="28"/>
          <w:lang w:eastAsia="ru-RU"/>
        </w:rPr>
        <w:t>председателя</w:t>
      </w:r>
    </w:p>
    <w:p w:rsidR="00B85022" w:rsidRPr="00E061B8" w:rsidRDefault="009B2FD4" w:rsidP="00B85022">
      <w:pPr>
        <w:spacing w:after="0" w:line="240" w:lineRule="auto"/>
        <w:jc w:val="right"/>
        <w:rPr>
          <w:rFonts w:ascii="Times New Roman" w:eastAsia="Times New Roman" w:hAnsi="Times New Roman" w:cs="Times New Roman"/>
          <w:color w:val="3F3F3F"/>
          <w:sz w:val="28"/>
          <w:szCs w:val="28"/>
          <w:lang w:eastAsia="ru-RU"/>
        </w:rPr>
      </w:pPr>
      <w:r w:rsidRPr="00E061B8">
        <w:rPr>
          <w:rFonts w:ascii="Times New Roman" w:eastAsia="Times New Roman" w:hAnsi="Times New Roman" w:cs="Times New Roman"/>
          <w:color w:val="3F3F3F"/>
          <w:sz w:val="28"/>
          <w:szCs w:val="28"/>
          <w:lang w:eastAsia="ru-RU"/>
        </w:rPr>
        <w:t>Качканарского</w:t>
      </w:r>
      <w:r w:rsidR="004A791A" w:rsidRPr="00E061B8">
        <w:rPr>
          <w:rFonts w:ascii="Times New Roman" w:eastAsia="Times New Roman" w:hAnsi="Times New Roman" w:cs="Times New Roman"/>
          <w:color w:val="3F3F3F"/>
          <w:sz w:val="28"/>
          <w:szCs w:val="28"/>
          <w:lang w:eastAsia="ru-RU"/>
        </w:rPr>
        <w:t xml:space="preserve"> городского суда </w:t>
      </w:r>
    </w:p>
    <w:p w:rsidR="009B2FD4" w:rsidRPr="00E061B8" w:rsidRDefault="004A791A" w:rsidP="00B85022">
      <w:pPr>
        <w:spacing w:after="0" w:line="240" w:lineRule="auto"/>
        <w:jc w:val="right"/>
        <w:rPr>
          <w:rFonts w:ascii="Times New Roman" w:eastAsia="Times New Roman" w:hAnsi="Times New Roman" w:cs="Times New Roman"/>
          <w:color w:val="3F3F3F"/>
          <w:sz w:val="28"/>
          <w:szCs w:val="28"/>
          <w:lang w:eastAsia="ru-RU"/>
        </w:rPr>
      </w:pPr>
      <w:r w:rsidRPr="00E061B8">
        <w:rPr>
          <w:rFonts w:ascii="Times New Roman" w:eastAsia="Times New Roman" w:hAnsi="Times New Roman" w:cs="Times New Roman"/>
          <w:color w:val="3F3F3F"/>
          <w:sz w:val="28"/>
          <w:szCs w:val="28"/>
          <w:lang w:eastAsia="ru-RU"/>
        </w:rPr>
        <w:t xml:space="preserve">Свердловской области </w:t>
      </w:r>
    </w:p>
    <w:p w:rsidR="004A791A" w:rsidRPr="000669D1" w:rsidRDefault="004A791A" w:rsidP="000669D1">
      <w:pPr>
        <w:spacing w:after="0" w:line="240" w:lineRule="auto"/>
        <w:jc w:val="right"/>
        <w:rPr>
          <w:rFonts w:ascii="Times New Roman" w:eastAsia="Times New Roman" w:hAnsi="Times New Roman" w:cs="Times New Roman"/>
          <w:color w:val="000000"/>
          <w:sz w:val="28"/>
          <w:szCs w:val="28"/>
          <w:lang w:eastAsia="ru-RU"/>
        </w:rPr>
      </w:pPr>
      <w:r w:rsidRPr="000669D1">
        <w:rPr>
          <w:rFonts w:ascii="Times New Roman" w:eastAsia="Times New Roman" w:hAnsi="Times New Roman" w:cs="Times New Roman"/>
          <w:color w:val="3F3F3F"/>
          <w:sz w:val="28"/>
          <w:szCs w:val="28"/>
          <w:lang w:eastAsia="ru-RU"/>
        </w:rPr>
        <w:t xml:space="preserve">от </w:t>
      </w:r>
      <w:r w:rsidR="00077B73">
        <w:rPr>
          <w:rFonts w:ascii="Times New Roman" w:eastAsia="Times New Roman" w:hAnsi="Times New Roman" w:cs="Times New Roman"/>
          <w:color w:val="3F3F3F"/>
          <w:sz w:val="28"/>
          <w:szCs w:val="28"/>
          <w:lang w:eastAsia="ru-RU"/>
        </w:rPr>
        <w:t>27.12.2023</w:t>
      </w:r>
      <w:r w:rsidR="000669D1" w:rsidRPr="000669D1">
        <w:rPr>
          <w:rFonts w:ascii="Times New Roman" w:eastAsia="Times New Roman" w:hAnsi="Times New Roman" w:cs="Times New Roman"/>
          <w:color w:val="3F3F3F"/>
          <w:sz w:val="28"/>
          <w:szCs w:val="28"/>
          <w:lang w:eastAsia="ru-RU"/>
        </w:rPr>
        <w:t xml:space="preserve"> №</w:t>
      </w:r>
      <w:r w:rsidR="00077B73">
        <w:rPr>
          <w:rFonts w:ascii="Times New Roman" w:eastAsia="Times New Roman" w:hAnsi="Times New Roman" w:cs="Times New Roman"/>
          <w:color w:val="3F3F3F"/>
          <w:sz w:val="28"/>
          <w:szCs w:val="28"/>
          <w:lang w:eastAsia="ru-RU"/>
        </w:rPr>
        <w:t xml:space="preserve"> 32</w:t>
      </w:r>
      <w:r w:rsidRPr="000669D1">
        <w:rPr>
          <w:rFonts w:ascii="Times New Roman" w:eastAsia="Times New Roman" w:hAnsi="Times New Roman" w:cs="Times New Roman"/>
          <w:bCs/>
          <w:color w:val="3F3F3F"/>
          <w:sz w:val="28"/>
          <w:szCs w:val="28"/>
          <w:lang w:eastAsia="ru-RU"/>
        </w:rPr>
        <w:t> </w:t>
      </w:r>
    </w:p>
    <w:p w:rsidR="004A791A" w:rsidRPr="00E061B8" w:rsidRDefault="004A791A" w:rsidP="00B85022">
      <w:pPr>
        <w:spacing w:after="0" w:line="240" w:lineRule="auto"/>
        <w:ind w:firstLine="709"/>
        <w:jc w:val="center"/>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b/>
          <w:bCs/>
          <w:color w:val="3F3F3F"/>
          <w:sz w:val="28"/>
          <w:szCs w:val="28"/>
          <w:lang w:eastAsia="ru-RU"/>
        </w:rPr>
        <w:t> </w:t>
      </w:r>
    </w:p>
    <w:p w:rsidR="004A791A" w:rsidRPr="000669D1" w:rsidRDefault="004A791A" w:rsidP="00B85022">
      <w:pPr>
        <w:spacing w:after="0" w:line="240" w:lineRule="auto"/>
        <w:ind w:firstLine="709"/>
        <w:jc w:val="center"/>
        <w:rPr>
          <w:rFonts w:ascii="Times New Roman" w:eastAsia="Times New Roman" w:hAnsi="Times New Roman" w:cs="Times New Roman"/>
          <w:color w:val="000000"/>
          <w:sz w:val="28"/>
          <w:szCs w:val="28"/>
          <w:lang w:eastAsia="ru-RU"/>
        </w:rPr>
      </w:pPr>
      <w:r w:rsidRPr="000669D1">
        <w:rPr>
          <w:rFonts w:ascii="Times New Roman" w:eastAsia="Times New Roman" w:hAnsi="Times New Roman" w:cs="Times New Roman"/>
          <w:bCs/>
          <w:color w:val="3F3F3F"/>
          <w:sz w:val="28"/>
          <w:szCs w:val="28"/>
          <w:lang w:eastAsia="ru-RU"/>
        </w:rPr>
        <w:t>ПОЛОЖЕНИЕ</w:t>
      </w:r>
    </w:p>
    <w:p w:rsidR="004A791A" w:rsidRPr="000669D1" w:rsidRDefault="004A791A" w:rsidP="00B85022">
      <w:pPr>
        <w:spacing w:after="0" w:line="240" w:lineRule="auto"/>
        <w:ind w:firstLine="709"/>
        <w:jc w:val="center"/>
        <w:rPr>
          <w:rFonts w:ascii="Times New Roman" w:eastAsia="Times New Roman" w:hAnsi="Times New Roman" w:cs="Times New Roman"/>
          <w:color w:val="000000"/>
          <w:sz w:val="28"/>
          <w:szCs w:val="28"/>
          <w:lang w:eastAsia="ru-RU"/>
        </w:rPr>
      </w:pPr>
      <w:r w:rsidRPr="000669D1">
        <w:rPr>
          <w:rFonts w:ascii="Times New Roman" w:eastAsia="Times New Roman" w:hAnsi="Times New Roman" w:cs="Times New Roman"/>
          <w:bCs/>
          <w:color w:val="3F3F3F"/>
          <w:sz w:val="28"/>
          <w:szCs w:val="28"/>
          <w:lang w:eastAsia="ru-RU"/>
        </w:rPr>
        <w:t xml:space="preserve">ОБ АППАРАТЕ </w:t>
      </w:r>
      <w:r w:rsidR="009B2FD4" w:rsidRPr="000669D1">
        <w:rPr>
          <w:rFonts w:ascii="Times New Roman" w:eastAsia="Times New Roman" w:hAnsi="Times New Roman" w:cs="Times New Roman"/>
          <w:bCs/>
          <w:color w:val="3F3F3F"/>
          <w:sz w:val="28"/>
          <w:szCs w:val="28"/>
          <w:lang w:eastAsia="ru-RU"/>
        </w:rPr>
        <w:t xml:space="preserve">КАЧКАНАРСКОГО </w:t>
      </w:r>
      <w:r w:rsidRPr="000669D1">
        <w:rPr>
          <w:rFonts w:ascii="Times New Roman" w:eastAsia="Times New Roman" w:hAnsi="Times New Roman" w:cs="Times New Roman"/>
          <w:bCs/>
          <w:color w:val="3F3F3F"/>
          <w:sz w:val="28"/>
          <w:szCs w:val="28"/>
          <w:lang w:eastAsia="ru-RU"/>
        </w:rPr>
        <w:t>ГОРОДСКОГО СУДА СВЕРДЛОВСКОЙ ОБЛАСТИ</w:t>
      </w:r>
    </w:p>
    <w:p w:rsidR="004A791A" w:rsidRPr="00E061B8" w:rsidRDefault="004A791A" w:rsidP="00B85022">
      <w:pPr>
        <w:spacing w:after="0" w:line="240" w:lineRule="auto"/>
        <w:ind w:firstLine="709"/>
        <w:jc w:val="center"/>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b/>
          <w:bCs/>
          <w:color w:val="3F3F3F"/>
          <w:sz w:val="28"/>
          <w:szCs w:val="28"/>
          <w:lang w:eastAsia="ru-RU"/>
        </w:rPr>
        <w:t> </w:t>
      </w:r>
    </w:p>
    <w:p w:rsidR="009B2FD4" w:rsidRPr="00E061B8" w:rsidRDefault="004A791A" w:rsidP="00B85022">
      <w:pPr>
        <w:numPr>
          <w:ilvl w:val="1"/>
          <w:numId w:val="1"/>
        </w:numPr>
        <w:tabs>
          <w:tab w:val="clear" w:pos="1440"/>
        </w:tabs>
        <w:spacing w:after="0" w:line="240" w:lineRule="auto"/>
        <w:ind w:left="0" w:firstLine="108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Положение об аппарате </w:t>
      </w:r>
      <w:r w:rsidR="009B2FD4" w:rsidRPr="00E061B8">
        <w:rPr>
          <w:rFonts w:ascii="Times New Roman" w:eastAsia="Times New Roman" w:hAnsi="Times New Roman" w:cs="Times New Roman"/>
          <w:color w:val="3F3F3F"/>
          <w:sz w:val="28"/>
          <w:szCs w:val="28"/>
          <w:lang w:eastAsia="ru-RU"/>
        </w:rPr>
        <w:t xml:space="preserve">Качканарского </w:t>
      </w:r>
      <w:r w:rsidRPr="00E061B8">
        <w:rPr>
          <w:rFonts w:ascii="Times New Roman" w:eastAsia="Times New Roman" w:hAnsi="Times New Roman" w:cs="Times New Roman"/>
          <w:color w:val="3F3F3F"/>
          <w:sz w:val="28"/>
          <w:szCs w:val="28"/>
          <w:lang w:eastAsia="ru-RU"/>
        </w:rPr>
        <w:t xml:space="preserve"> городского суда Свердловской области (далее Положение) разработано в соответствии</w:t>
      </w:r>
      <w:r w:rsidRPr="00E061B8">
        <w:rPr>
          <w:rFonts w:ascii="Times New Roman" w:eastAsia="Times New Roman" w:hAnsi="Times New Roman" w:cs="Times New Roman"/>
          <w:color w:val="3F3F3F"/>
          <w:spacing w:val="47"/>
          <w:sz w:val="28"/>
          <w:szCs w:val="28"/>
          <w:lang w:eastAsia="ru-RU"/>
        </w:rPr>
        <w:t> </w:t>
      </w:r>
      <w:r w:rsidRPr="00E061B8">
        <w:rPr>
          <w:rFonts w:ascii="Times New Roman" w:eastAsia="Times New Roman" w:hAnsi="Times New Roman" w:cs="Times New Roman"/>
          <w:color w:val="3F3F3F"/>
          <w:sz w:val="28"/>
          <w:szCs w:val="28"/>
          <w:lang w:eastAsia="ru-RU"/>
        </w:rPr>
        <w:t>с</w:t>
      </w:r>
      <w:r w:rsidRPr="00E061B8">
        <w:rPr>
          <w:rFonts w:ascii="Times New Roman" w:eastAsia="Times New Roman" w:hAnsi="Times New Roman" w:cs="Times New Roman"/>
          <w:color w:val="3F3F3F"/>
          <w:spacing w:val="25"/>
          <w:sz w:val="28"/>
          <w:szCs w:val="28"/>
          <w:lang w:eastAsia="ru-RU"/>
        </w:rPr>
        <w:t> </w:t>
      </w:r>
      <w:r w:rsidRPr="00E061B8">
        <w:rPr>
          <w:rFonts w:ascii="Times New Roman" w:eastAsia="Times New Roman" w:hAnsi="Times New Roman" w:cs="Times New Roman"/>
          <w:color w:val="3F3F3F"/>
          <w:sz w:val="28"/>
          <w:szCs w:val="28"/>
          <w:lang w:eastAsia="ru-RU"/>
        </w:rPr>
        <w:t>федеральными</w:t>
      </w:r>
      <w:r w:rsidRPr="00E061B8">
        <w:rPr>
          <w:rFonts w:ascii="Times New Roman" w:eastAsia="Times New Roman" w:hAnsi="Times New Roman" w:cs="Times New Roman"/>
          <w:color w:val="3F3F3F"/>
          <w:spacing w:val="-1"/>
          <w:sz w:val="28"/>
          <w:szCs w:val="28"/>
          <w:lang w:eastAsia="ru-RU"/>
        </w:rPr>
        <w:t> </w:t>
      </w:r>
      <w:r w:rsidRPr="00E061B8">
        <w:rPr>
          <w:rFonts w:ascii="Times New Roman" w:eastAsia="Times New Roman" w:hAnsi="Times New Roman" w:cs="Times New Roman"/>
          <w:color w:val="3F3F3F"/>
          <w:sz w:val="28"/>
          <w:szCs w:val="28"/>
          <w:lang w:eastAsia="ru-RU"/>
        </w:rPr>
        <w:t>конституционными</w:t>
      </w:r>
      <w:r w:rsidRPr="00E061B8">
        <w:rPr>
          <w:rFonts w:ascii="Times New Roman" w:eastAsia="Times New Roman" w:hAnsi="Times New Roman" w:cs="Times New Roman"/>
          <w:color w:val="3F3F3F"/>
          <w:spacing w:val="-22"/>
          <w:sz w:val="28"/>
          <w:szCs w:val="28"/>
          <w:lang w:eastAsia="ru-RU"/>
        </w:rPr>
        <w:t> </w:t>
      </w:r>
      <w:r w:rsidRPr="00E061B8">
        <w:rPr>
          <w:rFonts w:ascii="Times New Roman" w:eastAsia="Times New Roman" w:hAnsi="Times New Roman" w:cs="Times New Roman"/>
          <w:color w:val="3F3F3F"/>
          <w:sz w:val="28"/>
          <w:szCs w:val="28"/>
          <w:lang w:eastAsia="ru-RU"/>
        </w:rPr>
        <w:t>законами</w:t>
      </w:r>
      <w:r w:rsidRPr="00E061B8">
        <w:rPr>
          <w:rFonts w:ascii="Times New Roman" w:eastAsia="Times New Roman" w:hAnsi="Times New Roman" w:cs="Times New Roman"/>
          <w:color w:val="3F3F3F"/>
          <w:spacing w:val="-12"/>
          <w:sz w:val="28"/>
          <w:szCs w:val="28"/>
          <w:lang w:eastAsia="ru-RU"/>
        </w:rPr>
        <w:t> </w:t>
      </w:r>
      <w:r w:rsidRPr="00E061B8">
        <w:rPr>
          <w:rFonts w:ascii="Times New Roman" w:eastAsia="Times New Roman" w:hAnsi="Times New Roman" w:cs="Times New Roman"/>
          <w:color w:val="3F3F3F"/>
          <w:sz w:val="28"/>
          <w:szCs w:val="28"/>
          <w:lang w:eastAsia="ru-RU"/>
        </w:rPr>
        <w:t>от</w:t>
      </w:r>
      <w:r w:rsidRPr="00E061B8">
        <w:rPr>
          <w:rFonts w:ascii="Times New Roman" w:eastAsia="Times New Roman" w:hAnsi="Times New Roman" w:cs="Times New Roman"/>
          <w:color w:val="3F3F3F"/>
          <w:spacing w:val="-24"/>
          <w:sz w:val="28"/>
          <w:szCs w:val="28"/>
          <w:lang w:eastAsia="ru-RU"/>
        </w:rPr>
        <w:t> </w:t>
      </w:r>
      <w:r w:rsidRPr="00E061B8">
        <w:rPr>
          <w:rFonts w:ascii="Times New Roman" w:eastAsia="Times New Roman" w:hAnsi="Times New Roman" w:cs="Times New Roman"/>
          <w:color w:val="3F3F3F"/>
          <w:sz w:val="28"/>
          <w:szCs w:val="28"/>
          <w:lang w:eastAsia="ru-RU"/>
        </w:rPr>
        <w:t>31</w:t>
      </w:r>
      <w:r w:rsidR="009B2FD4" w:rsidRPr="00E061B8">
        <w:rPr>
          <w:rFonts w:ascii="Times New Roman" w:eastAsia="Times New Roman" w:hAnsi="Times New Roman" w:cs="Times New Roman"/>
          <w:color w:val="3F3F3F"/>
          <w:sz w:val="28"/>
          <w:szCs w:val="28"/>
          <w:lang w:eastAsia="ru-RU"/>
        </w:rPr>
        <w:t>.12.199</w:t>
      </w:r>
      <w:r w:rsidRPr="00E061B8">
        <w:rPr>
          <w:rFonts w:ascii="Times New Roman" w:eastAsia="Times New Roman" w:hAnsi="Times New Roman" w:cs="Times New Roman"/>
          <w:color w:val="3F3F3F"/>
          <w:sz w:val="28"/>
          <w:szCs w:val="28"/>
          <w:lang w:eastAsia="ru-RU"/>
        </w:rPr>
        <w:t>6</w:t>
      </w:r>
      <w:r w:rsidRPr="00E061B8">
        <w:rPr>
          <w:rFonts w:ascii="Times New Roman" w:eastAsia="Times New Roman" w:hAnsi="Times New Roman" w:cs="Times New Roman"/>
          <w:color w:val="3F3F3F"/>
          <w:spacing w:val="-38"/>
          <w:sz w:val="28"/>
          <w:szCs w:val="28"/>
          <w:lang w:eastAsia="ru-RU"/>
        </w:rPr>
        <w:t> №</w:t>
      </w:r>
      <w:r w:rsidRPr="00E061B8">
        <w:rPr>
          <w:rFonts w:ascii="Times New Roman" w:eastAsia="Times New Roman" w:hAnsi="Times New Roman" w:cs="Times New Roman"/>
          <w:color w:val="3F3F3F"/>
          <w:spacing w:val="-33"/>
          <w:sz w:val="28"/>
          <w:szCs w:val="28"/>
          <w:lang w:eastAsia="ru-RU"/>
        </w:rPr>
        <w:t> </w:t>
      </w:r>
      <w:r w:rsidRPr="00E061B8">
        <w:rPr>
          <w:rFonts w:ascii="Times New Roman" w:eastAsia="Times New Roman" w:hAnsi="Times New Roman" w:cs="Times New Roman"/>
          <w:color w:val="3F3F3F"/>
          <w:sz w:val="28"/>
          <w:szCs w:val="28"/>
          <w:lang w:eastAsia="ru-RU"/>
        </w:rPr>
        <w:t>1-ФКЗ</w:t>
      </w:r>
      <w:r w:rsidRPr="00E061B8">
        <w:rPr>
          <w:rFonts w:ascii="Times New Roman" w:eastAsia="Times New Roman" w:hAnsi="Times New Roman" w:cs="Times New Roman"/>
          <w:color w:val="3F3F3F"/>
          <w:spacing w:val="-17"/>
          <w:sz w:val="28"/>
          <w:szCs w:val="28"/>
          <w:lang w:eastAsia="ru-RU"/>
        </w:rPr>
        <w:t> </w:t>
      </w:r>
      <w:r w:rsidRPr="00E061B8">
        <w:rPr>
          <w:rFonts w:ascii="Times New Roman" w:eastAsia="Times New Roman" w:hAnsi="Times New Roman" w:cs="Times New Roman"/>
          <w:color w:val="3F3F3F"/>
          <w:sz w:val="28"/>
          <w:szCs w:val="28"/>
          <w:lang w:eastAsia="ru-RU"/>
        </w:rPr>
        <w:t>«О</w:t>
      </w:r>
      <w:r w:rsidRPr="00E061B8">
        <w:rPr>
          <w:rFonts w:ascii="Times New Roman" w:eastAsia="Times New Roman" w:hAnsi="Times New Roman" w:cs="Times New Roman"/>
          <w:color w:val="3F3F3F"/>
          <w:spacing w:val="-23"/>
          <w:sz w:val="28"/>
          <w:szCs w:val="28"/>
          <w:lang w:eastAsia="ru-RU"/>
        </w:rPr>
        <w:t> </w:t>
      </w:r>
      <w:r w:rsidRPr="00E061B8">
        <w:rPr>
          <w:rFonts w:ascii="Times New Roman" w:eastAsia="Times New Roman" w:hAnsi="Times New Roman" w:cs="Times New Roman"/>
          <w:color w:val="3F3F3F"/>
          <w:sz w:val="28"/>
          <w:szCs w:val="28"/>
          <w:lang w:eastAsia="ru-RU"/>
        </w:rPr>
        <w:t>судебной</w:t>
      </w:r>
      <w:r w:rsidRPr="00E061B8">
        <w:rPr>
          <w:rFonts w:ascii="Times New Roman" w:eastAsia="Times New Roman" w:hAnsi="Times New Roman" w:cs="Times New Roman"/>
          <w:color w:val="3F3F3F"/>
          <w:spacing w:val="-10"/>
          <w:sz w:val="28"/>
          <w:szCs w:val="28"/>
          <w:lang w:eastAsia="ru-RU"/>
        </w:rPr>
        <w:t> </w:t>
      </w:r>
      <w:r w:rsidRPr="00E061B8">
        <w:rPr>
          <w:rFonts w:ascii="Times New Roman" w:eastAsia="Times New Roman" w:hAnsi="Times New Roman" w:cs="Times New Roman"/>
          <w:color w:val="3F3F3F"/>
          <w:sz w:val="28"/>
          <w:szCs w:val="28"/>
          <w:lang w:eastAsia="ru-RU"/>
        </w:rPr>
        <w:t xml:space="preserve">системе Российской Федерации» и от </w:t>
      </w:r>
      <w:r w:rsidR="009B2FD4" w:rsidRPr="00E061B8">
        <w:rPr>
          <w:rFonts w:ascii="Times New Roman" w:eastAsia="Times New Roman" w:hAnsi="Times New Roman" w:cs="Times New Roman"/>
          <w:color w:val="3F3F3F"/>
          <w:sz w:val="28"/>
          <w:szCs w:val="28"/>
          <w:lang w:eastAsia="ru-RU"/>
        </w:rPr>
        <w:t>07.02.2011</w:t>
      </w:r>
      <w:r w:rsidRPr="00E061B8">
        <w:rPr>
          <w:rFonts w:ascii="Times New Roman" w:eastAsia="Times New Roman" w:hAnsi="Times New Roman" w:cs="Times New Roman"/>
          <w:color w:val="696969"/>
          <w:spacing w:val="8"/>
          <w:sz w:val="28"/>
          <w:szCs w:val="28"/>
          <w:lang w:eastAsia="ru-RU"/>
        </w:rPr>
        <w:t xml:space="preserve"> №</w:t>
      </w:r>
      <w:r w:rsidRPr="00E061B8">
        <w:rPr>
          <w:rFonts w:ascii="Times New Roman" w:eastAsia="Times New Roman" w:hAnsi="Times New Roman" w:cs="Times New Roman"/>
          <w:color w:val="3F3F3F"/>
          <w:sz w:val="28"/>
          <w:szCs w:val="28"/>
          <w:lang w:eastAsia="ru-RU"/>
        </w:rPr>
        <w:t> 1-ФКЗ «О судах общей юрисдикции</w:t>
      </w:r>
      <w:r w:rsidRPr="00E061B8">
        <w:rPr>
          <w:rFonts w:ascii="Times New Roman" w:eastAsia="Times New Roman" w:hAnsi="Times New Roman" w:cs="Times New Roman"/>
          <w:color w:val="3F3F3F"/>
          <w:spacing w:val="-3"/>
          <w:sz w:val="28"/>
          <w:szCs w:val="28"/>
          <w:lang w:eastAsia="ru-RU"/>
        </w:rPr>
        <w:t> </w:t>
      </w:r>
      <w:r w:rsidRPr="00E061B8">
        <w:rPr>
          <w:rFonts w:ascii="Times New Roman" w:eastAsia="Times New Roman" w:hAnsi="Times New Roman" w:cs="Times New Roman"/>
          <w:color w:val="3F3F3F"/>
          <w:sz w:val="28"/>
          <w:szCs w:val="28"/>
          <w:lang w:eastAsia="ru-RU"/>
        </w:rPr>
        <w:t>в</w:t>
      </w:r>
      <w:r w:rsidRPr="00E061B8">
        <w:rPr>
          <w:rFonts w:ascii="Times New Roman" w:eastAsia="Times New Roman" w:hAnsi="Times New Roman" w:cs="Times New Roman"/>
          <w:color w:val="3F3F3F"/>
          <w:spacing w:val="-21"/>
          <w:sz w:val="28"/>
          <w:szCs w:val="28"/>
          <w:lang w:eastAsia="ru-RU"/>
        </w:rPr>
        <w:t> </w:t>
      </w:r>
      <w:r w:rsidRPr="00E061B8">
        <w:rPr>
          <w:rFonts w:ascii="Times New Roman" w:eastAsia="Times New Roman" w:hAnsi="Times New Roman" w:cs="Times New Roman"/>
          <w:color w:val="3F3F3F"/>
          <w:sz w:val="28"/>
          <w:szCs w:val="28"/>
          <w:lang w:eastAsia="ru-RU"/>
        </w:rPr>
        <w:t>Российской</w:t>
      </w:r>
      <w:r w:rsidRPr="00E061B8">
        <w:rPr>
          <w:rFonts w:ascii="Times New Roman" w:eastAsia="Times New Roman" w:hAnsi="Times New Roman" w:cs="Times New Roman"/>
          <w:color w:val="3F3F3F"/>
          <w:spacing w:val="-1"/>
          <w:sz w:val="28"/>
          <w:szCs w:val="28"/>
          <w:lang w:eastAsia="ru-RU"/>
        </w:rPr>
        <w:t> </w:t>
      </w:r>
      <w:r w:rsidRPr="00E061B8">
        <w:rPr>
          <w:rFonts w:ascii="Times New Roman" w:eastAsia="Times New Roman" w:hAnsi="Times New Roman" w:cs="Times New Roman"/>
          <w:color w:val="3F3F3F"/>
          <w:sz w:val="28"/>
          <w:szCs w:val="28"/>
          <w:lang w:eastAsia="ru-RU"/>
        </w:rPr>
        <w:t>Федерации», Федеральным законом</w:t>
      </w:r>
      <w:r w:rsidRPr="00E061B8">
        <w:rPr>
          <w:rFonts w:ascii="Times New Roman" w:eastAsia="Times New Roman" w:hAnsi="Times New Roman" w:cs="Times New Roman"/>
          <w:color w:val="3F3F3F"/>
          <w:spacing w:val="-6"/>
          <w:sz w:val="28"/>
          <w:szCs w:val="28"/>
          <w:lang w:eastAsia="ru-RU"/>
        </w:rPr>
        <w:t> </w:t>
      </w:r>
      <w:r w:rsidRPr="00E061B8">
        <w:rPr>
          <w:rFonts w:ascii="Times New Roman" w:eastAsia="Times New Roman" w:hAnsi="Times New Roman" w:cs="Times New Roman"/>
          <w:color w:val="3F3F3F"/>
          <w:sz w:val="28"/>
          <w:szCs w:val="28"/>
          <w:lang w:eastAsia="ru-RU"/>
        </w:rPr>
        <w:t>от</w:t>
      </w:r>
      <w:r w:rsidRPr="00E061B8">
        <w:rPr>
          <w:rFonts w:ascii="Times New Roman" w:eastAsia="Times New Roman" w:hAnsi="Times New Roman" w:cs="Times New Roman"/>
          <w:color w:val="3F3F3F"/>
          <w:spacing w:val="-20"/>
          <w:sz w:val="28"/>
          <w:szCs w:val="28"/>
          <w:lang w:eastAsia="ru-RU"/>
        </w:rPr>
        <w:t> </w:t>
      </w:r>
      <w:r w:rsidRPr="00E061B8">
        <w:rPr>
          <w:rFonts w:ascii="Times New Roman" w:eastAsia="Times New Roman" w:hAnsi="Times New Roman" w:cs="Times New Roman"/>
          <w:color w:val="3F3F3F"/>
          <w:sz w:val="28"/>
          <w:szCs w:val="28"/>
          <w:lang w:eastAsia="ru-RU"/>
        </w:rPr>
        <w:t>27</w:t>
      </w:r>
      <w:r w:rsidR="009B2FD4" w:rsidRPr="00E061B8">
        <w:rPr>
          <w:rFonts w:ascii="Times New Roman" w:eastAsia="Times New Roman" w:hAnsi="Times New Roman" w:cs="Times New Roman"/>
          <w:color w:val="3F3F3F"/>
          <w:sz w:val="28"/>
          <w:szCs w:val="28"/>
          <w:lang w:eastAsia="ru-RU"/>
        </w:rPr>
        <w:t>.07.2004</w:t>
      </w:r>
      <w:r w:rsidRPr="00E061B8">
        <w:rPr>
          <w:rFonts w:ascii="Times New Roman" w:eastAsia="Times New Roman" w:hAnsi="Times New Roman" w:cs="Times New Roman"/>
          <w:color w:val="3F3F3F"/>
          <w:sz w:val="28"/>
          <w:szCs w:val="28"/>
          <w:lang w:eastAsia="ru-RU"/>
        </w:rPr>
        <w:t xml:space="preserve"> № 79-ФЗ </w:t>
      </w:r>
      <w:r w:rsidRPr="00E061B8">
        <w:rPr>
          <w:rFonts w:ascii="Times New Roman" w:eastAsia="Times New Roman" w:hAnsi="Times New Roman" w:cs="Times New Roman"/>
          <w:color w:val="545454"/>
          <w:sz w:val="28"/>
          <w:szCs w:val="28"/>
          <w:lang w:eastAsia="ru-RU"/>
        </w:rPr>
        <w:t>«О </w:t>
      </w:r>
      <w:r w:rsidRPr="00E061B8">
        <w:rPr>
          <w:rFonts w:ascii="Times New Roman" w:eastAsia="Times New Roman" w:hAnsi="Times New Roman" w:cs="Times New Roman"/>
          <w:color w:val="3F3F3F"/>
          <w:sz w:val="28"/>
          <w:szCs w:val="28"/>
          <w:lang w:eastAsia="ru-RU"/>
        </w:rPr>
        <w:t>государственной гражданской службе Российской Федерации», иными нормативными правовыми актами Российской Федерации.</w:t>
      </w:r>
    </w:p>
    <w:p w:rsidR="009B2FD4" w:rsidRPr="00E061B8" w:rsidRDefault="004A791A" w:rsidP="00B85022">
      <w:pPr>
        <w:numPr>
          <w:ilvl w:val="1"/>
          <w:numId w:val="1"/>
        </w:numPr>
        <w:tabs>
          <w:tab w:val="clear" w:pos="1440"/>
        </w:tabs>
        <w:spacing w:after="0" w:line="240" w:lineRule="auto"/>
        <w:ind w:left="0" w:firstLine="108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Настоящее Положение утверждено в целях повышения эффективности работы по организационному обеспечению деятельности </w:t>
      </w:r>
      <w:r w:rsidR="009B2FD4" w:rsidRPr="00E061B8">
        <w:rPr>
          <w:rFonts w:ascii="Times New Roman" w:eastAsia="Times New Roman" w:hAnsi="Times New Roman" w:cs="Times New Roman"/>
          <w:color w:val="000000"/>
          <w:sz w:val="28"/>
          <w:szCs w:val="28"/>
          <w:lang w:eastAsia="ru-RU"/>
        </w:rPr>
        <w:t xml:space="preserve">Качканарского </w:t>
      </w:r>
      <w:r w:rsidRPr="00E061B8">
        <w:rPr>
          <w:rFonts w:ascii="Times New Roman" w:eastAsia="Times New Roman" w:hAnsi="Times New Roman" w:cs="Times New Roman"/>
          <w:color w:val="000000"/>
          <w:sz w:val="28"/>
          <w:szCs w:val="28"/>
          <w:lang w:eastAsia="ru-RU"/>
        </w:rPr>
        <w:t>городского</w:t>
      </w:r>
      <w:r w:rsidRPr="00E061B8">
        <w:rPr>
          <w:rFonts w:ascii="Times New Roman" w:eastAsia="Times New Roman" w:hAnsi="Times New Roman" w:cs="Times New Roman"/>
          <w:color w:val="000000"/>
          <w:spacing w:val="-14"/>
          <w:sz w:val="28"/>
          <w:szCs w:val="28"/>
          <w:lang w:eastAsia="ru-RU"/>
        </w:rPr>
        <w:t> </w:t>
      </w:r>
      <w:r w:rsidRPr="00E061B8">
        <w:rPr>
          <w:rFonts w:ascii="Times New Roman" w:eastAsia="Times New Roman" w:hAnsi="Times New Roman" w:cs="Times New Roman"/>
          <w:color w:val="000000"/>
          <w:sz w:val="28"/>
          <w:szCs w:val="28"/>
          <w:lang w:eastAsia="ru-RU"/>
        </w:rPr>
        <w:t>суда</w:t>
      </w:r>
      <w:r w:rsidRPr="00E061B8">
        <w:rPr>
          <w:rFonts w:ascii="Times New Roman" w:eastAsia="Times New Roman" w:hAnsi="Times New Roman" w:cs="Times New Roman"/>
          <w:color w:val="000000"/>
          <w:spacing w:val="-15"/>
          <w:sz w:val="28"/>
          <w:szCs w:val="28"/>
          <w:lang w:eastAsia="ru-RU"/>
        </w:rPr>
        <w:t> </w:t>
      </w:r>
      <w:r w:rsidR="009B2FD4" w:rsidRPr="00E061B8">
        <w:rPr>
          <w:rFonts w:ascii="Times New Roman" w:eastAsia="Times New Roman" w:hAnsi="Times New Roman" w:cs="Times New Roman"/>
          <w:color w:val="000000"/>
          <w:spacing w:val="-15"/>
          <w:sz w:val="28"/>
          <w:szCs w:val="28"/>
          <w:lang w:eastAsia="ru-RU"/>
        </w:rPr>
        <w:t xml:space="preserve"> Свердловской области </w:t>
      </w:r>
      <w:r w:rsidRPr="00E061B8">
        <w:rPr>
          <w:rFonts w:ascii="Times New Roman" w:eastAsia="Times New Roman" w:hAnsi="Times New Roman" w:cs="Times New Roman"/>
          <w:color w:val="000000"/>
          <w:spacing w:val="-15"/>
          <w:sz w:val="28"/>
          <w:szCs w:val="28"/>
          <w:lang w:eastAsia="ru-RU"/>
        </w:rPr>
        <w:t> </w:t>
      </w:r>
      <w:r w:rsidRPr="00E061B8">
        <w:rPr>
          <w:rFonts w:ascii="Times New Roman" w:eastAsia="Times New Roman" w:hAnsi="Times New Roman" w:cs="Times New Roman"/>
          <w:color w:val="000000"/>
          <w:sz w:val="28"/>
          <w:szCs w:val="28"/>
          <w:lang w:eastAsia="ru-RU"/>
        </w:rPr>
        <w:t>и определяет общие принципы организации и направления деятельности аппарата</w:t>
      </w:r>
      <w:r w:rsidRPr="00E061B8">
        <w:rPr>
          <w:rFonts w:ascii="Times New Roman" w:eastAsia="Times New Roman" w:hAnsi="Times New Roman" w:cs="Times New Roman"/>
          <w:color w:val="000000"/>
          <w:spacing w:val="-29"/>
          <w:sz w:val="28"/>
          <w:szCs w:val="28"/>
          <w:lang w:eastAsia="ru-RU"/>
        </w:rPr>
        <w:t> </w:t>
      </w:r>
      <w:r w:rsidRPr="00E061B8">
        <w:rPr>
          <w:rFonts w:ascii="Times New Roman" w:eastAsia="Times New Roman" w:hAnsi="Times New Roman" w:cs="Times New Roman"/>
          <w:color w:val="000000"/>
          <w:sz w:val="28"/>
          <w:szCs w:val="28"/>
          <w:lang w:eastAsia="ru-RU"/>
        </w:rPr>
        <w:t>федерального</w:t>
      </w:r>
      <w:r w:rsidRPr="00E061B8">
        <w:rPr>
          <w:rFonts w:ascii="Times New Roman" w:eastAsia="Times New Roman" w:hAnsi="Times New Roman" w:cs="Times New Roman"/>
          <w:color w:val="000000"/>
          <w:spacing w:val="-31"/>
          <w:sz w:val="28"/>
          <w:szCs w:val="28"/>
          <w:lang w:eastAsia="ru-RU"/>
        </w:rPr>
        <w:t> </w:t>
      </w:r>
      <w:r w:rsidRPr="00E061B8">
        <w:rPr>
          <w:rFonts w:ascii="Times New Roman" w:eastAsia="Times New Roman" w:hAnsi="Times New Roman" w:cs="Times New Roman"/>
          <w:color w:val="000000"/>
          <w:sz w:val="28"/>
          <w:szCs w:val="28"/>
          <w:lang w:eastAsia="ru-RU"/>
        </w:rPr>
        <w:t>суда</w:t>
      </w:r>
      <w:r w:rsidRPr="00E061B8">
        <w:rPr>
          <w:rFonts w:ascii="Times New Roman" w:eastAsia="Times New Roman" w:hAnsi="Times New Roman" w:cs="Times New Roman"/>
          <w:color w:val="000000"/>
          <w:spacing w:val="-42"/>
          <w:sz w:val="28"/>
          <w:szCs w:val="28"/>
          <w:lang w:eastAsia="ru-RU"/>
        </w:rPr>
        <w:t> </w:t>
      </w:r>
      <w:r w:rsidRPr="00E061B8">
        <w:rPr>
          <w:rFonts w:ascii="Times New Roman" w:eastAsia="Times New Roman" w:hAnsi="Times New Roman" w:cs="Times New Roman"/>
          <w:color w:val="000000"/>
          <w:sz w:val="28"/>
          <w:szCs w:val="28"/>
          <w:lang w:eastAsia="ru-RU"/>
        </w:rPr>
        <w:t>общей</w:t>
      </w:r>
      <w:r w:rsidRPr="00E061B8">
        <w:rPr>
          <w:rFonts w:ascii="Times New Roman" w:eastAsia="Times New Roman" w:hAnsi="Times New Roman" w:cs="Times New Roman"/>
          <w:color w:val="000000"/>
          <w:spacing w:val="-39"/>
          <w:sz w:val="28"/>
          <w:szCs w:val="28"/>
          <w:lang w:eastAsia="ru-RU"/>
        </w:rPr>
        <w:t> </w:t>
      </w:r>
      <w:r w:rsidRPr="00E061B8">
        <w:rPr>
          <w:rFonts w:ascii="Times New Roman" w:eastAsia="Times New Roman" w:hAnsi="Times New Roman" w:cs="Times New Roman"/>
          <w:color w:val="000000"/>
          <w:sz w:val="28"/>
          <w:szCs w:val="28"/>
          <w:lang w:eastAsia="ru-RU"/>
        </w:rPr>
        <w:t>юрисдикции.</w:t>
      </w:r>
    </w:p>
    <w:p w:rsidR="009B2FD4" w:rsidRPr="00E061B8" w:rsidRDefault="004A791A" w:rsidP="00B85022">
      <w:pPr>
        <w:numPr>
          <w:ilvl w:val="1"/>
          <w:numId w:val="1"/>
        </w:numPr>
        <w:tabs>
          <w:tab w:val="clear" w:pos="1440"/>
        </w:tabs>
        <w:spacing w:after="0" w:line="240" w:lineRule="auto"/>
        <w:ind w:left="0" w:firstLine="108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Аппарат </w:t>
      </w:r>
      <w:r w:rsidR="009B2FD4" w:rsidRPr="00E061B8">
        <w:rPr>
          <w:rFonts w:ascii="Times New Roman" w:eastAsia="Times New Roman" w:hAnsi="Times New Roman" w:cs="Times New Roman"/>
          <w:color w:val="3F3F3F"/>
          <w:sz w:val="28"/>
          <w:szCs w:val="28"/>
          <w:lang w:eastAsia="ru-RU"/>
        </w:rPr>
        <w:t xml:space="preserve">Качканарского </w:t>
      </w:r>
      <w:r w:rsidRPr="00E061B8">
        <w:rPr>
          <w:rFonts w:ascii="Times New Roman" w:eastAsia="Times New Roman" w:hAnsi="Times New Roman" w:cs="Times New Roman"/>
          <w:color w:val="3F3F3F"/>
          <w:sz w:val="28"/>
          <w:szCs w:val="28"/>
          <w:lang w:eastAsia="ru-RU"/>
        </w:rPr>
        <w:t xml:space="preserve"> городского суда Свердловской области (далее – аппарат суда) выполняет функции, направленные на организационное обеспечение деятельности суда общей юрисдикции по осуществлению </w:t>
      </w:r>
      <w:r w:rsidRPr="00E061B8">
        <w:rPr>
          <w:rFonts w:ascii="Times New Roman" w:eastAsia="Times New Roman" w:hAnsi="Times New Roman" w:cs="Times New Roman"/>
          <w:color w:val="3F3F3F"/>
          <w:spacing w:val="-7"/>
          <w:sz w:val="28"/>
          <w:szCs w:val="28"/>
          <w:lang w:eastAsia="ru-RU"/>
        </w:rPr>
        <w:t>правосудия</w:t>
      </w:r>
      <w:r w:rsidRPr="00E061B8">
        <w:rPr>
          <w:rFonts w:ascii="Times New Roman" w:eastAsia="Times New Roman" w:hAnsi="Times New Roman" w:cs="Times New Roman"/>
          <w:color w:val="696969"/>
          <w:spacing w:val="-7"/>
          <w:sz w:val="28"/>
          <w:szCs w:val="28"/>
          <w:lang w:eastAsia="ru-RU"/>
        </w:rPr>
        <w:t>.</w:t>
      </w:r>
    </w:p>
    <w:p w:rsidR="009B2FD4" w:rsidRPr="00E061B8" w:rsidRDefault="009B2FD4" w:rsidP="00B85022">
      <w:pPr>
        <w:numPr>
          <w:ilvl w:val="1"/>
          <w:numId w:val="1"/>
        </w:numPr>
        <w:tabs>
          <w:tab w:val="clear" w:pos="1440"/>
        </w:tabs>
        <w:spacing w:after="0" w:line="240" w:lineRule="auto"/>
        <w:ind w:left="0" w:firstLine="1080"/>
        <w:jc w:val="both"/>
        <w:rPr>
          <w:rFonts w:ascii="Times New Roman" w:eastAsia="Times New Roman" w:hAnsi="Times New Roman" w:cs="Times New Roman"/>
          <w:color w:val="000000"/>
          <w:sz w:val="28"/>
          <w:szCs w:val="28"/>
          <w:lang w:eastAsia="ru-RU"/>
        </w:rPr>
      </w:pPr>
      <w:proofErr w:type="gramStart"/>
      <w:r w:rsidRPr="00E061B8">
        <w:rPr>
          <w:rFonts w:ascii="Times New Roman" w:eastAsia="Times New Roman" w:hAnsi="Times New Roman" w:cs="Times New Roman"/>
          <w:color w:val="3F3F3F"/>
          <w:sz w:val="28"/>
          <w:szCs w:val="28"/>
          <w:lang w:eastAsia="ru-RU"/>
        </w:rPr>
        <w:t>В</w:t>
      </w:r>
      <w:r w:rsidR="004A791A" w:rsidRPr="00E061B8">
        <w:rPr>
          <w:rFonts w:ascii="Times New Roman" w:eastAsia="Times New Roman" w:hAnsi="Times New Roman" w:cs="Times New Roman"/>
          <w:color w:val="3F3F3F"/>
          <w:sz w:val="28"/>
          <w:szCs w:val="28"/>
          <w:lang w:eastAsia="ru-RU"/>
        </w:rPr>
        <w:t xml:space="preserve"> своей деятельности аппарат суда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приказами и распоряжениями Председателя Верховного Суда Российской Федерации, Судебного департамента при Верховном Суде Российской Федерации, настоящим Положением, соответствующими положениями о структурных подразделениях, правилами внутреннего распорядка, иными локальными актами, приказами и распоряжениями председателя</w:t>
      </w:r>
      <w:proofErr w:type="gramEnd"/>
      <w:r w:rsidR="004A791A" w:rsidRPr="00E061B8">
        <w:rPr>
          <w:rFonts w:ascii="Times New Roman" w:eastAsia="Times New Roman" w:hAnsi="Times New Roman" w:cs="Times New Roman"/>
          <w:color w:val="3F3F3F"/>
          <w:sz w:val="28"/>
          <w:szCs w:val="28"/>
          <w:lang w:eastAsia="ru-RU"/>
        </w:rPr>
        <w:t xml:space="preserve"> суда.</w:t>
      </w:r>
    </w:p>
    <w:p w:rsidR="004A791A" w:rsidRPr="00E061B8" w:rsidRDefault="004A791A" w:rsidP="00B85022">
      <w:pPr>
        <w:numPr>
          <w:ilvl w:val="1"/>
          <w:numId w:val="1"/>
        </w:numPr>
        <w:tabs>
          <w:tab w:val="clear" w:pos="1440"/>
        </w:tabs>
        <w:spacing w:after="0" w:line="240" w:lineRule="auto"/>
        <w:ind w:left="0" w:firstLine="108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Общее и непосредственное руководство деятельностью аппарата суда осуществляет председатель суда.</w:t>
      </w:r>
    </w:p>
    <w:p w:rsidR="00B85022" w:rsidRPr="00E061B8" w:rsidRDefault="00B85022" w:rsidP="00B85022">
      <w:pPr>
        <w:spacing w:after="0" w:line="240" w:lineRule="auto"/>
        <w:jc w:val="center"/>
        <w:rPr>
          <w:rFonts w:ascii="Times New Roman" w:eastAsia="Times New Roman" w:hAnsi="Times New Roman" w:cs="Times New Roman"/>
          <w:b/>
          <w:bCs/>
          <w:color w:val="000000"/>
          <w:sz w:val="28"/>
          <w:szCs w:val="28"/>
          <w:lang w:eastAsia="ru-RU"/>
        </w:rPr>
      </w:pPr>
    </w:p>
    <w:p w:rsidR="00B85022" w:rsidRPr="00E061B8" w:rsidRDefault="004A791A" w:rsidP="00B85022">
      <w:pPr>
        <w:spacing w:after="0" w:line="240" w:lineRule="auto"/>
        <w:jc w:val="center"/>
        <w:rPr>
          <w:rFonts w:ascii="Times New Roman" w:eastAsia="Times New Roman" w:hAnsi="Times New Roman" w:cs="Times New Roman"/>
          <w:b/>
          <w:bCs/>
          <w:color w:val="000000"/>
          <w:sz w:val="28"/>
          <w:szCs w:val="28"/>
          <w:lang w:eastAsia="ru-RU"/>
        </w:rPr>
      </w:pPr>
      <w:r w:rsidRPr="00E061B8">
        <w:rPr>
          <w:rFonts w:ascii="Times New Roman" w:eastAsia="Times New Roman" w:hAnsi="Times New Roman" w:cs="Times New Roman"/>
          <w:b/>
          <w:bCs/>
          <w:color w:val="000000"/>
          <w:sz w:val="28"/>
          <w:szCs w:val="28"/>
          <w:lang w:eastAsia="ru-RU"/>
        </w:rPr>
        <w:t xml:space="preserve">2. Структура аппарата суда и штатное расписание </w:t>
      </w:r>
    </w:p>
    <w:p w:rsidR="004A791A" w:rsidRPr="00E061B8" w:rsidRDefault="009B2FD4" w:rsidP="00B85022">
      <w:pPr>
        <w:spacing w:after="0" w:line="240" w:lineRule="auto"/>
        <w:jc w:val="center"/>
        <w:rPr>
          <w:rFonts w:ascii="Times New Roman" w:eastAsia="Times New Roman" w:hAnsi="Times New Roman" w:cs="Times New Roman"/>
          <w:b/>
          <w:bCs/>
          <w:color w:val="000000"/>
          <w:sz w:val="28"/>
          <w:szCs w:val="28"/>
          <w:lang w:eastAsia="ru-RU"/>
        </w:rPr>
      </w:pPr>
      <w:r w:rsidRPr="00E061B8">
        <w:rPr>
          <w:rFonts w:ascii="Times New Roman" w:eastAsia="Times New Roman" w:hAnsi="Times New Roman" w:cs="Times New Roman"/>
          <w:b/>
          <w:bCs/>
          <w:color w:val="000000"/>
          <w:sz w:val="28"/>
          <w:szCs w:val="28"/>
          <w:lang w:eastAsia="ru-RU"/>
        </w:rPr>
        <w:t xml:space="preserve">Качканарского </w:t>
      </w:r>
      <w:r w:rsidR="004A791A" w:rsidRPr="00E061B8">
        <w:rPr>
          <w:rFonts w:ascii="Times New Roman" w:eastAsia="Times New Roman" w:hAnsi="Times New Roman" w:cs="Times New Roman"/>
          <w:b/>
          <w:bCs/>
          <w:color w:val="000000"/>
          <w:sz w:val="28"/>
          <w:szCs w:val="28"/>
          <w:lang w:eastAsia="ru-RU"/>
        </w:rPr>
        <w:t xml:space="preserve"> городского суда Свердловской области</w:t>
      </w:r>
    </w:p>
    <w:p w:rsidR="00B85022" w:rsidRPr="00E061B8" w:rsidRDefault="00B85022" w:rsidP="00B85022">
      <w:pPr>
        <w:spacing w:after="0" w:line="240" w:lineRule="auto"/>
        <w:jc w:val="center"/>
        <w:rPr>
          <w:rFonts w:ascii="Times New Roman" w:eastAsia="Times New Roman" w:hAnsi="Times New Roman" w:cs="Times New Roman"/>
          <w:color w:val="000000"/>
          <w:sz w:val="28"/>
          <w:szCs w:val="28"/>
          <w:lang w:eastAsia="ru-RU"/>
        </w:rPr>
      </w:pPr>
    </w:p>
    <w:p w:rsidR="009B2FD4" w:rsidRPr="00E061B8" w:rsidRDefault="009B2FD4" w:rsidP="00B85022">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E061B8">
        <w:rPr>
          <w:rFonts w:ascii="Times New Roman" w:eastAsia="Times New Roman" w:hAnsi="Times New Roman" w:cs="Times New Roman"/>
          <w:color w:val="3F3F3F"/>
          <w:sz w:val="28"/>
          <w:szCs w:val="28"/>
          <w:lang w:eastAsia="ru-RU"/>
        </w:rPr>
        <w:t xml:space="preserve">1.В Качканарском </w:t>
      </w:r>
      <w:r w:rsidR="004A791A" w:rsidRPr="00E061B8">
        <w:rPr>
          <w:rFonts w:ascii="Times New Roman" w:eastAsia="Times New Roman" w:hAnsi="Times New Roman" w:cs="Times New Roman"/>
          <w:color w:val="3F3F3F"/>
          <w:sz w:val="28"/>
          <w:szCs w:val="28"/>
          <w:lang w:eastAsia="ru-RU"/>
        </w:rPr>
        <w:t xml:space="preserve">городском суде, подчиненность подразделения и должностей, численность работников и штатное расписание, определяются </w:t>
      </w:r>
      <w:r w:rsidR="004A791A" w:rsidRPr="00E061B8">
        <w:rPr>
          <w:rFonts w:ascii="Times New Roman" w:eastAsia="Times New Roman" w:hAnsi="Times New Roman" w:cs="Times New Roman"/>
          <w:color w:val="3F3F3F"/>
          <w:sz w:val="28"/>
          <w:szCs w:val="28"/>
          <w:lang w:eastAsia="ru-RU"/>
        </w:rPr>
        <w:lastRenderedPageBreak/>
        <w:t>председателем суда по согласованию с начальником управления Судебного департамента в Свердловской области в пределах установленной приказом Судебного департамента общей численности</w:t>
      </w:r>
      <w:r w:rsidRPr="00E061B8">
        <w:rPr>
          <w:rFonts w:ascii="Times New Roman" w:eastAsia="Times New Roman" w:hAnsi="Times New Roman" w:cs="Times New Roman"/>
          <w:color w:val="3F3F3F"/>
          <w:sz w:val="28"/>
          <w:szCs w:val="28"/>
          <w:lang w:eastAsia="ru-RU"/>
        </w:rPr>
        <w:t xml:space="preserve"> </w:t>
      </w:r>
      <w:r w:rsidR="004A791A" w:rsidRPr="00E061B8">
        <w:rPr>
          <w:rFonts w:ascii="Times New Roman" w:eastAsia="Times New Roman" w:hAnsi="Times New Roman" w:cs="Times New Roman"/>
          <w:color w:val="3F3F3F"/>
          <w:spacing w:val="-41"/>
          <w:sz w:val="28"/>
          <w:szCs w:val="28"/>
          <w:lang w:eastAsia="ru-RU"/>
        </w:rPr>
        <w:t> </w:t>
      </w:r>
      <w:r w:rsidR="004A791A" w:rsidRPr="00E061B8">
        <w:rPr>
          <w:rFonts w:ascii="Times New Roman" w:eastAsia="Times New Roman" w:hAnsi="Times New Roman" w:cs="Times New Roman"/>
          <w:color w:val="3F3F3F"/>
          <w:sz w:val="28"/>
          <w:szCs w:val="28"/>
          <w:lang w:eastAsia="ru-RU"/>
        </w:rPr>
        <w:t>работников аппарата суда,</w:t>
      </w:r>
      <w:r w:rsidR="004A791A" w:rsidRPr="00E061B8">
        <w:rPr>
          <w:rFonts w:ascii="Times New Roman" w:eastAsia="Times New Roman" w:hAnsi="Times New Roman" w:cs="Times New Roman"/>
          <w:color w:val="414141"/>
          <w:sz w:val="28"/>
          <w:szCs w:val="28"/>
          <w:lang w:eastAsia="ru-RU"/>
        </w:rPr>
        <w:t> предусмотренных федеральным бюджетом на соответствующий финансовый год и плановый период, и в соответствии с положениями Инструкции по организационно-штатной работе в федеральных судах</w:t>
      </w:r>
      <w:proofErr w:type="gramEnd"/>
      <w:r w:rsidR="004A791A" w:rsidRPr="00E061B8">
        <w:rPr>
          <w:rFonts w:ascii="Times New Roman" w:eastAsia="Times New Roman" w:hAnsi="Times New Roman" w:cs="Times New Roman"/>
          <w:color w:val="414141"/>
          <w:sz w:val="28"/>
          <w:szCs w:val="28"/>
          <w:lang w:eastAsia="ru-RU"/>
        </w:rPr>
        <w:t xml:space="preserve"> общей юрисдикции, Судебном департаменте при Верховном</w:t>
      </w:r>
      <w:r w:rsidR="004A791A" w:rsidRPr="00E061B8">
        <w:rPr>
          <w:rFonts w:ascii="Times New Roman" w:eastAsia="Times New Roman" w:hAnsi="Times New Roman" w:cs="Times New Roman"/>
          <w:color w:val="414141"/>
          <w:spacing w:val="-15"/>
          <w:sz w:val="28"/>
          <w:szCs w:val="28"/>
          <w:lang w:eastAsia="ru-RU"/>
        </w:rPr>
        <w:t> </w:t>
      </w:r>
      <w:r w:rsidR="004A791A" w:rsidRPr="00E061B8">
        <w:rPr>
          <w:rFonts w:ascii="Times New Roman" w:eastAsia="Times New Roman" w:hAnsi="Times New Roman" w:cs="Times New Roman"/>
          <w:color w:val="414141"/>
          <w:sz w:val="28"/>
          <w:szCs w:val="28"/>
          <w:lang w:eastAsia="ru-RU"/>
        </w:rPr>
        <w:t>Суде</w:t>
      </w:r>
      <w:r w:rsidR="004A791A" w:rsidRPr="00E061B8">
        <w:rPr>
          <w:rFonts w:ascii="Times New Roman" w:eastAsia="Times New Roman" w:hAnsi="Times New Roman" w:cs="Times New Roman"/>
          <w:color w:val="414141"/>
          <w:spacing w:val="-25"/>
          <w:sz w:val="28"/>
          <w:szCs w:val="28"/>
          <w:lang w:eastAsia="ru-RU"/>
        </w:rPr>
        <w:t> </w:t>
      </w:r>
      <w:r w:rsidR="004A791A" w:rsidRPr="00E061B8">
        <w:rPr>
          <w:rFonts w:ascii="Times New Roman" w:eastAsia="Times New Roman" w:hAnsi="Times New Roman" w:cs="Times New Roman"/>
          <w:color w:val="414141"/>
          <w:sz w:val="28"/>
          <w:szCs w:val="28"/>
          <w:lang w:eastAsia="ru-RU"/>
        </w:rPr>
        <w:t>Российской</w:t>
      </w:r>
      <w:r w:rsidR="004A791A" w:rsidRPr="00E061B8">
        <w:rPr>
          <w:rFonts w:ascii="Times New Roman" w:eastAsia="Times New Roman" w:hAnsi="Times New Roman" w:cs="Times New Roman"/>
          <w:color w:val="414141"/>
          <w:spacing w:val="-27"/>
          <w:sz w:val="28"/>
          <w:szCs w:val="28"/>
          <w:lang w:eastAsia="ru-RU"/>
        </w:rPr>
        <w:t> </w:t>
      </w:r>
      <w:r w:rsidR="004A791A" w:rsidRPr="00E061B8">
        <w:rPr>
          <w:rFonts w:ascii="Times New Roman" w:eastAsia="Times New Roman" w:hAnsi="Times New Roman" w:cs="Times New Roman"/>
          <w:color w:val="414141"/>
          <w:sz w:val="28"/>
          <w:szCs w:val="28"/>
          <w:lang w:eastAsia="ru-RU"/>
        </w:rPr>
        <w:t>Федерации</w:t>
      </w:r>
      <w:r w:rsidR="004A791A" w:rsidRPr="00E061B8">
        <w:rPr>
          <w:rFonts w:ascii="Times New Roman" w:eastAsia="Times New Roman" w:hAnsi="Times New Roman" w:cs="Times New Roman"/>
          <w:color w:val="414141"/>
          <w:spacing w:val="-25"/>
          <w:sz w:val="28"/>
          <w:szCs w:val="28"/>
          <w:lang w:eastAsia="ru-RU"/>
        </w:rPr>
        <w:t> </w:t>
      </w:r>
      <w:r w:rsidR="004A791A" w:rsidRPr="00E061B8">
        <w:rPr>
          <w:rFonts w:ascii="Times New Roman" w:eastAsia="Times New Roman" w:hAnsi="Times New Roman" w:cs="Times New Roman"/>
          <w:color w:val="414141"/>
          <w:sz w:val="28"/>
          <w:szCs w:val="28"/>
          <w:lang w:eastAsia="ru-RU"/>
        </w:rPr>
        <w:t>и</w:t>
      </w:r>
      <w:r w:rsidR="004A791A" w:rsidRPr="00E061B8">
        <w:rPr>
          <w:rFonts w:ascii="Times New Roman" w:eastAsia="Times New Roman" w:hAnsi="Times New Roman" w:cs="Times New Roman"/>
          <w:color w:val="414141"/>
          <w:spacing w:val="-26"/>
          <w:sz w:val="28"/>
          <w:szCs w:val="28"/>
          <w:lang w:eastAsia="ru-RU"/>
        </w:rPr>
        <w:t> </w:t>
      </w:r>
      <w:r w:rsidR="004A791A" w:rsidRPr="00E061B8">
        <w:rPr>
          <w:rFonts w:ascii="Times New Roman" w:eastAsia="Times New Roman" w:hAnsi="Times New Roman" w:cs="Times New Roman"/>
          <w:color w:val="414141"/>
          <w:sz w:val="28"/>
          <w:szCs w:val="28"/>
          <w:lang w:eastAsia="ru-RU"/>
        </w:rPr>
        <w:t>Управлении</w:t>
      </w:r>
      <w:r w:rsidR="004A791A" w:rsidRPr="00E061B8">
        <w:rPr>
          <w:rFonts w:ascii="Times New Roman" w:eastAsia="Times New Roman" w:hAnsi="Times New Roman" w:cs="Times New Roman"/>
          <w:color w:val="414141"/>
          <w:spacing w:val="-19"/>
          <w:sz w:val="28"/>
          <w:szCs w:val="28"/>
          <w:lang w:eastAsia="ru-RU"/>
        </w:rPr>
        <w:t> </w:t>
      </w:r>
      <w:r w:rsidR="004A791A" w:rsidRPr="00E061B8">
        <w:rPr>
          <w:rFonts w:ascii="Times New Roman" w:eastAsia="Times New Roman" w:hAnsi="Times New Roman" w:cs="Times New Roman"/>
          <w:color w:val="414141"/>
          <w:sz w:val="28"/>
          <w:szCs w:val="28"/>
          <w:lang w:eastAsia="ru-RU"/>
        </w:rPr>
        <w:t>Судебного</w:t>
      </w:r>
      <w:r w:rsidR="004A791A" w:rsidRPr="00E061B8">
        <w:rPr>
          <w:rFonts w:ascii="Times New Roman" w:eastAsia="Times New Roman" w:hAnsi="Times New Roman" w:cs="Times New Roman"/>
          <w:color w:val="414141"/>
          <w:spacing w:val="-14"/>
          <w:sz w:val="28"/>
          <w:szCs w:val="28"/>
          <w:lang w:eastAsia="ru-RU"/>
        </w:rPr>
        <w:t> </w:t>
      </w:r>
      <w:r w:rsidR="004A791A" w:rsidRPr="00E061B8">
        <w:rPr>
          <w:rFonts w:ascii="Times New Roman" w:eastAsia="Times New Roman" w:hAnsi="Times New Roman" w:cs="Times New Roman"/>
          <w:color w:val="414141"/>
          <w:sz w:val="28"/>
          <w:szCs w:val="28"/>
          <w:lang w:eastAsia="ru-RU"/>
        </w:rPr>
        <w:t>департамента</w:t>
      </w:r>
      <w:r w:rsidR="004A791A" w:rsidRPr="00E061B8">
        <w:rPr>
          <w:rFonts w:ascii="Times New Roman" w:eastAsia="Times New Roman" w:hAnsi="Times New Roman" w:cs="Times New Roman"/>
          <w:color w:val="414141"/>
          <w:spacing w:val="-17"/>
          <w:sz w:val="28"/>
          <w:szCs w:val="28"/>
          <w:lang w:eastAsia="ru-RU"/>
        </w:rPr>
        <w:t> </w:t>
      </w:r>
      <w:r w:rsidR="004A791A" w:rsidRPr="00E061B8">
        <w:rPr>
          <w:rFonts w:ascii="Times New Roman" w:eastAsia="Times New Roman" w:hAnsi="Times New Roman" w:cs="Times New Roman"/>
          <w:color w:val="414141"/>
          <w:sz w:val="28"/>
          <w:szCs w:val="28"/>
          <w:lang w:eastAsia="ru-RU"/>
        </w:rPr>
        <w:t>в Свердловской области, утвержденной приказом Судебного департамента при Верховном Суде Российской Федерации  от 12 августа 2020 г. </w:t>
      </w:r>
      <w:r w:rsidR="004A791A" w:rsidRPr="00E061B8">
        <w:rPr>
          <w:rFonts w:ascii="Times New Roman" w:eastAsia="Times New Roman" w:hAnsi="Times New Roman" w:cs="Times New Roman"/>
          <w:color w:val="3F3F3F"/>
          <w:sz w:val="28"/>
          <w:szCs w:val="28"/>
          <w:lang w:eastAsia="ru-RU"/>
        </w:rPr>
        <w:t>№</w:t>
      </w:r>
      <w:r w:rsidR="004A791A" w:rsidRPr="00E061B8">
        <w:rPr>
          <w:rFonts w:ascii="Times New Roman" w:eastAsia="Times New Roman" w:hAnsi="Times New Roman" w:cs="Times New Roman"/>
          <w:color w:val="414141"/>
          <w:sz w:val="28"/>
          <w:szCs w:val="28"/>
          <w:lang w:eastAsia="ru-RU"/>
        </w:rPr>
        <w:t>121 (далее – Инструкция по организационно-штатной работе).</w:t>
      </w:r>
    </w:p>
    <w:p w:rsidR="009B2FD4" w:rsidRPr="00E061B8" w:rsidRDefault="009B2FD4" w:rsidP="00B85022">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2.</w:t>
      </w:r>
      <w:r w:rsidR="004A791A" w:rsidRPr="00E061B8">
        <w:rPr>
          <w:rFonts w:ascii="Times New Roman" w:eastAsia="Times New Roman" w:hAnsi="Times New Roman" w:cs="Times New Roman"/>
          <w:color w:val="414141"/>
          <w:sz w:val="28"/>
          <w:szCs w:val="28"/>
          <w:lang w:eastAsia="ru-RU"/>
        </w:rPr>
        <w:t xml:space="preserve">В структуру аппарата </w:t>
      </w:r>
      <w:r w:rsidRPr="00E061B8">
        <w:rPr>
          <w:rFonts w:ascii="Times New Roman" w:eastAsia="Times New Roman" w:hAnsi="Times New Roman" w:cs="Times New Roman"/>
          <w:color w:val="414141"/>
          <w:sz w:val="28"/>
          <w:szCs w:val="28"/>
          <w:lang w:eastAsia="ru-RU"/>
        </w:rPr>
        <w:t>Качканарского</w:t>
      </w:r>
      <w:r w:rsidR="004A791A" w:rsidRPr="00E061B8">
        <w:rPr>
          <w:rFonts w:ascii="Times New Roman" w:eastAsia="Times New Roman" w:hAnsi="Times New Roman" w:cs="Times New Roman"/>
          <w:color w:val="414141"/>
          <w:sz w:val="28"/>
          <w:szCs w:val="28"/>
          <w:lang w:eastAsia="ru-RU"/>
        </w:rPr>
        <w:t xml:space="preserve"> городского суда в соответствии с утвержденным штатным расписанием с учетом примерной структуры, определенной Инструкцией по организационно – штатной</w:t>
      </w:r>
      <w:r w:rsidR="004A791A" w:rsidRPr="00E061B8">
        <w:rPr>
          <w:rFonts w:ascii="Times New Roman" w:eastAsia="Times New Roman" w:hAnsi="Times New Roman" w:cs="Times New Roman"/>
          <w:color w:val="414141"/>
          <w:spacing w:val="-25"/>
          <w:sz w:val="28"/>
          <w:szCs w:val="28"/>
          <w:lang w:eastAsia="ru-RU"/>
        </w:rPr>
        <w:t> </w:t>
      </w:r>
      <w:r w:rsidR="004A791A" w:rsidRPr="00E061B8">
        <w:rPr>
          <w:rFonts w:ascii="Times New Roman" w:eastAsia="Times New Roman" w:hAnsi="Times New Roman" w:cs="Times New Roman"/>
          <w:color w:val="414141"/>
          <w:sz w:val="28"/>
          <w:szCs w:val="28"/>
          <w:lang w:eastAsia="ru-RU"/>
        </w:rPr>
        <w:t>работе,</w:t>
      </w:r>
      <w:r w:rsidR="004A791A" w:rsidRPr="00E061B8">
        <w:rPr>
          <w:rFonts w:ascii="Times New Roman" w:eastAsia="Times New Roman" w:hAnsi="Times New Roman" w:cs="Times New Roman"/>
          <w:color w:val="414141"/>
          <w:spacing w:val="-27"/>
          <w:sz w:val="28"/>
          <w:szCs w:val="28"/>
          <w:lang w:eastAsia="ru-RU"/>
        </w:rPr>
        <w:t> </w:t>
      </w:r>
      <w:r w:rsidR="004A791A" w:rsidRPr="00E061B8">
        <w:rPr>
          <w:rFonts w:ascii="Times New Roman" w:eastAsia="Times New Roman" w:hAnsi="Times New Roman" w:cs="Times New Roman"/>
          <w:color w:val="414141"/>
          <w:sz w:val="28"/>
          <w:szCs w:val="28"/>
          <w:lang w:eastAsia="ru-RU"/>
        </w:rPr>
        <w:t>в</w:t>
      </w:r>
      <w:r w:rsidR="004A791A" w:rsidRPr="00E061B8">
        <w:rPr>
          <w:rFonts w:ascii="Times New Roman" w:eastAsia="Times New Roman" w:hAnsi="Times New Roman" w:cs="Times New Roman"/>
          <w:color w:val="414141"/>
          <w:spacing w:val="-30"/>
          <w:sz w:val="28"/>
          <w:szCs w:val="28"/>
          <w:lang w:eastAsia="ru-RU"/>
        </w:rPr>
        <w:t> </w:t>
      </w:r>
      <w:r w:rsidR="004A791A" w:rsidRPr="00E061B8">
        <w:rPr>
          <w:rFonts w:ascii="Times New Roman" w:eastAsia="Times New Roman" w:hAnsi="Times New Roman" w:cs="Times New Roman"/>
          <w:color w:val="414141"/>
          <w:sz w:val="28"/>
          <w:szCs w:val="28"/>
          <w:lang w:eastAsia="ru-RU"/>
        </w:rPr>
        <w:t>зависимости</w:t>
      </w:r>
      <w:r w:rsidR="004A791A" w:rsidRPr="00E061B8">
        <w:rPr>
          <w:rFonts w:ascii="Times New Roman" w:eastAsia="Times New Roman" w:hAnsi="Times New Roman" w:cs="Times New Roman"/>
          <w:color w:val="414141"/>
          <w:spacing w:val="-18"/>
          <w:sz w:val="28"/>
          <w:szCs w:val="28"/>
          <w:lang w:eastAsia="ru-RU"/>
        </w:rPr>
        <w:t> </w:t>
      </w:r>
      <w:r w:rsidR="004A791A" w:rsidRPr="00E061B8">
        <w:rPr>
          <w:rFonts w:ascii="Times New Roman" w:eastAsia="Times New Roman" w:hAnsi="Times New Roman" w:cs="Times New Roman"/>
          <w:color w:val="414141"/>
          <w:sz w:val="28"/>
          <w:szCs w:val="28"/>
          <w:lang w:eastAsia="ru-RU"/>
        </w:rPr>
        <w:t>от</w:t>
      </w:r>
      <w:r w:rsidR="004A791A" w:rsidRPr="00E061B8">
        <w:rPr>
          <w:rFonts w:ascii="Times New Roman" w:eastAsia="Times New Roman" w:hAnsi="Times New Roman" w:cs="Times New Roman"/>
          <w:color w:val="414141"/>
          <w:spacing w:val="-32"/>
          <w:sz w:val="28"/>
          <w:szCs w:val="28"/>
          <w:lang w:eastAsia="ru-RU"/>
        </w:rPr>
        <w:t> </w:t>
      </w:r>
      <w:r w:rsidR="004A791A" w:rsidRPr="00E061B8">
        <w:rPr>
          <w:rFonts w:ascii="Times New Roman" w:eastAsia="Times New Roman" w:hAnsi="Times New Roman" w:cs="Times New Roman"/>
          <w:color w:val="414141"/>
          <w:sz w:val="28"/>
          <w:szCs w:val="28"/>
          <w:lang w:eastAsia="ru-RU"/>
        </w:rPr>
        <w:t>численности</w:t>
      </w:r>
      <w:r w:rsidR="004A791A" w:rsidRPr="00E061B8">
        <w:rPr>
          <w:rFonts w:ascii="Times New Roman" w:eastAsia="Times New Roman" w:hAnsi="Times New Roman" w:cs="Times New Roman"/>
          <w:color w:val="414141"/>
          <w:spacing w:val="-16"/>
          <w:sz w:val="28"/>
          <w:szCs w:val="28"/>
          <w:lang w:eastAsia="ru-RU"/>
        </w:rPr>
        <w:t> </w:t>
      </w:r>
      <w:r w:rsidR="004A791A" w:rsidRPr="00E061B8">
        <w:rPr>
          <w:rFonts w:ascii="Times New Roman" w:eastAsia="Times New Roman" w:hAnsi="Times New Roman" w:cs="Times New Roman"/>
          <w:color w:val="414141"/>
          <w:sz w:val="28"/>
          <w:szCs w:val="28"/>
          <w:lang w:eastAsia="ru-RU"/>
        </w:rPr>
        <w:t>работников</w:t>
      </w:r>
      <w:r w:rsidR="004A791A" w:rsidRPr="00E061B8">
        <w:rPr>
          <w:rFonts w:ascii="Times New Roman" w:eastAsia="Times New Roman" w:hAnsi="Times New Roman" w:cs="Times New Roman"/>
          <w:color w:val="414141"/>
          <w:spacing w:val="-23"/>
          <w:sz w:val="28"/>
          <w:szCs w:val="28"/>
          <w:lang w:eastAsia="ru-RU"/>
        </w:rPr>
        <w:t> </w:t>
      </w:r>
      <w:r w:rsidR="000669D1">
        <w:rPr>
          <w:rFonts w:ascii="Times New Roman" w:eastAsia="Times New Roman" w:hAnsi="Times New Roman" w:cs="Times New Roman"/>
          <w:color w:val="414141"/>
          <w:sz w:val="28"/>
          <w:szCs w:val="28"/>
          <w:lang w:eastAsia="ru-RU"/>
        </w:rPr>
        <w:t>входит: отдел делопроизводства</w:t>
      </w:r>
      <w:r w:rsidR="004A791A" w:rsidRPr="00E061B8">
        <w:rPr>
          <w:rFonts w:ascii="Times New Roman" w:eastAsia="Times New Roman" w:hAnsi="Times New Roman" w:cs="Times New Roman"/>
          <w:color w:val="414141"/>
          <w:sz w:val="28"/>
          <w:szCs w:val="28"/>
          <w:lang w:eastAsia="ru-RU"/>
        </w:rPr>
        <w:t>, приемная.</w:t>
      </w:r>
    </w:p>
    <w:p w:rsidR="004A791A" w:rsidRPr="00E061B8" w:rsidRDefault="009B2FD4" w:rsidP="00B85022">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3.</w:t>
      </w:r>
      <w:r w:rsidR="004A791A" w:rsidRPr="00E061B8">
        <w:rPr>
          <w:rFonts w:ascii="Times New Roman" w:eastAsia="Times New Roman" w:hAnsi="Times New Roman" w:cs="Times New Roman"/>
          <w:color w:val="414141"/>
          <w:sz w:val="28"/>
          <w:szCs w:val="28"/>
          <w:lang w:eastAsia="ru-RU"/>
        </w:rPr>
        <w:t xml:space="preserve">В </w:t>
      </w:r>
      <w:r w:rsidRPr="00E061B8">
        <w:rPr>
          <w:rFonts w:ascii="Times New Roman" w:eastAsia="Times New Roman" w:hAnsi="Times New Roman" w:cs="Times New Roman"/>
          <w:color w:val="414141"/>
          <w:sz w:val="28"/>
          <w:szCs w:val="28"/>
          <w:lang w:eastAsia="ru-RU"/>
        </w:rPr>
        <w:t xml:space="preserve">Качканарском </w:t>
      </w:r>
      <w:r w:rsidR="004A791A" w:rsidRPr="00E061B8">
        <w:rPr>
          <w:rFonts w:ascii="Times New Roman" w:eastAsia="Times New Roman" w:hAnsi="Times New Roman" w:cs="Times New Roman"/>
          <w:color w:val="414141"/>
          <w:sz w:val="28"/>
          <w:szCs w:val="28"/>
          <w:lang w:eastAsia="ru-RU"/>
        </w:rPr>
        <w:t xml:space="preserve">городском суде, </w:t>
      </w:r>
      <w:r w:rsidRPr="00E061B8">
        <w:rPr>
          <w:rFonts w:ascii="Times New Roman" w:eastAsia="Times New Roman" w:hAnsi="Times New Roman" w:cs="Times New Roman"/>
          <w:color w:val="414141"/>
          <w:sz w:val="28"/>
          <w:szCs w:val="28"/>
          <w:lang w:eastAsia="ru-RU"/>
        </w:rPr>
        <w:t>к</w:t>
      </w:r>
      <w:r w:rsidR="004A791A" w:rsidRPr="00E061B8">
        <w:rPr>
          <w:rFonts w:ascii="Times New Roman" w:eastAsia="Times New Roman" w:hAnsi="Times New Roman" w:cs="Times New Roman"/>
          <w:color w:val="414141"/>
          <w:sz w:val="28"/>
          <w:szCs w:val="28"/>
          <w:lang w:eastAsia="ru-RU"/>
        </w:rPr>
        <w:t>онкретные</w:t>
      </w:r>
      <w:r w:rsidR="004A791A" w:rsidRPr="00E061B8">
        <w:rPr>
          <w:rFonts w:ascii="Times New Roman" w:eastAsia="Times New Roman" w:hAnsi="Times New Roman" w:cs="Times New Roman"/>
          <w:color w:val="414141"/>
          <w:spacing w:val="-11"/>
          <w:sz w:val="28"/>
          <w:szCs w:val="28"/>
          <w:lang w:eastAsia="ru-RU"/>
        </w:rPr>
        <w:t> </w:t>
      </w:r>
      <w:r w:rsidR="004A791A" w:rsidRPr="00E061B8">
        <w:rPr>
          <w:rFonts w:ascii="Times New Roman" w:eastAsia="Times New Roman" w:hAnsi="Times New Roman" w:cs="Times New Roman"/>
          <w:color w:val="525252"/>
          <w:sz w:val="28"/>
          <w:szCs w:val="28"/>
          <w:lang w:eastAsia="ru-RU"/>
        </w:rPr>
        <w:t>задачи,</w:t>
      </w:r>
      <w:r w:rsidR="004A791A" w:rsidRPr="00E061B8">
        <w:rPr>
          <w:rFonts w:ascii="Times New Roman" w:eastAsia="Times New Roman" w:hAnsi="Times New Roman" w:cs="Times New Roman"/>
          <w:color w:val="525252"/>
          <w:spacing w:val="-14"/>
          <w:sz w:val="28"/>
          <w:szCs w:val="28"/>
          <w:lang w:eastAsia="ru-RU"/>
        </w:rPr>
        <w:t> </w:t>
      </w:r>
      <w:r w:rsidR="004A791A" w:rsidRPr="00E061B8">
        <w:rPr>
          <w:rFonts w:ascii="Times New Roman" w:eastAsia="Times New Roman" w:hAnsi="Times New Roman" w:cs="Times New Roman"/>
          <w:color w:val="414141"/>
          <w:sz w:val="28"/>
          <w:szCs w:val="28"/>
          <w:lang w:eastAsia="ru-RU"/>
        </w:rPr>
        <w:t>функции</w:t>
      </w:r>
      <w:r w:rsidR="004A791A" w:rsidRPr="00E061B8">
        <w:rPr>
          <w:rFonts w:ascii="Times New Roman" w:eastAsia="Times New Roman" w:hAnsi="Times New Roman" w:cs="Times New Roman"/>
          <w:color w:val="414141"/>
          <w:spacing w:val="-9"/>
          <w:sz w:val="28"/>
          <w:szCs w:val="28"/>
          <w:lang w:eastAsia="ru-RU"/>
        </w:rPr>
        <w:t> </w:t>
      </w:r>
      <w:r w:rsidR="004A791A" w:rsidRPr="00E061B8">
        <w:rPr>
          <w:rFonts w:ascii="Times New Roman" w:eastAsia="Times New Roman" w:hAnsi="Times New Roman" w:cs="Times New Roman"/>
          <w:color w:val="414141"/>
          <w:sz w:val="28"/>
          <w:szCs w:val="28"/>
          <w:lang w:eastAsia="ru-RU"/>
        </w:rPr>
        <w:t>и</w:t>
      </w:r>
      <w:r w:rsidR="004A791A" w:rsidRPr="00E061B8">
        <w:rPr>
          <w:rFonts w:ascii="Times New Roman" w:eastAsia="Times New Roman" w:hAnsi="Times New Roman" w:cs="Times New Roman"/>
          <w:color w:val="414141"/>
          <w:spacing w:val="-17"/>
          <w:sz w:val="28"/>
          <w:szCs w:val="28"/>
          <w:lang w:eastAsia="ru-RU"/>
        </w:rPr>
        <w:t> </w:t>
      </w:r>
      <w:r w:rsidR="004A791A" w:rsidRPr="00E061B8">
        <w:rPr>
          <w:rFonts w:ascii="Times New Roman" w:eastAsia="Times New Roman" w:hAnsi="Times New Roman" w:cs="Times New Roman"/>
          <w:color w:val="414141"/>
          <w:sz w:val="28"/>
          <w:szCs w:val="28"/>
          <w:lang w:eastAsia="ru-RU"/>
        </w:rPr>
        <w:t>направления</w:t>
      </w:r>
      <w:r w:rsidR="004A791A" w:rsidRPr="00E061B8">
        <w:rPr>
          <w:rFonts w:ascii="Times New Roman" w:eastAsia="Times New Roman" w:hAnsi="Times New Roman" w:cs="Times New Roman"/>
          <w:color w:val="414141"/>
          <w:spacing w:val="-6"/>
          <w:sz w:val="28"/>
          <w:szCs w:val="28"/>
          <w:lang w:eastAsia="ru-RU"/>
        </w:rPr>
        <w:t> </w:t>
      </w:r>
      <w:r w:rsidR="004A791A" w:rsidRPr="00E061B8">
        <w:rPr>
          <w:rFonts w:ascii="Times New Roman" w:eastAsia="Times New Roman" w:hAnsi="Times New Roman" w:cs="Times New Roman"/>
          <w:color w:val="525252"/>
          <w:sz w:val="28"/>
          <w:szCs w:val="28"/>
          <w:lang w:eastAsia="ru-RU"/>
        </w:rPr>
        <w:t>деятельности</w:t>
      </w:r>
      <w:r w:rsidR="004A791A" w:rsidRPr="00E061B8">
        <w:rPr>
          <w:rFonts w:ascii="Times New Roman" w:eastAsia="Times New Roman" w:hAnsi="Times New Roman" w:cs="Times New Roman"/>
          <w:color w:val="525252"/>
          <w:spacing w:val="-3"/>
          <w:sz w:val="28"/>
          <w:szCs w:val="28"/>
          <w:lang w:eastAsia="ru-RU"/>
        </w:rPr>
        <w:t> </w:t>
      </w:r>
      <w:r w:rsidR="004A791A" w:rsidRPr="00E061B8">
        <w:rPr>
          <w:rFonts w:ascii="Times New Roman" w:eastAsia="Times New Roman" w:hAnsi="Times New Roman" w:cs="Times New Roman"/>
          <w:color w:val="525252"/>
          <w:sz w:val="28"/>
          <w:szCs w:val="28"/>
          <w:lang w:eastAsia="ru-RU"/>
        </w:rPr>
        <w:t>аппарата</w:t>
      </w:r>
      <w:r w:rsidR="004A791A" w:rsidRPr="00E061B8">
        <w:rPr>
          <w:rFonts w:ascii="Times New Roman" w:eastAsia="Times New Roman" w:hAnsi="Times New Roman" w:cs="Times New Roman"/>
          <w:color w:val="525252"/>
          <w:spacing w:val="-5"/>
          <w:sz w:val="28"/>
          <w:szCs w:val="28"/>
          <w:lang w:eastAsia="ru-RU"/>
        </w:rPr>
        <w:t> </w:t>
      </w:r>
      <w:r w:rsidR="004A791A" w:rsidRPr="00E061B8">
        <w:rPr>
          <w:rFonts w:ascii="Times New Roman" w:eastAsia="Times New Roman" w:hAnsi="Times New Roman" w:cs="Times New Roman"/>
          <w:color w:val="414141"/>
          <w:sz w:val="28"/>
          <w:szCs w:val="28"/>
          <w:lang w:eastAsia="ru-RU"/>
        </w:rPr>
        <w:t>суда </w:t>
      </w:r>
      <w:r w:rsidR="004A791A" w:rsidRPr="00E061B8">
        <w:rPr>
          <w:rFonts w:ascii="Times New Roman" w:eastAsia="Times New Roman" w:hAnsi="Times New Roman" w:cs="Times New Roman"/>
          <w:color w:val="3F3F3F"/>
          <w:sz w:val="28"/>
          <w:szCs w:val="28"/>
          <w:lang w:eastAsia="ru-RU"/>
        </w:rPr>
        <w:t>опре</w:t>
      </w:r>
      <w:r w:rsidR="000669D1">
        <w:rPr>
          <w:rFonts w:ascii="Times New Roman" w:eastAsia="Times New Roman" w:hAnsi="Times New Roman" w:cs="Times New Roman"/>
          <w:color w:val="3F3F3F"/>
          <w:sz w:val="28"/>
          <w:szCs w:val="28"/>
          <w:lang w:eastAsia="ru-RU"/>
        </w:rPr>
        <w:t>д</w:t>
      </w:r>
      <w:r w:rsidR="004A791A" w:rsidRPr="00E061B8">
        <w:rPr>
          <w:rFonts w:ascii="Times New Roman" w:eastAsia="Times New Roman" w:hAnsi="Times New Roman" w:cs="Times New Roman"/>
          <w:color w:val="3F3F3F"/>
          <w:sz w:val="28"/>
          <w:szCs w:val="28"/>
          <w:lang w:eastAsia="ru-RU"/>
        </w:rPr>
        <w:t>еляются настоящим Положением и соответствующими </w:t>
      </w:r>
      <w:r w:rsidR="004A791A" w:rsidRPr="00E061B8">
        <w:rPr>
          <w:rFonts w:ascii="Times New Roman" w:eastAsia="Times New Roman" w:hAnsi="Times New Roman" w:cs="Times New Roman"/>
          <w:color w:val="3F3F3F"/>
          <w:spacing w:val="-1"/>
          <w:sz w:val="28"/>
          <w:szCs w:val="28"/>
          <w:lang w:eastAsia="ru-RU"/>
        </w:rPr>
        <w:t>должностными </w:t>
      </w:r>
      <w:r w:rsidR="004A791A" w:rsidRPr="00E061B8">
        <w:rPr>
          <w:rFonts w:ascii="Times New Roman" w:eastAsia="Times New Roman" w:hAnsi="Times New Roman" w:cs="Times New Roman"/>
          <w:color w:val="3F3F3F"/>
          <w:sz w:val="28"/>
          <w:szCs w:val="28"/>
          <w:lang w:eastAsia="ru-RU"/>
        </w:rPr>
        <w:t>регламентами (инструкциями) работников аппарата</w:t>
      </w:r>
      <w:r w:rsidR="004A791A" w:rsidRPr="00E061B8">
        <w:rPr>
          <w:rFonts w:ascii="Times New Roman" w:eastAsia="Times New Roman" w:hAnsi="Times New Roman" w:cs="Times New Roman"/>
          <w:color w:val="3F3F3F"/>
          <w:spacing w:val="-33"/>
          <w:sz w:val="28"/>
          <w:szCs w:val="28"/>
          <w:lang w:eastAsia="ru-RU"/>
        </w:rPr>
        <w:t> </w:t>
      </w:r>
      <w:r w:rsidR="004A791A" w:rsidRPr="00E061B8">
        <w:rPr>
          <w:rFonts w:ascii="Times New Roman" w:eastAsia="Times New Roman" w:hAnsi="Times New Roman" w:cs="Times New Roman"/>
          <w:color w:val="3F3F3F"/>
          <w:sz w:val="28"/>
          <w:szCs w:val="28"/>
          <w:lang w:eastAsia="ru-RU"/>
        </w:rPr>
        <w:t>суда.</w:t>
      </w:r>
    </w:p>
    <w:p w:rsidR="00D93491" w:rsidRPr="00E061B8" w:rsidRDefault="009B2FD4"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4. </w:t>
      </w:r>
      <w:proofErr w:type="gramStart"/>
      <w:r w:rsidR="004A791A" w:rsidRPr="00E061B8">
        <w:rPr>
          <w:rFonts w:ascii="Times New Roman" w:eastAsia="Times New Roman" w:hAnsi="Times New Roman" w:cs="Times New Roman"/>
          <w:color w:val="3F3F3F"/>
          <w:sz w:val="28"/>
          <w:szCs w:val="28"/>
          <w:lang w:eastAsia="ru-RU"/>
        </w:rPr>
        <w:t>Контроль за</w:t>
      </w:r>
      <w:proofErr w:type="gramEnd"/>
      <w:r w:rsidR="004A791A" w:rsidRPr="00E061B8">
        <w:rPr>
          <w:rFonts w:ascii="Times New Roman" w:eastAsia="Times New Roman" w:hAnsi="Times New Roman" w:cs="Times New Roman"/>
          <w:color w:val="3F3F3F"/>
          <w:sz w:val="28"/>
          <w:szCs w:val="28"/>
          <w:lang w:eastAsia="ru-RU"/>
        </w:rPr>
        <w:t xml:space="preserve"> деятельностью работников аппарата </w:t>
      </w:r>
      <w:r w:rsidR="00D93491" w:rsidRPr="00E061B8">
        <w:rPr>
          <w:rFonts w:ascii="Times New Roman" w:eastAsia="Times New Roman" w:hAnsi="Times New Roman" w:cs="Times New Roman"/>
          <w:color w:val="3F3F3F"/>
          <w:sz w:val="28"/>
          <w:szCs w:val="28"/>
          <w:lang w:eastAsia="ru-RU"/>
        </w:rPr>
        <w:t>Качканарского</w:t>
      </w:r>
      <w:r w:rsidR="004A791A" w:rsidRPr="00E061B8">
        <w:rPr>
          <w:rFonts w:ascii="Times New Roman" w:eastAsia="Times New Roman" w:hAnsi="Times New Roman" w:cs="Times New Roman"/>
          <w:color w:val="3F3F3F"/>
          <w:sz w:val="28"/>
          <w:szCs w:val="28"/>
          <w:lang w:eastAsia="ru-RU"/>
        </w:rPr>
        <w:t xml:space="preserve"> городского суда осуществляет непосредственно председатель суда или исполняющий обязанности председателя суда.</w:t>
      </w:r>
    </w:p>
    <w:p w:rsidR="00D93491" w:rsidRPr="00E061B8" w:rsidRDefault="00D93491" w:rsidP="00B85022">
      <w:pPr>
        <w:spacing w:after="0" w:line="240" w:lineRule="auto"/>
        <w:ind w:firstLine="502"/>
        <w:jc w:val="both"/>
        <w:rPr>
          <w:rFonts w:ascii="Times New Roman" w:eastAsia="Times New Roman" w:hAnsi="Times New Roman" w:cs="Times New Roman"/>
          <w:color w:val="3F3F3F"/>
          <w:sz w:val="28"/>
          <w:szCs w:val="28"/>
          <w:lang w:eastAsia="ru-RU"/>
        </w:rPr>
      </w:pPr>
      <w:r w:rsidRPr="00E061B8">
        <w:rPr>
          <w:rFonts w:ascii="Times New Roman" w:eastAsia="Times New Roman" w:hAnsi="Times New Roman" w:cs="Times New Roman"/>
          <w:color w:val="000000"/>
          <w:sz w:val="28"/>
          <w:szCs w:val="28"/>
          <w:lang w:eastAsia="ru-RU"/>
        </w:rPr>
        <w:t xml:space="preserve">5. </w:t>
      </w:r>
      <w:r w:rsidR="004A791A" w:rsidRPr="00E061B8">
        <w:rPr>
          <w:rFonts w:ascii="Times New Roman" w:eastAsia="Times New Roman" w:hAnsi="Times New Roman" w:cs="Times New Roman"/>
          <w:color w:val="3F3F3F"/>
          <w:sz w:val="28"/>
          <w:szCs w:val="28"/>
          <w:lang w:eastAsia="ru-RU"/>
        </w:rPr>
        <w:t xml:space="preserve">В </w:t>
      </w:r>
      <w:r w:rsidRPr="00E061B8">
        <w:rPr>
          <w:rFonts w:ascii="Times New Roman" w:eastAsia="Times New Roman" w:hAnsi="Times New Roman" w:cs="Times New Roman"/>
          <w:color w:val="3F3F3F"/>
          <w:sz w:val="28"/>
          <w:szCs w:val="28"/>
          <w:lang w:eastAsia="ru-RU"/>
        </w:rPr>
        <w:t xml:space="preserve">Качканарском </w:t>
      </w:r>
      <w:r w:rsidR="004A791A" w:rsidRPr="00E061B8">
        <w:rPr>
          <w:rFonts w:ascii="Times New Roman" w:eastAsia="Times New Roman" w:hAnsi="Times New Roman" w:cs="Times New Roman"/>
          <w:color w:val="3F3F3F"/>
          <w:sz w:val="28"/>
          <w:szCs w:val="28"/>
          <w:lang w:eastAsia="ru-RU"/>
        </w:rPr>
        <w:t xml:space="preserve"> городском суде, контроль, руководство и распределение функциональных обязанностей между работниками аппарата суда осуществляет непосредственно председатель суда или исполняющий обязанности председателя суда.</w:t>
      </w:r>
    </w:p>
    <w:p w:rsidR="00B85022" w:rsidRPr="00E061B8" w:rsidRDefault="00D93491"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6. </w:t>
      </w:r>
      <w:r w:rsidR="004A791A" w:rsidRPr="00E061B8">
        <w:rPr>
          <w:rFonts w:ascii="Times New Roman" w:eastAsia="Times New Roman" w:hAnsi="Times New Roman" w:cs="Times New Roman"/>
          <w:color w:val="3F3F3F"/>
          <w:sz w:val="28"/>
          <w:szCs w:val="28"/>
          <w:lang w:eastAsia="ru-RU"/>
        </w:rPr>
        <w:t>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суда </w:t>
      </w:r>
      <w:r w:rsidR="004A791A" w:rsidRPr="00E061B8">
        <w:rPr>
          <w:rFonts w:ascii="Times New Roman" w:eastAsia="Times New Roman" w:hAnsi="Times New Roman" w:cs="Times New Roman"/>
          <w:color w:val="525252"/>
          <w:sz w:val="28"/>
          <w:szCs w:val="28"/>
          <w:lang w:eastAsia="ru-RU"/>
        </w:rPr>
        <w:t>также </w:t>
      </w:r>
      <w:r w:rsidR="004A791A" w:rsidRPr="00E061B8">
        <w:rPr>
          <w:rFonts w:ascii="Times New Roman" w:eastAsia="Times New Roman" w:hAnsi="Times New Roman" w:cs="Times New Roman"/>
          <w:color w:val="3F3F3F"/>
          <w:sz w:val="28"/>
          <w:szCs w:val="28"/>
          <w:lang w:eastAsia="ru-RU"/>
        </w:rPr>
        <w:t>могут замещать</w:t>
      </w:r>
      <w:r w:rsidR="004A791A" w:rsidRPr="00E061B8">
        <w:rPr>
          <w:rFonts w:ascii="Times New Roman" w:eastAsia="Times New Roman" w:hAnsi="Times New Roman" w:cs="Times New Roman"/>
          <w:color w:val="3F3F3F"/>
          <w:spacing w:val="-15"/>
          <w:sz w:val="28"/>
          <w:szCs w:val="28"/>
          <w:lang w:eastAsia="ru-RU"/>
        </w:rPr>
        <w:t> </w:t>
      </w:r>
      <w:r w:rsidR="004A791A" w:rsidRPr="00E061B8">
        <w:rPr>
          <w:rFonts w:ascii="Times New Roman" w:eastAsia="Times New Roman" w:hAnsi="Times New Roman" w:cs="Times New Roman"/>
          <w:color w:val="3F3F3F"/>
          <w:sz w:val="28"/>
          <w:szCs w:val="28"/>
          <w:lang w:eastAsia="ru-RU"/>
        </w:rPr>
        <w:t>должности,</w:t>
      </w:r>
      <w:r w:rsidR="004A791A" w:rsidRPr="00E061B8">
        <w:rPr>
          <w:rFonts w:ascii="Times New Roman" w:eastAsia="Times New Roman" w:hAnsi="Times New Roman" w:cs="Times New Roman"/>
          <w:color w:val="000000"/>
          <w:sz w:val="28"/>
          <w:szCs w:val="28"/>
          <w:lang w:eastAsia="ru-RU"/>
        </w:rPr>
        <w:t> </w:t>
      </w:r>
      <w:r w:rsidR="004A791A" w:rsidRPr="00E061B8">
        <w:rPr>
          <w:rFonts w:ascii="Times New Roman" w:eastAsia="Times New Roman" w:hAnsi="Times New Roman" w:cs="Times New Roman"/>
          <w:color w:val="3F3F3F"/>
          <w:sz w:val="28"/>
          <w:szCs w:val="28"/>
          <w:lang w:eastAsia="ru-RU"/>
        </w:rPr>
        <w:t>не являющиеся должностями федеральной государственной гражданской службы.</w:t>
      </w:r>
    </w:p>
    <w:p w:rsidR="00B85022" w:rsidRPr="00E061B8" w:rsidRDefault="004A791A"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7.      Права и обязанности работников аппарата суда,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w:t>
      </w:r>
      <w:r w:rsidRPr="00E061B8">
        <w:rPr>
          <w:rFonts w:ascii="Times New Roman" w:eastAsia="Times New Roman" w:hAnsi="Times New Roman" w:cs="Times New Roman"/>
          <w:color w:val="3F3F3F"/>
          <w:spacing w:val="32"/>
          <w:sz w:val="28"/>
          <w:szCs w:val="28"/>
          <w:lang w:eastAsia="ru-RU"/>
        </w:rPr>
        <w:t> </w:t>
      </w:r>
      <w:r w:rsidRPr="00E061B8">
        <w:rPr>
          <w:rFonts w:ascii="Times New Roman" w:eastAsia="Times New Roman" w:hAnsi="Times New Roman" w:cs="Times New Roman"/>
          <w:color w:val="3F3F3F"/>
          <w:sz w:val="28"/>
          <w:szCs w:val="28"/>
          <w:lang w:eastAsia="ru-RU"/>
        </w:rPr>
        <w:t>нормативными</w:t>
      </w:r>
      <w:r w:rsidRPr="00E061B8">
        <w:rPr>
          <w:rFonts w:ascii="Times New Roman" w:eastAsia="Times New Roman" w:hAnsi="Times New Roman" w:cs="Times New Roman"/>
          <w:color w:val="3F3F3F"/>
          <w:spacing w:val="13"/>
          <w:sz w:val="28"/>
          <w:szCs w:val="28"/>
          <w:lang w:eastAsia="ru-RU"/>
        </w:rPr>
        <w:t> </w:t>
      </w:r>
      <w:r w:rsidRPr="00E061B8">
        <w:rPr>
          <w:rFonts w:ascii="Times New Roman" w:eastAsia="Times New Roman" w:hAnsi="Times New Roman" w:cs="Times New Roman"/>
          <w:color w:val="3F3F3F"/>
          <w:sz w:val="28"/>
          <w:szCs w:val="28"/>
          <w:lang w:eastAsia="ru-RU"/>
        </w:rPr>
        <w:t>правовыми актами о федеральной государственной гражданской службе. Им присваиваются классные чины государственной гражданской службы Российской</w:t>
      </w:r>
      <w:r w:rsidRPr="00E061B8">
        <w:rPr>
          <w:rFonts w:ascii="Times New Roman" w:eastAsia="Times New Roman" w:hAnsi="Times New Roman" w:cs="Times New Roman"/>
          <w:color w:val="3F3F3F"/>
          <w:spacing w:val="7"/>
          <w:sz w:val="28"/>
          <w:szCs w:val="28"/>
          <w:lang w:eastAsia="ru-RU"/>
        </w:rPr>
        <w:t> </w:t>
      </w:r>
      <w:r w:rsidRPr="00E061B8">
        <w:rPr>
          <w:rFonts w:ascii="Times New Roman" w:eastAsia="Times New Roman" w:hAnsi="Times New Roman" w:cs="Times New Roman"/>
          <w:color w:val="3F3F3F"/>
          <w:sz w:val="28"/>
          <w:szCs w:val="28"/>
          <w:lang w:eastAsia="ru-RU"/>
        </w:rPr>
        <w:t>Федерации</w:t>
      </w:r>
      <w:r w:rsidRPr="00E061B8">
        <w:rPr>
          <w:rFonts w:ascii="Times New Roman" w:eastAsia="Times New Roman" w:hAnsi="Times New Roman" w:cs="Times New Roman"/>
          <w:color w:val="3F3F3F"/>
          <w:spacing w:val="37"/>
          <w:sz w:val="28"/>
          <w:szCs w:val="28"/>
          <w:lang w:eastAsia="ru-RU"/>
        </w:rPr>
        <w:t> </w:t>
      </w:r>
      <w:r w:rsidRPr="00E061B8">
        <w:rPr>
          <w:rFonts w:ascii="Times New Roman" w:eastAsia="Times New Roman" w:hAnsi="Times New Roman" w:cs="Times New Roman"/>
          <w:color w:val="3F3F3F"/>
          <w:sz w:val="28"/>
          <w:szCs w:val="28"/>
          <w:lang w:eastAsia="ru-RU"/>
        </w:rPr>
        <w:t>и выдаются удостоверения установленного</w:t>
      </w:r>
      <w:r w:rsidRPr="00E061B8">
        <w:rPr>
          <w:rFonts w:ascii="Times New Roman" w:eastAsia="Times New Roman" w:hAnsi="Times New Roman" w:cs="Times New Roman"/>
          <w:color w:val="3F3F3F"/>
          <w:spacing w:val="-24"/>
          <w:sz w:val="28"/>
          <w:szCs w:val="28"/>
          <w:lang w:eastAsia="ru-RU"/>
        </w:rPr>
        <w:t> </w:t>
      </w:r>
      <w:r w:rsidRPr="00E061B8">
        <w:rPr>
          <w:rFonts w:ascii="Times New Roman" w:eastAsia="Times New Roman" w:hAnsi="Times New Roman" w:cs="Times New Roman"/>
          <w:color w:val="3F3F3F"/>
          <w:sz w:val="28"/>
          <w:szCs w:val="28"/>
          <w:lang w:eastAsia="ru-RU"/>
        </w:rPr>
        <w:t>образца.</w:t>
      </w:r>
    </w:p>
    <w:p w:rsidR="00B85022"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8. </w:t>
      </w:r>
      <w:r w:rsidR="004A791A" w:rsidRPr="00E061B8">
        <w:rPr>
          <w:rFonts w:ascii="Times New Roman" w:eastAsia="Times New Roman" w:hAnsi="Times New Roman" w:cs="Times New Roman"/>
          <w:color w:val="3F3F3F"/>
          <w:sz w:val="28"/>
          <w:szCs w:val="28"/>
          <w:lang w:eastAsia="ru-RU"/>
        </w:rPr>
        <w:t xml:space="preserve">Работники аппарата суда, замещающие должности, не являющиеся должностями федеральной государственной гражданской службы, осуществляют деятельность на основании заключенных с ними трудовых </w:t>
      </w:r>
      <w:r w:rsidR="004A791A" w:rsidRPr="00E061B8">
        <w:rPr>
          <w:rFonts w:ascii="Times New Roman" w:eastAsia="Times New Roman" w:hAnsi="Times New Roman" w:cs="Times New Roman"/>
          <w:color w:val="3F3F3F"/>
          <w:sz w:val="28"/>
          <w:szCs w:val="28"/>
          <w:lang w:eastAsia="ru-RU"/>
        </w:rPr>
        <w:lastRenderedPageBreak/>
        <w:t>договоров в соответствии</w:t>
      </w:r>
      <w:r w:rsidR="004A791A" w:rsidRPr="00E061B8">
        <w:rPr>
          <w:rFonts w:ascii="Times New Roman" w:eastAsia="Times New Roman" w:hAnsi="Times New Roman" w:cs="Times New Roman"/>
          <w:color w:val="3F3F3F"/>
          <w:spacing w:val="-9"/>
          <w:sz w:val="28"/>
          <w:szCs w:val="28"/>
          <w:lang w:eastAsia="ru-RU"/>
        </w:rPr>
        <w:t> </w:t>
      </w:r>
      <w:r w:rsidR="004A791A" w:rsidRPr="00E061B8">
        <w:rPr>
          <w:rFonts w:ascii="Times New Roman" w:eastAsia="Times New Roman" w:hAnsi="Times New Roman" w:cs="Times New Roman"/>
          <w:color w:val="3F3F3F"/>
          <w:sz w:val="28"/>
          <w:szCs w:val="28"/>
          <w:lang w:eastAsia="ru-RU"/>
        </w:rPr>
        <w:t>с</w:t>
      </w:r>
      <w:r w:rsidR="004A791A" w:rsidRPr="00E061B8">
        <w:rPr>
          <w:rFonts w:ascii="Times New Roman" w:eastAsia="Times New Roman" w:hAnsi="Times New Roman" w:cs="Times New Roman"/>
          <w:color w:val="3F3F3F"/>
          <w:spacing w:val="-12"/>
          <w:sz w:val="28"/>
          <w:szCs w:val="28"/>
          <w:lang w:eastAsia="ru-RU"/>
        </w:rPr>
        <w:t> </w:t>
      </w:r>
      <w:r w:rsidR="004A791A" w:rsidRPr="00E061B8">
        <w:rPr>
          <w:rFonts w:ascii="Times New Roman" w:eastAsia="Times New Roman" w:hAnsi="Times New Roman" w:cs="Times New Roman"/>
          <w:color w:val="3F3F3F"/>
          <w:sz w:val="28"/>
          <w:szCs w:val="28"/>
          <w:lang w:eastAsia="ru-RU"/>
        </w:rPr>
        <w:t>трудовым</w:t>
      </w:r>
      <w:r w:rsidR="004A791A" w:rsidRPr="00E061B8">
        <w:rPr>
          <w:rFonts w:ascii="Times New Roman" w:eastAsia="Times New Roman" w:hAnsi="Times New Roman" w:cs="Times New Roman"/>
          <w:color w:val="3F3F3F"/>
          <w:spacing w:val="-18"/>
          <w:sz w:val="28"/>
          <w:szCs w:val="28"/>
          <w:lang w:eastAsia="ru-RU"/>
        </w:rPr>
        <w:t> </w:t>
      </w:r>
      <w:r w:rsidR="004A791A" w:rsidRPr="00E061B8">
        <w:rPr>
          <w:rFonts w:ascii="Times New Roman" w:eastAsia="Times New Roman" w:hAnsi="Times New Roman" w:cs="Times New Roman"/>
          <w:color w:val="3F3F3F"/>
          <w:sz w:val="28"/>
          <w:szCs w:val="28"/>
          <w:lang w:eastAsia="ru-RU"/>
        </w:rPr>
        <w:t>законодательством</w:t>
      </w:r>
      <w:r w:rsidR="004A791A" w:rsidRPr="00E061B8">
        <w:rPr>
          <w:rFonts w:ascii="Times New Roman" w:eastAsia="Times New Roman" w:hAnsi="Times New Roman" w:cs="Times New Roman"/>
          <w:color w:val="3F3F3F"/>
          <w:spacing w:val="-33"/>
          <w:sz w:val="28"/>
          <w:szCs w:val="28"/>
          <w:lang w:eastAsia="ru-RU"/>
        </w:rPr>
        <w:t> </w:t>
      </w:r>
      <w:r w:rsidR="004A791A" w:rsidRPr="00E061B8">
        <w:rPr>
          <w:rFonts w:ascii="Times New Roman" w:eastAsia="Times New Roman" w:hAnsi="Times New Roman" w:cs="Times New Roman"/>
          <w:color w:val="3F3F3F"/>
          <w:sz w:val="28"/>
          <w:szCs w:val="28"/>
          <w:lang w:eastAsia="ru-RU"/>
        </w:rPr>
        <w:t>Российской</w:t>
      </w:r>
      <w:r w:rsidR="004A791A" w:rsidRPr="00E061B8">
        <w:rPr>
          <w:rFonts w:ascii="Times New Roman" w:eastAsia="Times New Roman" w:hAnsi="Times New Roman" w:cs="Times New Roman"/>
          <w:color w:val="3F3F3F"/>
          <w:spacing w:val="-13"/>
          <w:sz w:val="28"/>
          <w:szCs w:val="28"/>
          <w:lang w:eastAsia="ru-RU"/>
        </w:rPr>
        <w:t> </w:t>
      </w:r>
      <w:r w:rsidR="004A791A" w:rsidRPr="00E061B8">
        <w:rPr>
          <w:rFonts w:ascii="Times New Roman" w:eastAsia="Times New Roman" w:hAnsi="Times New Roman" w:cs="Times New Roman"/>
          <w:color w:val="3F3F3F"/>
          <w:sz w:val="28"/>
          <w:szCs w:val="28"/>
          <w:lang w:eastAsia="ru-RU"/>
        </w:rPr>
        <w:t>Федерации.</w:t>
      </w:r>
    </w:p>
    <w:p w:rsidR="00B85022"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9. </w:t>
      </w:r>
      <w:r w:rsidR="004A791A" w:rsidRPr="00E061B8">
        <w:rPr>
          <w:rFonts w:ascii="Times New Roman" w:eastAsia="Times New Roman" w:hAnsi="Times New Roman" w:cs="Times New Roman"/>
          <w:color w:val="3F3F3F"/>
          <w:sz w:val="28"/>
          <w:szCs w:val="28"/>
          <w:lang w:eastAsia="ru-RU"/>
        </w:rPr>
        <w:t>Работникам аппарата суда предоставляются социальные гарантии, предусмотренные федеральными законами и иными нормативными правовыми актами Российской</w:t>
      </w:r>
      <w:r w:rsidR="004A791A" w:rsidRPr="00E061B8">
        <w:rPr>
          <w:rFonts w:ascii="Times New Roman" w:eastAsia="Times New Roman" w:hAnsi="Times New Roman" w:cs="Times New Roman"/>
          <w:color w:val="3F3F3F"/>
          <w:spacing w:val="-45"/>
          <w:sz w:val="28"/>
          <w:szCs w:val="28"/>
          <w:lang w:eastAsia="ru-RU"/>
        </w:rPr>
        <w:t> </w:t>
      </w:r>
      <w:r w:rsidR="004A791A" w:rsidRPr="00E061B8">
        <w:rPr>
          <w:rFonts w:ascii="Times New Roman" w:eastAsia="Times New Roman" w:hAnsi="Times New Roman" w:cs="Times New Roman"/>
          <w:color w:val="3F3F3F"/>
          <w:sz w:val="28"/>
          <w:szCs w:val="28"/>
          <w:lang w:eastAsia="ru-RU"/>
        </w:rPr>
        <w:t>Федерации.</w:t>
      </w:r>
    </w:p>
    <w:p w:rsidR="00B85022"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10. </w:t>
      </w:r>
      <w:r w:rsidR="004A791A" w:rsidRPr="00E061B8">
        <w:rPr>
          <w:rFonts w:ascii="Times New Roman" w:eastAsia="Times New Roman" w:hAnsi="Times New Roman" w:cs="Times New Roman"/>
          <w:color w:val="3F3F3F"/>
          <w:sz w:val="28"/>
          <w:szCs w:val="28"/>
          <w:lang w:eastAsia="ru-RU"/>
        </w:rPr>
        <w:t xml:space="preserve">Должности «помощник председателя суда», «помощник судьи» </w:t>
      </w:r>
      <w:r w:rsidRPr="00E061B8">
        <w:rPr>
          <w:rFonts w:ascii="Times New Roman" w:eastAsia="Times New Roman" w:hAnsi="Times New Roman" w:cs="Times New Roman"/>
          <w:color w:val="3F3F3F"/>
          <w:sz w:val="28"/>
          <w:szCs w:val="28"/>
          <w:lang w:eastAsia="ru-RU"/>
        </w:rPr>
        <w:t xml:space="preserve">Качканарского </w:t>
      </w:r>
      <w:r w:rsidR="004A791A" w:rsidRPr="00E061B8">
        <w:rPr>
          <w:rFonts w:ascii="Times New Roman" w:eastAsia="Times New Roman" w:hAnsi="Times New Roman" w:cs="Times New Roman"/>
          <w:color w:val="3F3F3F"/>
          <w:sz w:val="28"/>
          <w:szCs w:val="28"/>
          <w:lang w:eastAsia="ru-RU"/>
        </w:rPr>
        <w:t>городского суда в состав отделов не включаются, поскольку должности категории</w:t>
      </w:r>
      <w:r w:rsidR="004A791A" w:rsidRPr="00E061B8">
        <w:rPr>
          <w:rFonts w:ascii="Times New Roman" w:eastAsia="Times New Roman" w:hAnsi="Times New Roman" w:cs="Times New Roman"/>
          <w:color w:val="3F3F3F"/>
          <w:spacing w:val="60"/>
          <w:sz w:val="28"/>
          <w:szCs w:val="28"/>
          <w:lang w:eastAsia="ru-RU"/>
        </w:rPr>
        <w:t> </w:t>
      </w:r>
      <w:r w:rsidR="004A791A" w:rsidRPr="00E061B8">
        <w:rPr>
          <w:rFonts w:ascii="Times New Roman" w:eastAsia="Times New Roman" w:hAnsi="Times New Roman" w:cs="Times New Roman"/>
          <w:color w:val="3F3F3F"/>
          <w:sz w:val="28"/>
          <w:szCs w:val="28"/>
          <w:lang w:eastAsia="ru-RU"/>
        </w:rPr>
        <w:t>«помощники», «советники» учреждаются для содействия лицам, замещающим государственные должности, в реализации их полномочий и замещаются на определенный срок.</w:t>
      </w:r>
    </w:p>
    <w:p w:rsidR="00B85022"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11. </w:t>
      </w:r>
      <w:r w:rsidR="004A791A" w:rsidRPr="00E061B8">
        <w:rPr>
          <w:rFonts w:ascii="Times New Roman" w:eastAsia="Times New Roman" w:hAnsi="Times New Roman" w:cs="Times New Roman"/>
          <w:color w:val="3F3F3F"/>
          <w:sz w:val="28"/>
          <w:szCs w:val="28"/>
          <w:lang w:eastAsia="ru-RU"/>
        </w:rPr>
        <w:t>Назначение и освобождение от должности работников аппарата суда осуществляется п</w:t>
      </w:r>
      <w:r w:rsidRPr="00E061B8">
        <w:rPr>
          <w:rFonts w:ascii="Times New Roman" w:eastAsia="Times New Roman" w:hAnsi="Times New Roman" w:cs="Times New Roman"/>
          <w:color w:val="3F3F3F"/>
          <w:sz w:val="28"/>
          <w:szCs w:val="28"/>
          <w:lang w:eastAsia="ru-RU"/>
        </w:rPr>
        <w:t>риказом председателя Качканарского</w:t>
      </w:r>
      <w:r w:rsidR="004A791A" w:rsidRPr="00E061B8">
        <w:rPr>
          <w:rFonts w:ascii="Times New Roman" w:eastAsia="Times New Roman" w:hAnsi="Times New Roman" w:cs="Times New Roman"/>
          <w:color w:val="3F3F3F"/>
          <w:sz w:val="28"/>
          <w:szCs w:val="28"/>
          <w:lang w:eastAsia="ru-RU"/>
        </w:rPr>
        <w:t xml:space="preserve"> городского суда.</w:t>
      </w:r>
    </w:p>
    <w:p w:rsidR="00B85022"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12. </w:t>
      </w:r>
      <w:r w:rsidR="004A791A" w:rsidRPr="00E061B8">
        <w:rPr>
          <w:rFonts w:ascii="Times New Roman" w:eastAsia="Times New Roman" w:hAnsi="Times New Roman" w:cs="Times New Roman"/>
          <w:color w:val="3F3F3F"/>
          <w:sz w:val="28"/>
          <w:szCs w:val="28"/>
          <w:lang w:eastAsia="ru-RU"/>
        </w:rPr>
        <w:t xml:space="preserve">Должностные обязанности, права, квалификационные требования и ответственность работников аппарата суда определяются соответствующими должностными регламентами (инструкциями), утверждаемыми председателем </w:t>
      </w:r>
      <w:r w:rsidRPr="00E061B8">
        <w:rPr>
          <w:rFonts w:ascii="Times New Roman" w:eastAsia="Times New Roman" w:hAnsi="Times New Roman" w:cs="Times New Roman"/>
          <w:color w:val="3F3F3F"/>
          <w:sz w:val="28"/>
          <w:szCs w:val="28"/>
          <w:lang w:eastAsia="ru-RU"/>
        </w:rPr>
        <w:t xml:space="preserve">Качканарского </w:t>
      </w:r>
      <w:r w:rsidR="004A791A" w:rsidRPr="00E061B8">
        <w:rPr>
          <w:rFonts w:ascii="Times New Roman" w:eastAsia="Times New Roman" w:hAnsi="Times New Roman" w:cs="Times New Roman"/>
          <w:color w:val="3F3F3F"/>
          <w:sz w:val="28"/>
          <w:szCs w:val="28"/>
          <w:lang w:eastAsia="ru-RU"/>
        </w:rPr>
        <w:t>городского суда.</w:t>
      </w:r>
    </w:p>
    <w:p w:rsidR="00B85022"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13. </w:t>
      </w:r>
      <w:r w:rsidR="004A791A" w:rsidRPr="00E061B8">
        <w:rPr>
          <w:rFonts w:ascii="Times New Roman" w:eastAsia="Times New Roman" w:hAnsi="Times New Roman" w:cs="Times New Roman"/>
          <w:color w:val="3F3F3F"/>
          <w:sz w:val="28"/>
          <w:szCs w:val="28"/>
          <w:lang w:eastAsia="ru-RU"/>
        </w:rPr>
        <w:t>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 рекомендациями Судебного</w:t>
      </w:r>
      <w:r w:rsidR="004A791A" w:rsidRPr="00E061B8">
        <w:rPr>
          <w:rFonts w:ascii="Times New Roman" w:eastAsia="Times New Roman" w:hAnsi="Times New Roman" w:cs="Times New Roman"/>
          <w:color w:val="3F3F3F"/>
          <w:spacing w:val="-7"/>
          <w:sz w:val="28"/>
          <w:szCs w:val="28"/>
          <w:lang w:eastAsia="ru-RU"/>
        </w:rPr>
        <w:t> </w:t>
      </w:r>
      <w:r w:rsidR="004A791A" w:rsidRPr="00E061B8">
        <w:rPr>
          <w:rFonts w:ascii="Times New Roman" w:eastAsia="Times New Roman" w:hAnsi="Times New Roman" w:cs="Times New Roman"/>
          <w:color w:val="3F3F3F"/>
          <w:sz w:val="28"/>
          <w:szCs w:val="28"/>
          <w:lang w:eastAsia="ru-RU"/>
        </w:rPr>
        <w:t>департамента</w:t>
      </w:r>
      <w:r w:rsidR="004A791A" w:rsidRPr="00E061B8">
        <w:rPr>
          <w:rFonts w:ascii="Times New Roman" w:eastAsia="Times New Roman" w:hAnsi="Times New Roman" w:cs="Times New Roman"/>
          <w:color w:val="3F3F3F"/>
          <w:spacing w:val="-1"/>
          <w:sz w:val="28"/>
          <w:szCs w:val="28"/>
          <w:lang w:eastAsia="ru-RU"/>
        </w:rPr>
        <w:t> </w:t>
      </w:r>
      <w:r w:rsidR="004A791A" w:rsidRPr="00E061B8">
        <w:rPr>
          <w:rFonts w:ascii="Times New Roman" w:eastAsia="Times New Roman" w:hAnsi="Times New Roman" w:cs="Times New Roman"/>
          <w:color w:val="3F3F3F"/>
          <w:sz w:val="28"/>
          <w:szCs w:val="28"/>
          <w:lang w:eastAsia="ru-RU"/>
        </w:rPr>
        <w:t>при</w:t>
      </w:r>
      <w:r w:rsidR="004A791A" w:rsidRPr="00E061B8">
        <w:rPr>
          <w:rFonts w:ascii="Times New Roman" w:eastAsia="Times New Roman" w:hAnsi="Times New Roman" w:cs="Times New Roman"/>
          <w:color w:val="3F3F3F"/>
          <w:spacing w:val="-28"/>
          <w:sz w:val="28"/>
          <w:szCs w:val="28"/>
          <w:lang w:eastAsia="ru-RU"/>
        </w:rPr>
        <w:t> </w:t>
      </w:r>
      <w:r w:rsidR="004A791A" w:rsidRPr="00E061B8">
        <w:rPr>
          <w:rFonts w:ascii="Times New Roman" w:eastAsia="Times New Roman" w:hAnsi="Times New Roman" w:cs="Times New Roman"/>
          <w:color w:val="3F3F3F"/>
          <w:sz w:val="28"/>
          <w:szCs w:val="28"/>
          <w:lang w:eastAsia="ru-RU"/>
        </w:rPr>
        <w:t>Верховном</w:t>
      </w:r>
      <w:r w:rsidR="004A791A" w:rsidRPr="00E061B8">
        <w:rPr>
          <w:rFonts w:ascii="Times New Roman" w:eastAsia="Times New Roman" w:hAnsi="Times New Roman" w:cs="Times New Roman"/>
          <w:color w:val="3F3F3F"/>
          <w:spacing w:val="-12"/>
          <w:sz w:val="28"/>
          <w:szCs w:val="28"/>
          <w:lang w:eastAsia="ru-RU"/>
        </w:rPr>
        <w:t> </w:t>
      </w:r>
      <w:r w:rsidR="004A791A" w:rsidRPr="00E061B8">
        <w:rPr>
          <w:rFonts w:ascii="Times New Roman" w:eastAsia="Times New Roman" w:hAnsi="Times New Roman" w:cs="Times New Roman"/>
          <w:color w:val="3F3F3F"/>
          <w:sz w:val="28"/>
          <w:szCs w:val="28"/>
          <w:lang w:eastAsia="ru-RU"/>
        </w:rPr>
        <w:t>Суде</w:t>
      </w:r>
      <w:r w:rsidR="004A791A" w:rsidRPr="00E061B8">
        <w:rPr>
          <w:rFonts w:ascii="Times New Roman" w:eastAsia="Times New Roman" w:hAnsi="Times New Roman" w:cs="Times New Roman"/>
          <w:color w:val="3F3F3F"/>
          <w:spacing w:val="-22"/>
          <w:sz w:val="28"/>
          <w:szCs w:val="28"/>
          <w:lang w:eastAsia="ru-RU"/>
        </w:rPr>
        <w:t> </w:t>
      </w:r>
      <w:r w:rsidR="004A791A" w:rsidRPr="00E061B8">
        <w:rPr>
          <w:rFonts w:ascii="Times New Roman" w:eastAsia="Times New Roman" w:hAnsi="Times New Roman" w:cs="Times New Roman"/>
          <w:color w:val="3F3F3F"/>
          <w:sz w:val="28"/>
          <w:szCs w:val="28"/>
          <w:lang w:eastAsia="ru-RU"/>
        </w:rPr>
        <w:t>Российской</w:t>
      </w:r>
      <w:r w:rsidR="004A791A" w:rsidRPr="00E061B8">
        <w:rPr>
          <w:rFonts w:ascii="Times New Roman" w:eastAsia="Times New Roman" w:hAnsi="Times New Roman" w:cs="Times New Roman"/>
          <w:color w:val="3F3F3F"/>
          <w:spacing w:val="-7"/>
          <w:sz w:val="28"/>
          <w:szCs w:val="28"/>
          <w:lang w:eastAsia="ru-RU"/>
        </w:rPr>
        <w:t> </w:t>
      </w:r>
      <w:r w:rsidR="004A791A" w:rsidRPr="00E061B8">
        <w:rPr>
          <w:rFonts w:ascii="Times New Roman" w:eastAsia="Times New Roman" w:hAnsi="Times New Roman" w:cs="Times New Roman"/>
          <w:color w:val="3F3F3F"/>
          <w:sz w:val="28"/>
          <w:szCs w:val="28"/>
          <w:lang w:eastAsia="ru-RU"/>
        </w:rPr>
        <w:t>Федерации.</w:t>
      </w:r>
    </w:p>
    <w:p w:rsidR="00B85022"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14. </w:t>
      </w:r>
      <w:r w:rsidR="004A791A" w:rsidRPr="00E061B8">
        <w:rPr>
          <w:rFonts w:ascii="Times New Roman" w:eastAsia="Times New Roman" w:hAnsi="Times New Roman" w:cs="Times New Roman"/>
          <w:color w:val="3F3F3F"/>
          <w:sz w:val="28"/>
          <w:szCs w:val="28"/>
          <w:lang w:eastAsia="ru-RU"/>
        </w:rPr>
        <w:t>Должностные инструкции работников аппарата суда, замещающих должности, не являющиеся должностями федеральной государственной гражданской службы, разрабатываются и утверждаются с учетом положений и требований трудового законодательства Российской Федерации.</w:t>
      </w:r>
    </w:p>
    <w:p w:rsidR="004A791A" w:rsidRPr="00E061B8" w:rsidRDefault="00B85022" w:rsidP="00B85022">
      <w:pPr>
        <w:spacing w:after="0" w:line="240" w:lineRule="auto"/>
        <w:ind w:firstLine="502"/>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15. </w:t>
      </w:r>
      <w:r w:rsidR="004A791A" w:rsidRPr="00E061B8">
        <w:rPr>
          <w:rFonts w:ascii="Times New Roman" w:eastAsia="Times New Roman" w:hAnsi="Times New Roman" w:cs="Times New Roman"/>
          <w:color w:val="3F3F3F"/>
          <w:sz w:val="28"/>
          <w:szCs w:val="28"/>
          <w:lang w:eastAsia="ru-RU"/>
        </w:rPr>
        <w:t>При осуществлении своей деятельности работники аппарата суда основываются на принципах законности, уважения и соблюдения прав и свобод граждан,</w:t>
      </w:r>
      <w:r w:rsidR="004A791A" w:rsidRPr="00E061B8">
        <w:rPr>
          <w:rFonts w:ascii="Times New Roman" w:eastAsia="Times New Roman" w:hAnsi="Times New Roman" w:cs="Times New Roman"/>
          <w:color w:val="3F3F3F"/>
          <w:spacing w:val="-12"/>
          <w:sz w:val="28"/>
          <w:szCs w:val="28"/>
          <w:lang w:eastAsia="ru-RU"/>
        </w:rPr>
        <w:t> </w:t>
      </w:r>
      <w:r w:rsidR="004A791A" w:rsidRPr="00E061B8">
        <w:rPr>
          <w:rFonts w:ascii="Times New Roman" w:eastAsia="Times New Roman" w:hAnsi="Times New Roman" w:cs="Times New Roman"/>
          <w:color w:val="3F3F3F"/>
          <w:sz w:val="28"/>
          <w:szCs w:val="28"/>
          <w:lang w:eastAsia="ru-RU"/>
        </w:rPr>
        <w:t>сохранения</w:t>
      </w:r>
      <w:r w:rsidR="004A791A" w:rsidRPr="00E061B8">
        <w:rPr>
          <w:rFonts w:ascii="Times New Roman" w:eastAsia="Times New Roman" w:hAnsi="Times New Roman" w:cs="Times New Roman"/>
          <w:color w:val="3F3F3F"/>
          <w:spacing w:val="-2"/>
          <w:sz w:val="28"/>
          <w:szCs w:val="28"/>
          <w:lang w:eastAsia="ru-RU"/>
        </w:rPr>
        <w:t> </w:t>
      </w:r>
      <w:r w:rsidR="004A791A" w:rsidRPr="00E061B8">
        <w:rPr>
          <w:rFonts w:ascii="Times New Roman" w:eastAsia="Times New Roman" w:hAnsi="Times New Roman" w:cs="Times New Roman"/>
          <w:color w:val="3F3F3F"/>
          <w:sz w:val="28"/>
          <w:szCs w:val="28"/>
          <w:lang w:eastAsia="ru-RU"/>
        </w:rPr>
        <w:t>конфиденциальности</w:t>
      </w:r>
      <w:r w:rsidR="004A791A" w:rsidRPr="00E061B8">
        <w:rPr>
          <w:rFonts w:ascii="Times New Roman" w:eastAsia="Times New Roman" w:hAnsi="Times New Roman" w:cs="Times New Roman"/>
          <w:color w:val="3F3F3F"/>
          <w:spacing w:val="-12"/>
          <w:sz w:val="28"/>
          <w:szCs w:val="28"/>
          <w:lang w:eastAsia="ru-RU"/>
        </w:rPr>
        <w:t> </w:t>
      </w:r>
      <w:r w:rsidR="004A791A" w:rsidRPr="00E061B8">
        <w:rPr>
          <w:rFonts w:ascii="Times New Roman" w:eastAsia="Times New Roman" w:hAnsi="Times New Roman" w:cs="Times New Roman"/>
          <w:color w:val="3F3F3F"/>
          <w:sz w:val="28"/>
          <w:szCs w:val="28"/>
          <w:lang w:eastAsia="ru-RU"/>
        </w:rPr>
        <w:t>информации</w:t>
      </w:r>
      <w:r w:rsidR="004A791A" w:rsidRPr="00E061B8">
        <w:rPr>
          <w:rFonts w:ascii="Times New Roman" w:eastAsia="Times New Roman" w:hAnsi="Times New Roman" w:cs="Times New Roman"/>
          <w:color w:val="3F3F3F"/>
          <w:spacing w:val="-2"/>
          <w:sz w:val="28"/>
          <w:szCs w:val="28"/>
          <w:lang w:eastAsia="ru-RU"/>
        </w:rPr>
        <w:t> </w:t>
      </w:r>
      <w:r w:rsidR="004A791A" w:rsidRPr="00E061B8">
        <w:rPr>
          <w:rFonts w:ascii="Times New Roman" w:eastAsia="Times New Roman" w:hAnsi="Times New Roman" w:cs="Times New Roman"/>
          <w:color w:val="3F3F3F"/>
          <w:sz w:val="28"/>
          <w:szCs w:val="28"/>
          <w:lang w:eastAsia="ru-RU"/>
        </w:rPr>
        <w:t>и</w:t>
      </w:r>
      <w:r w:rsidR="004A791A" w:rsidRPr="00E061B8">
        <w:rPr>
          <w:rFonts w:ascii="Times New Roman" w:eastAsia="Times New Roman" w:hAnsi="Times New Roman" w:cs="Times New Roman"/>
          <w:color w:val="3F3F3F"/>
          <w:spacing w:val="-27"/>
          <w:sz w:val="28"/>
          <w:szCs w:val="28"/>
          <w:lang w:eastAsia="ru-RU"/>
        </w:rPr>
        <w:t> </w:t>
      </w:r>
      <w:r w:rsidR="004A791A" w:rsidRPr="00E061B8">
        <w:rPr>
          <w:rFonts w:ascii="Times New Roman" w:eastAsia="Times New Roman" w:hAnsi="Times New Roman" w:cs="Times New Roman"/>
          <w:color w:val="3F3F3F"/>
          <w:sz w:val="28"/>
          <w:szCs w:val="28"/>
          <w:lang w:eastAsia="ru-RU"/>
        </w:rPr>
        <w:t>персональных</w:t>
      </w:r>
      <w:r w:rsidR="004A791A" w:rsidRPr="00E061B8">
        <w:rPr>
          <w:rFonts w:ascii="Times New Roman" w:eastAsia="Times New Roman" w:hAnsi="Times New Roman" w:cs="Times New Roman"/>
          <w:color w:val="3F3F3F"/>
          <w:spacing w:val="-2"/>
          <w:sz w:val="28"/>
          <w:szCs w:val="28"/>
          <w:lang w:eastAsia="ru-RU"/>
        </w:rPr>
        <w:t> </w:t>
      </w:r>
      <w:r w:rsidR="004A791A" w:rsidRPr="00E061B8">
        <w:rPr>
          <w:rFonts w:ascii="Times New Roman" w:eastAsia="Times New Roman" w:hAnsi="Times New Roman" w:cs="Times New Roman"/>
          <w:color w:val="3F3F3F"/>
          <w:sz w:val="28"/>
          <w:szCs w:val="28"/>
          <w:lang w:eastAsia="ru-RU"/>
        </w:rPr>
        <w:t>данных,</w:t>
      </w:r>
      <w:r w:rsidR="004A791A" w:rsidRPr="00E061B8">
        <w:rPr>
          <w:rFonts w:ascii="Times New Roman" w:eastAsia="Times New Roman" w:hAnsi="Times New Roman" w:cs="Times New Roman"/>
          <w:color w:val="3F3F3F"/>
          <w:spacing w:val="-11"/>
          <w:sz w:val="28"/>
          <w:szCs w:val="28"/>
          <w:lang w:eastAsia="ru-RU"/>
        </w:rPr>
        <w:t> </w:t>
      </w:r>
      <w:r w:rsidR="004A791A" w:rsidRPr="00E061B8">
        <w:rPr>
          <w:rFonts w:ascii="Times New Roman" w:eastAsia="Times New Roman" w:hAnsi="Times New Roman" w:cs="Times New Roman"/>
          <w:color w:val="3F3F3F"/>
          <w:sz w:val="28"/>
          <w:szCs w:val="28"/>
          <w:lang w:eastAsia="ru-RU"/>
        </w:rPr>
        <w:t>а также несут ответственность в соответствии с законодательством Российской </w:t>
      </w:r>
      <w:r w:rsidR="004A791A" w:rsidRPr="00E061B8">
        <w:rPr>
          <w:rFonts w:ascii="Times New Roman" w:eastAsia="Times New Roman" w:hAnsi="Times New Roman" w:cs="Times New Roman"/>
          <w:color w:val="3F3F3F"/>
          <w:spacing w:val="-8"/>
          <w:sz w:val="28"/>
          <w:szCs w:val="28"/>
          <w:lang w:eastAsia="ru-RU"/>
        </w:rPr>
        <w:t>Федерации</w:t>
      </w:r>
      <w:r w:rsidR="004A791A" w:rsidRPr="00E061B8">
        <w:rPr>
          <w:rFonts w:ascii="Times New Roman" w:eastAsia="Times New Roman" w:hAnsi="Times New Roman" w:cs="Times New Roman"/>
          <w:color w:val="606060"/>
          <w:spacing w:val="-8"/>
          <w:sz w:val="28"/>
          <w:szCs w:val="28"/>
          <w:lang w:eastAsia="ru-RU"/>
        </w:rPr>
        <w:t>.</w:t>
      </w:r>
    </w:p>
    <w:p w:rsidR="004A791A" w:rsidRPr="00E061B8" w:rsidRDefault="004A791A" w:rsidP="00B85022">
      <w:pPr>
        <w:spacing w:after="0" w:line="240" w:lineRule="auto"/>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w:t>
      </w:r>
    </w:p>
    <w:p w:rsidR="004A791A" w:rsidRPr="00E061B8" w:rsidRDefault="004A791A" w:rsidP="00B85022">
      <w:pPr>
        <w:spacing w:after="0" w:line="240" w:lineRule="auto"/>
        <w:jc w:val="center"/>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b/>
          <w:bCs/>
          <w:color w:val="3F3F3F"/>
          <w:sz w:val="28"/>
          <w:szCs w:val="28"/>
          <w:lang w:eastAsia="ru-RU"/>
        </w:rPr>
        <w:t>3. Предназначение</w:t>
      </w:r>
      <w:r w:rsidRPr="00E061B8">
        <w:rPr>
          <w:rFonts w:ascii="Times New Roman" w:eastAsia="Times New Roman" w:hAnsi="Times New Roman" w:cs="Times New Roman"/>
          <w:b/>
          <w:bCs/>
          <w:color w:val="3F3F3F"/>
          <w:spacing w:val="-35"/>
          <w:sz w:val="28"/>
          <w:szCs w:val="28"/>
          <w:lang w:eastAsia="ru-RU"/>
        </w:rPr>
        <w:t> </w:t>
      </w:r>
      <w:r w:rsidRPr="00E061B8">
        <w:rPr>
          <w:rFonts w:ascii="Times New Roman" w:eastAsia="Times New Roman" w:hAnsi="Times New Roman" w:cs="Times New Roman"/>
          <w:b/>
          <w:bCs/>
          <w:color w:val="3F3F3F"/>
          <w:sz w:val="28"/>
          <w:szCs w:val="28"/>
          <w:lang w:eastAsia="ru-RU"/>
        </w:rPr>
        <w:t>и</w:t>
      </w:r>
      <w:r w:rsidRPr="00E061B8">
        <w:rPr>
          <w:rFonts w:ascii="Times New Roman" w:eastAsia="Times New Roman" w:hAnsi="Times New Roman" w:cs="Times New Roman"/>
          <w:b/>
          <w:bCs/>
          <w:color w:val="3F3F3F"/>
          <w:spacing w:val="-35"/>
          <w:sz w:val="28"/>
          <w:szCs w:val="28"/>
          <w:lang w:eastAsia="ru-RU"/>
        </w:rPr>
        <w:t> </w:t>
      </w:r>
      <w:r w:rsidRPr="00E061B8">
        <w:rPr>
          <w:rFonts w:ascii="Times New Roman" w:eastAsia="Times New Roman" w:hAnsi="Times New Roman" w:cs="Times New Roman"/>
          <w:b/>
          <w:bCs/>
          <w:color w:val="3F3F3F"/>
          <w:sz w:val="28"/>
          <w:szCs w:val="28"/>
          <w:lang w:eastAsia="ru-RU"/>
        </w:rPr>
        <w:t>основные</w:t>
      </w:r>
      <w:r w:rsidRPr="00E061B8">
        <w:rPr>
          <w:rFonts w:ascii="Times New Roman" w:eastAsia="Times New Roman" w:hAnsi="Times New Roman" w:cs="Times New Roman"/>
          <w:b/>
          <w:bCs/>
          <w:color w:val="3F3F3F"/>
          <w:spacing w:val="-14"/>
          <w:sz w:val="28"/>
          <w:szCs w:val="28"/>
          <w:lang w:eastAsia="ru-RU"/>
        </w:rPr>
        <w:t> </w:t>
      </w:r>
      <w:r w:rsidRPr="00E061B8">
        <w:rPr>
          <w:rFonts w:ascii="Times New Roman" w:eastAsia="Times New Roman" w:hAnsi="Times New Roman" w:cs="Times New Roman"/>
          <w:b/>
          <w:bCs/>
          <w:color w:val="3F3F3F"/>
          <w:sz w:val="28"/>
          <w:szCs w:val="28"/>
          <w:lang w:eastAsia="ru-RU"/>
        </w:rPr>
        <w:t>задачи</w:t>
      </w:r>
      <w:r w:rsidRPr="00E061B8">
        <w:rPr>
          <w:rFonts w:ascii="Times New Roman" w:eastAsia="Times New Roman" w:hAnsi="Times New Roman" w:cs="Times New Roman"/>
          <w:b/>
          <w:bCs/>
          <w:color w:val="3F3F3F"/>
          <w:spacing w:val="-22"/>
          <w:sz w:val="28"/>
          <w:szCs w:val="28"/>
          <w:lang w:eastAsia="ru-RU"/>
        </w:rPr>
        <w:t> </w:t>
      </w:r>
      <w:r w:rsidRPr="00E061B8">
        <w:rPr>
          <w:rFonts w:ascii="Times New Roman" w:eastAsia="Times New Roman" w:hAnsi="Times New Roman" w:cs="Times New Roman"/>
          <w:b/>
          <w:bCs/>
          <w:color w:val="3F3F3F"/>
          <w:sz w:val="28"/>
          <w:szCs w:val="28"/>
          <w:lang w:eastAsia="ru-RU"/>
        </w:rPr>
        <w:t>аппарата</w:t>
      </w:r>
      <w:r w:rsidRPr="00E061B8">
        <w:rPr>
          <w:rFonts w:ascii="Times New Roman" w:eastAsia="Times New Roman" w:hAnsi="Times New Roman" w:cs="Times New Roman"/>
          <w:b/>
          <w:bCs/>
          <w:color w:val="3F3F3F"/>
          <w:spacing w:val="-16"/>
          <w:sz w:val="28"/>
          <w:szCs w:val="28"/>
          <w:lang w:eastAsia="ru-RU"/>
        </w:rPr>
        <w:t> </w:t>
      </w:r>
      <w:r w:rsidRPr="00E061B8">
        <w:rPr>
          <w:rFonts w:ascii="Times New Roman" w:eastAsia="Times New Roman" w:hAnsi="Times New Roman" w:cs="Times New Roman"/>
          <w:b/>
          <w:bCs/>
          <w:color w:val="3F3F3F"/>
          <w:sz w:val="28"/>
          <w:szCs w:val="28"/>
          <w:lang w:eastAsia="ru-RU"/>
        </w:rPr>
        <w:t>суда</w:t>
      </w:r>
    </w:p>
    <w:p w:rsidR="004A791A" w:rsidRPr="00E061B8" w:rsidRDefault="004A791A" w:rsidP="00B85022">
      <w:pPr>
        <w:spacing w:after="0" w:line="240" w:lineRule="auto"/>
        <w:jc w:val="center"/>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w:t>
      </w:r>
    </w:p>
    <w:p w:rsidR="004A791A" w:rsidRPr="00E061B8" w:rsidRDefault="00B85022" w:rsidP="00B85022">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1.</w:t>
      </w:r>
      <w:r w:rsidR="004A791A" w:rsidRPr="00E061B8">
        <w:rPr>
          <w:rFonts w:ascii="Times New Roman" w:eastAsia="Times New Roman" w:hAnsi="Times New Roman" w:cs="Times New Roman"/>
          <w:color w:val="3F3F3F"/>
          <w:sz w:val="28"/>
          <w:szCs w:val="28"/>
          <w:lang w:eastAsia="ru-RU"/>
        </w:rPr>
        <w:t>Аппарат суда осуществл</w:t>
      </w:r>
      <w:r w:rsidRPr="00E061B8">
        <w:rPr>
          <w:rFonts w:ascii="Times New Roman" w:eastAsia="Times New Roman" w:hAnsi="Times New Roman" w:cs="Times New Roman"/>
          <w:color w:val="3F3F3F"/>
          <w:sz w:val="28"/>
          <w:szCs w:val="28"/>
          <w:lang w:eastAsia="ru-RU"/>
        </w:rPr>
        <w:t xml:space="preserve">яет организационное обеспечение </w:t>
      </w:r>
      <w:r w:rsidR="004A791A" w:rsidRPr="00E061B8">
        <w:rPr>
          <w:rFonts w:ascii="Times New Roman" w:eastAsia="Times New Roman" w:hAnsi="Times New Roman" w:cs="Times New Roman"/>
          <w:color w:val="3F3F3F"/>
          <w:sz w:val="28"/>
          <w:szCs w:val="28"/>
          <w:lang w:eastAsia="ru-RU"/>
        </w:rPr>
        <w:t xml:space="preserve">деятельности </w:t>
      </w:r>
      <w:r w:rsidRPr="00E061B8">
        <w:rPr>
          <w:rFonts w:ascii="Times New Roman" w:eastAsia="Times New Roman" w:hAnsi="Times New Roman" w:cs="Times New Roman"/>
          <w:color w:val="3F3F3F"/>
          <w:sz w:val="28"/>
          <w:szCs w:val="28"/>
          <w:lang w:eastAsia="ru-RU"/>
        </w:rPr>
        <w:t xml:space="preserve">Качканарского </w:t>
      </w:r>
      <w:r w:rsidR="004A791A" w:rsidRPr="00E061B8">
        <w:rPr>
          <w:rFonts w:ascii="Times New Roman" w:eastAsia="Times New Roman" w:hAnsi="Times New Roman" w:cs="Times New Roman"/>
          <w:color w:val="3F3F3F"/>
          <w:sz w:val="28"/>
          <w:szCs w:val="28"/>
          <w:lang w:eastAsia="ru-RU"/>
        </w:rPr>
        <w:t>городского суда, которое включает в себя мероприятия кадрового, материально-технического, информационного, аналитического, статистического, документационного и иного характера, направленные на создание условий для полного и независимого осуществления правосудия.</w:t>
      </w:r>
    </w:p>
    <w:p w:rsidR="004A791A" w:rsidRPr="00E061B8" w:rsidRDefault="00B85022" w:rsidP="00B85022">
      <w:pPr>
        <w:spacing w:after="0" w:line="240" w:lineRule="auto"/>
        <w:ind w:firstLine="36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2.</w:t>
      </w:r>
      <w:r w:rsidR="004A791A" w:rsidRPr="00E061B8">
        <w:rPr>
          <w:rFonts w:ascii="Times New Roman" w:eastAsia="Times New Roman" w:hAnsi="Times New Roman" w:cs="Times New Roman"/>
          <w:color w:val="3F3F3F"/>
          <w:sz w:val="28"/>
          <w:szCs w:val="28"/>
          <w:lang w:eastAsia="ru-RU"/>
        </w:rPr>
        <w:t>Основными задачами аппарата суда являются:</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организация, ведение и сопровождение общего документооборота и судебного делопроизводства </w:t>
      </w:r>
      <w:r w:rsidR="00B85022" w:rsidRPr="00E061B8">
        <w:rPr>
          <w:rFonts w:ascii="Times New Roman" w:eastAsia="Times New Roman" w:hAnsi="Times New Roman" w:cs="Times New Roman"/>
          <w:color w:val="3F3F3F"/>
          <w:sz w:val="28"/>
          <w:szCs w:val="28"/>
          <w:lang w:eastAsia="ru-RU"/>
        </w:rPr>
        <w:t xml:space="preserve">Качканарского </w:t>
      </w:r>
      <w:r w:rsidRPr="00E061B8">
        <w:rPr>
          <w:rFonts w:ascii="Times New Roman" w:eastAsia="Times New Roman" w:hAnsi="Times New Roman" w:cs="Times New Roman"/>
          <w:color w:val="3F3F3F"/>
          <w:sz w:val="28"/>
          <w:szCs w:val="28"/>
          <w:lang w:eastAsia="ru-RU"/>
        </w:rPr>
        <w:t>городского суда;</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proofErr w:type="gramStart"/>
      <w:r w:rsidRPr="00E061B8">
        <w:rPr>
          <w:rFonts w:ascii="Times New Roman" w:eastAsia="Times New Roman" w:hAnsi="Times New Roman" w:cs="Times New Roman"/>
          <w:color w:val="3F3F3F"/>
          <w:sz w:val="28"/>
          <w:szCs w:val="28"/>
          <w:lang w:eastAsia="ru-RU"/>
        </w:rPr>
        <w:t xml:space="preserve">организационное и техническое обеспечение судопроизводства по гражданским, административным, уголовным делам, делам об административных правонарушениях и иным материалам (далее – судебные </w:t>
      </w:r>
      <w:r w:rsidRPr="00E061B8">
        <w:rPr>
          <w:rFonts w:ascii="Times New Roman" w:eastAsia="Times New Roman" w:hAnsi="Times New Roman" w:cs="Times New Roman"/>
          <w:color w:val="3F3F3F"/>
          <w:sz w:val="28"/>
          <w:szCs w:val="28"/>
          <w:lang w:eastAsia="ru-RU"/>
        </w:rPr>
        <w:lastRenderedPageBreak/>
        <w:t>дела), в том числе по осуществлению организационно – подготовительных действий в связи с назначением дел к слушанию и непосредственному проведению судебных заседаний, оказание помощи судьям в привлечении присяжных заседателей к осуществлению правосудия, принятие и выдача документов, удостоверение копий документов, вручение документов, уведомлений</w:t>
      </w:r>
      <w:proofErr w:type="gramEnd"/>
      <w:r w:rsidRPr="00E061B8">
        <w:rPr>
          <w:rFonts w:ascii="Times New Roman" w:eastAsia="Times New Roman" w:hAnsi="Times New Roman" w:cs="Times New Roman"/>
          <w:color w:val="3F3F3F"/>
          <w:sz w:val="28"/>
          <w:szCs w:val="28"/>
          <w:lang w:eastAsia="ru-RU"/>
        </w:rPr>
        <w:t xml:space="preserve"> и вызовов, контроль уплаты пошлин и сборов, обеспечение ведения протоколов судебного заседания, ведение учета движения дел и сроков их прохождения в суде, обеспечение обращения к исполнению судебных решений и так далее;</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организация и ведение архивного делопроизводства, а также осуществление хранения дел и иных материалов (обеспечение хранения документов Архивного фонда Российской Федерации и законченных делопроизводством документов, судебных дел и иных материалов);</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организация и ведение информационно-справочной работы по законодательству Российской Федерации, контролю изменений законодательства Российской Федерации, обобщению данных судебной практики;</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организация и ведение работы по информационному обеспечению деятельности суда, в том числе по обеспечению внедрения и применения в деятельности </w:t>
      </w:r>
      <w:r w:rsidR="00B85022" w:rsidRPr="00E061B8">
        <w:rPr>
          <w:rFonts w:ascii="Times New Roman" w:eastAsia="Times New Roman" w:hAnsi="Times New Roman" w:cs="Times New Roman"/>
          <w:color w:val="3F3F3F"/>
          <w:sz w:val="28"/>
          <w:szCs w:val="28"/>
          <w:lang w:eastAsia="ru-RU"/>
        </w:rPr>
        <w:t xml:space="preserve">Качканарского </w:t>
      </w:r>
      <w:r w:rsidRPr="00E061B8">
        <w:rPr>
          <w:rFonts w:ascii="Times New Roman" w:eastAsia="Times New Roman" w:hAnsi="Times New Roman" w:cs="Times New Roman"/>
          <w:color w:val="3F3F3F"/>
          <w:sz w:val="28"/>
          <w:szCs w:val="28"/>
          <w:lang w:eastAsia="ru-RU"/>
        </w:rPr>
        <w:t>городского суда передовых информационных и </w:t>
      </w:r>
      <w:r w:rsidRPr="00E061B8">
        <w:rPr>
          <w:rFonts w:ascii="Times New Roman" w:eastAsia="Times New Roman" w:hAnsi="Times New Roman" w:cs="Times New Roman"/>
          <w:color w:val="525252"/>
          <w:sz w:val="28"/>
          <w:szCs w:val="28"/>
          <w:lang w:eastAsia="ru-RU"/>
        </w:rPr>
        <w:t>телекоммуникационных </w:t>
      </w:r>
      <w:r w:rsidRPr="00E061B8">
        <w:rPr>
          <w:rFonts w:ascii="Times New Roman" w:eastAsia="Times New Roman" w:hAnsi="Times New Roman" w:cs="Times New Roman"/>
          <w:color w:val="3F3F3F"/>
          <w:sz w:val="28"/>
          <w:szCs w:val="28"/>
          <w:lang w:eastAsia="ru-RU"/>
        </w:rPr>
        <w:t>технологий </w:t>
      </w:r>
      <w:r w:rsidRPr="00E061B8">
        <w:rPr>
          <w:rFonts w:ascii="Times New Roman" w:eastAsia="Times New Roman" w:hAnsi="Times New Roman" w:cs="Times New Roman"/>
          <w:color w:val="525252"/>
          <w:sz w:val="28"/>
          <w:szCs w:val="28"/>
          <w:lang w:eastAsia="ru-RU"/>
        </w:rPr>
        <w:t>и </w:t>
      </w:r>
      <w:r w:rsidRPr="00E061B8">
        <w:rPr>
          <w:rFonts w:ascii="Times New Roman" w:eastAsia="Times New Roman" w:hAnsi="Times New Roman" w:cs="Times New Roman"/>
          <w:color w:val="3F3F3F"/>
          <w:sz w:val="28"/>
          <w:szCs w:val="28"/>
          <w:lang w:eastAsia="ru-RU"/>
        </w:rPr>
        <w:t>систем, внесению </w:t>
      </w:r>
      <w:r w:rsidRPr="00E061B8">
        <w:rPr>
          <w:rFonts w:ascii="Times New Roman" w:eastAsia="Times New Roman" w:hAnsi="Times New Roman" w:cs="Times New Roman"/>
          <w:color w:val="525252"/>
          <w:sz w:val="28"/>
          <w:szCs w:val="28"/>
          <w:lang w:eastAsia="ru-RU"/>
        </w:rPr>
        <w:t>надлежащей </w:t>
      </w:r>
      <w:r w:rsidRPr="00E061B8">
        <w:rPr>
          <w:rFonts w:ascii="Times New Roman" w:eastAsia="Times New Roman" w:hAnsi="Times New Roman" w:cs="Times New Roman"/>
          <w:color w:val="3F3F3F"/>
          <w:sz w:val="28"/>
          <w:szCs w:val="28"/>
          <w:lang w:eastAsia="ru-RU"/>
        </w:rPr>
        <w:t>информации и сведений в базы данных Государственной автоматизированной системы Российской Федерации «Правосудие» (далее – ГАС «Правосудие»);</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организация и сопровождение кадровой деятельности в </w:t>
      </w:r>
      <w:r w:rsidR="00B85022" w:rsidRPr="00E061B8">
        <w:rPr>
          <w:rFonts w:ascii="Times New Roman" w:eastAsia="Times New Roman" w:hAnsi="Times New Roman" w:cs="Times New Roman"/>
          <w:color w:val="3F3F3F"/>
          <w:sz w:val="28"/>
          <w:szCs w:val="28"/>
          <w:lang w:eastAsia="ru-RU"/>
        </w:rPr>
        <w:t xml:space="preserve">Качканарском </w:t>
      </w:r>
      <w:r w:rsidRPr="00E061B8">
        <w:rPr>
          <w:rFonts w:ascii="Times New Roman" w:eastAsia="Times New Roman" w:hAnsi="Times New Roman" w:cs="Times New Roman"/>
          <w:color w:val="3F3F3F"/>
          <w:sz w:val="28"/>
          <w:szCs w:val="28"/>
          <w:lang w:eastAsia="ru-RU"/>
        </w:rPr>
        <w:t xml:space="preserve"> городском суде;</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ведение первичного статистического учета и формирование утвержденной отчетности, подготовка аналитических справок и материалов по запросам вышестоящих судов, Судебного департамента, его органов и учреждений на основе данных информационных систем </w:t>
      </w:r>
      <w:r w:rsidR="00B85022" w:rsidRPr="00E061B8">
        <w:rPr>
          <w:rFonts w:ascii="Times New Roman" w:eastAsia="Times New Roman" w:hAnsi="Times New Roman" w:cs="Times New Roman"/>
          <w:color w:val="3F3F3F"/>
          <w:sz w:val="28"/>
          <w:szCs w:val="28"/>
          <w:lang w:eastAsia="ru-RU"/>
        </w:rPr>
        <w:t xml:space="preserve">Качканарского </w:t>
      </w:r>
      <w:r w:rsidRPr="00E061B8">
        <w:rPr>
          <w:rFonts w:ascii="Times New Roman" w:eastAsia="Times New Roman" w:hAnsi="Times New Roman" w:cs="Times New Roman"/>
          <w:color w:val="3F3F3F"/>
          <w:sz w:val="28"/>
          <w:szCs w:val="28"/>
          <w:lang w:eastAsia="ru-RU"/>
        </w:rPr>
        <w:t>городского суда, которые не могут быть получены из иных источников или централизованных информационных ресурсов судебной системы;</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организация и (или) выполнение комплекса мероприятий по</w:t>
      </w:r>
      <w:r w:rsidRPr="00E061B8">
        <w:rPr>
          <w:rFonts w:ascii="Times New Roman" w:eastAsia="Times New Roman" w:hAnsi="Times New Roman" w:cs="Times New Roman"/>
          <w:color w:val="3F3F3F"/>
          <w:spacing w:val="-56"/>
          <w:sz w:val="28"/>
          <w:szCs w:val="28"/>
          <w:lang w:eastAsia="ru-RU"/>
        </w:rPr>
        <w:t> </w:t>
      </w:r>
      <w:r w:rsidRPr="00E061B8">
        <w:rPr>
          <w:rFonts w:ascii="Times New Roman" w:eastAsia="Times New Roman" w:hAnsi="Times New Roman" w:cs="Times New Roman"/>
          <w:color w:val="3F3F3F"/>
          <w:sz w:val="28"/>
          <w:szCs w:val="28"/>
          <w:lang w:eastAsia="ru-RU"/>
        </w:rPr>
        <w:t xml:space="preserve">охране зданий, сооружений, помещений и имущества </w:t>
      </w:r>
      <w:r w:rsidR="00B85022" w:rsidRPr="00E061B8">
        <w:rPr>
          <w:rFonts w:ascii="Times New Roman" w:eastAsia="Times New Roman" w:hAnsi="Times New Roman" w:cs="Times New Roman"/>
          <w:color w:val="3F3F3F"/>
          <w:sz w:val="28"/>
          <w:szCs w:val="28"/>
          <w:lang w:eastAsia="ru-RU"/>
        </w:rPr>
        <w:t xml:space="preserve">Качканарского </w:t>
      </w:r>
      <w:r w:rsidRPr="00E061B8">
        <w:rPr>
          <w:rFonts w:ascii="Times New Roman" w:eastAsia="Times New Roman" w:hAnsi="Times New Roman" w:cs="Times New Roman"/>
          <w:color w:val="3F3F3F"/>
          <w:sz w:val="28"/>
          <w:szCs w:val="28"/>
          <w:lang w:eastAsia="ru-RU"/>
        </w:rPr>
        <w:t xml:space="preserve"> городского суда;</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осуществление приема граждан и документов;</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организация взаимодействия с общественностью и средствами массовой информации;</w:t>
      </w:r>
    </w:p>
    <w:p w:rsidR="004A791A" w:rsidRPr="00E061B8" w:rsidRDefault="004A791A" w:rsidP="00B85022">
      <w:pPr>
        <w:numPr>
          <w:ilvl w:val="0"/>
          <w:numId w:val="6"/>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иные задачи, направленные на организационное обеспечение </w:t>
      </w:r>
      <w:r w:rsidR="00B85022" w:rsidRPr="00E061B8">
        <w:rPr>
          <w:rFonts w:ascii="Times New Roman" w:eastAsia="Times New Roman" w:hAnsi="Times New Roman" w:cs="Times New Roman"/>
          <w:color w:val="3F3F3F"/>
          <w:sz w:val="28"/>
          <w:szCs w:val="28"/>
          <w:lang w:eastAsia="ru-RU"/>
        </w:rPr>
        <w:t xml:space="preserve">деятельности Качканарского </w:t>
      </w:r>
      <w:r w:rsidRPr="00E061B8">
        <w:rPr>
          <w:rFonts w:ascii="Times New Roman" w:eastAsia="Times New Roman" w:hAnsi="Times New Roman" w:cs="Times New Roman"/>
          <w:color w:val="3F3F3F"/>
          <w:sz w:val="28"/>
          <w:szCs w:val="28"/>
          <w:lang w:eastAsia="ru-RU"/>
        </w:rPr>
        <w:t>городского суда.</w:t>
      </w:r>
    </w:p>
    <w:p w:rsidR="004A791A" w:rsidRPr="00E061B8" w:rsidRDefault="00B85022" w:rsidP="00B85022">
      <w:pPr>
        <w:spacing w:after="0" w:line="240" w:lineRule="auto"/>
        <w:ind w:firstLine="36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3.</w:t>
      </w:r>
      <w:r w:rsidR="004A791A" w:rsidRPr="00E061B8">
        <w:rPr>
          <w:rFonts w:ascii="Times New Roman" w:eastAsia="Times New Roman" w:hAnsi="Times New Roman" w:cs="Times New Roman"/>
          <w:color w:val="3F3F3F"/>
          <w:sz w:val="28"/>
          <w:szCs w:val="28"/>
          <w:lang w:eastAsia="ru-RU"/>
        </w:rPr>
        <w:t xml:space="preserve">Функции помощника  судьи следуют из положений процессуального законодательства Российской Федерации и определяются должностными регламентами, утверждаемыми председателем </w:t>
      </w:r>
      <w:r w:rsidRPr="00E061B8">
        <w:rPr>
          <w:rFonts w:ascii="Times New Roman" w:eastAsia="Times New Roman" w:hAnsi="Times New Roman" w:cs="Times New Roman"/>
          <w:color w:val="3F3F3F"/>
          <w:sz w:val="28"/>
          <w:szCs w:val="28"/>
          <w:lang w:eastAsia="ru-RU"/>
        </w:rPr>
        <w:t xml:space="preserve">Качканарского </w:t>
      </w:r>
      <w:r w:rsidR="004A791A" w:rsidRPr="00E061B8">
        <w:rPr>
          <w:rFonts w:ascii="Times New Roman" w:eastAsia="Times New Roman" w:hAnsi="Times New Roman" w:cs="Times New Roman"/>
          <w:color w:val="3F3F3F"/>
          <w:sz w:val="28"/>
          <w:szCs w:val="28"/>
          <w:lang w:eastAsia="ru-RU"/>
        </w:rPr>
        <w:t xml:space="preserve"> городского суда в соответствии с положениями типовых должностных регламентов, утвержденных Судебным департаментом при Верховном Суде Российской Федерации.</w:t>
      </w:r>
    </w:p>
    <w:p w:rsidR="004A791A" w:rsidRPr="00E061B8" w:rsidRDefault="00B85022" w:rsidP="00B85022">
      <w:pPr>
        <w:spacing w:after="0" w:line="240" w:lineRule="auto"/>
        <w:ind w:firstLine="36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lastRenderedPageBreak/>
        <w:t>4.</w:t>
      </w:r>
      <w:r w:rsidR="004A791A" w:rsidRPr="00E061B8">
        <w:rPr>
          <w:rFonts w:ascii="Times New Roman" w:eastAsia="Times New Roman" w:hAnsi="Times New Roman" w:cs="Times New Roman"/>
          <w:color w:val="3F3F3F"/>
          <w:sz w:val="28"/>
          <w:szCs w:val="28"/>
          <w:lang w:eastAsia="ru-RU"/>
        </w:rPr>
        <w:t xml:space="preserve">Сопровождением и оформлением кадровой деятельности в отношении работников аппарата суда, в частности, подготовка проектов приказов, распоряжений, положений и других локальных актов, выдача служебных удостоверений, учет движения трудовых книжек и так далее, исполняет </w:t>
      </w:r>
      <w:r w:rsidRPr="00E061B8">
        <w:rPr>
          <w:rFonts w:ascii="Times New Roman" w:eastAsia="Times New Roman" w:hAnsi="Times New Roman" w:cs="Times New Roman"/>
          <w:color w:val="3F3F3F"/>
          <w:sz w:val="28"/>
          <w:szCs w:val="28"/>
          <w:lang w:eastAsia="ru-RU"/>
        </w:rPr>
        <w:t>главный специалист суда</w:t>
      </w:r>
      <w:r w:rsidR="004A791A" w:rsidRPr="00E061B8">
        <w:rPr>
          <w:rFonts w:ascii="Times New Roman" w:eastAsia="Times New Roman" w:hAnsi="Times New Roman" w:cs="Times New Roman"/>
          <w:color w:val="3F3F3F"/>
          <w:sz w:val="28"/>
          <w:szCs w:val="28"/>
          <w:lang w:eastAsia="ru-RU"/>
        </w:rPr>
        <w:t>.</w:t>
      </w:r>
    </w:p>
    <w:p w:rsidR="004A791A" w:rsidRPr="00E061B8" w:rsidRDefault="004A791A" w:rsidP="00B85022">
      <w:pPr>
        <w:spacing w:after="0" w:line="240" w:lineRule="auto"/>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w:t>
      </w:r>
    </w:p>
    <w:p w:rsidR="00B85022" w:rsidRPr="00E061B8" w:rsidRDefault="004A791A" w:rsidP="00B85022">
      <w:pPr>
        <w:spacing w:after="0" w:line="240" w:lineRule="auto"/>
        <w:jc w:val="center"/>
        <w:rPr>
          <w:rFonts w:ascii="Times New Roman" w:eastAsia="Times New Roman" w:hAnsi="Times New Roman" w:cs="Times New Roman"/>
          <w:b/>
          <w:bCs/>
          <w:color w:val="3F3F3F"/>
          <w:spacing w:val="1"/>
          <w:sz w:val="28"/>
          <w:szCs w:val="28"/>
          <w:lang w:eastAsia="ru-RU"/>
        </w:rPr>
      </w:pPr>
      <w:r w:rsidRPr="00E061B8">
        <w:rPr>
          <w:rFonts w:ascii="Times New Roman" w:eastAsia="Times New Roman" w:hAnsi="Times New Roman" w:cs="Times New Roman"/>
          <w:b/>
          <w:bCs/>
          <w:color w:val="3F3F3F"/>
          <w:sz w:val="28"/>
          <w:szCs w:val="28"/>
          <w:lang w:eastAsia="ru-RU"/>
        </w:rPr>
        <w:t>4. Основные</w:t>
      </w:r>
      <w:r w:rsidRPr="00E061B8">
        <w:rPr>
          <w:rFonts w:ascii="Times New Roman" w:eastAsia="Times New Roman" w:hAnsi="Times New Roman" w:cs="Times New Roman"/>
          <w:b/>
          <w:bCs/>
          <w:color w:val="3F3F3F"/>
          <w:spacing w:val="-37"/>
          <w:sz w:val="28"/>
          <w:szCs w:val="28"/>
          <w:lang w:eastAsia="ru-RU"/>
        </w:rPr>
        <w:t> </w:t>
      </w:r>
      <w:r w:rsidRPr="00E061B8">
        <w:rPr>
          <w:rFonts w:ascii="Times New Roman" w:eastAsia="Times New Roman" w:hAnsi="Times New Roman" w:cs="Times New Roman"/>
          <w:b/>
          <w:bCs/>
          <w:color w:val="3F3F3F"/>
          <w:sz w:val="28"/>
          <w:szCs w:val="28"/>
          <w:lang w:eastAsia="ru-RU"/>
        </w:rPr>
        <w:t>направления</w:t>
      </w:r>
      <w:r w:rsidRPr="00E061B8">
        <w:rPr>
          <w:rFonts w:ascii="Times New Roman" w:eastAsia="Times New Roman" w:hAnsi="Times New Roman" w:cs="Times New Roman"/>
          <w:b/>
          <w:bCs/>
          <w:color w:val="3F3F3F"/>
          <w:spacing w:val="-34"/>
          <w:sz w:val="28"/>
          <w:szCs w:val="28"/>
          <w:lang w:eastAsia="ru-RU"/>
        </w:rPr>
        <w:t> </w:t>
      </w:r>
      <w:r w:rsidRPr="00E061B8">
        <w:rPr>
          <w:rFonts w:ascii="Times New Roman" w:eastAsia="Times New Roman" w:hAnsi="Times New Roman" w:cs="Times New Roman"/>
          <w:b/>
          <w:bCs/>
          <w:color w:val="3F3F3F"/>
          <w:sz w:val="28"/>
          <w:szCs w:val="28"/>
          <w:lang w:eastAsia="ru-RU"/>
        </w:rPr>
        <w:t>деятельности</w:t>
      </w:r>
      <w:r w:rsidRPr="00E061B8">
        <w:rPr>
          <w:rFonts w:ascii="Times New Roman" w:eastAsia="Times New Roman" w:hAnsi="Times New Roman" w:cs="Times New Roman"/>
          <w:b/>
          <w:bCs/>
          <w:color w:val="3F3F3F"/>
          <w:spacing w:val="1"/>
          <w:sz w:val="28"/>
          <w:szCs w:val="28"/>
          <w:lang w:eastAsia="ru-RU"/>
        </w:rPr>
        <w:t> </w:t>
      </w:r>
    </w:p>
    <w:p w:rsidR="00E061B8" w:rsidRPr="00E061B8" w:rsidRDefault="004A791A" w:rsidP="00B85022">
      <w:pPr>
        <w:spacing w:after="0" w:line="240" w:lineRule="auto"/>
        <w:jc w:val="center"/>
        <w:rPr>
          <w:rFonts w:ascii="Times New Roman" w:eastAsia="Times New Roman" w:hAnsi="Times New Roman" w:cs="Times New Roman"/>
          <w:b/>
          <w:bCs/>
          <w:color w:val="3F3F3F"/>
          <w:spacing w:val="-34"/>
          <w:sz w:val="28"/>
          <w:szCs w:val="28"/>
          <w:lang w:eastAsia="ru-RU"/>
        </w:rPr>
      </w:pPr>
      <w:r w:rsidRPr="00E061B8">
        <w:rPr>
          <w:rFonts w:ascii="Times New Roman" w:eastAsia="Times New Roman" w:hAnsi="Times New Roman" w:cs="Times New Roman"/>
          <w:b/>
          <w:bCs/>
          <w:color w:val="3F3F3F"/>
          <w:sz w:val="28"/>
          <w:szCs w:val="28"/>
          <w:lang w:eastAsia="ru-RU"/>
        </w:rPr>
        <w:t>структурных подразделений</w:t>
      </w:r>
      <w:r w:rsidRPr="00E061B8">
        <w:rPr>
          <w:rFonts w:ascii="Times New Roman" w:eastAsia="Times New Roman" w:hAnsi="Times New Roman" w:cs="Times New Roman"/>
          <w:b/>
          <w:bCs/>
          <w:color w:val="3F3F3F"/>
          <w:spacing w:val="-34"/>
          <w:sz w:val="28"/>
          <w:szCs w:val="28"/>
          <w:lang w:eastAsia="ru-RU"/>
        </w:rPr>
        <w:t> </w:t>
      </w:r>
      <w:r w:rsidRPr="00E061B8">
        <w:rPr>
          <w:rFonts w:ascii="Times New Roman" w:eastAsia="Times New Roman" w:hAnsi="Times New Roman" w:cs="Times New Roman"/>
          <w:b/>
          <w:bCs/>
          <w:color w:val="3F3F3F"/>
          <w:sz w:val="28"/>
          <w:szCs w:val="28"/>
          <w:lang w:eastAsia="ru-RU"/>
        </w:rPr>
        <w:t>(отделов)</w:t>
      </w:r>
      <w:r w:rsidRPr="00E061B8">
        <w:rPr>
          <w:rFonts w:ascii="Times New Roman" w:eastAsia="Times New Roman" w:hAnsi="Times New Roman" w:cs="Times New Roman"/>
          <w:b/>
          <w:bCs/>
          <w:color w:val="3F3F3F"/>
          <w:spacing w:val="-36"/>
          <w:sz w:val="28"/>
          <w:szCs w:val="28"/>
          <w:lang w:eastAsia="ru-RU"/>
        </w:rPr>
        <w:t> </w:t>
      </w:r>
      <w:r w:rsidRPr="00E061B8">
        <w:rPr>
          <w:rFonts w:ascii="Times New Roman" w:eastAsia="Times New Roman" w:hAnsi="Times New Roman" w:cs="Times New Roman"/>
          <w:b/>
          <w:bCs/>
          <w:color w:val="3F3F3F"/>
          <w:sz w:val="28"/>
          <w:szCs w:val="28"/>
          <w:lang w:eastAsia="ru-RU"/>
        </w:rPr>
        <w:t>аппарата</w:t>
      </w:r>
      <w:r w:rsidRPr="00E061B8">
        <w:rPr>
          <w:rFonts w:ascii="Times New Roman" w:eastAsia="Times New Roman" w:hAnsi="Times New Roman" w:cs="Times New Roman"/>
          <w:b/>
          <w:bCs/>
          <w:color w:val="3F3F3F"/>
          <w:spacing w:val="-34"/>
          <w:sz w:val="28"/>
          <w:szCs w:val="28"/>
          <w:lang w:eastAsia="ru-RU"/>
        </w:rPr>
        <w:t> </w:t>
      </w:r>
    </w:p>
    <w:p w:rsidR="004A791A" w:rsidRPr="00E061B8" w:rsidRDefault="00B85022" w:rsidP="00B85022">
      <w:pPr>
        <w:spacing w:after="0" w:line="240" w:lineRule="auto"/>
        <w:jc w:val="center"/>
        <w:rPr>
          <w:rFonts w:ascii="Times New Roman" w:eastAsia="Times New Roman" w:hAnsi="Times New Roman" w:cs="Times New Roman"/>
          <w:b/>
          <w:bCs/>
          <w:color w:val="3F3F3F"/>
          <w:sz w:val="28"/>
          <w:szCs w:val="28"/>
          <w:lang w:eastAsia="ru-RU"/>
        </w:rPr>
      </w:pPr>
      <w:r w:rsidRPr="00E061B8">
        <w:rPr>
          <w:rFonts w:ascii="Times New Roman" w:eastAsia="Times New Roman" w:hAnsi="Times New Roman" w:cs="Times New Roman"/>
          <w:b/>
          <w:bCs/>
          <w:color w:val="3F3F3F"/>
          <w:sz w:val="28"/>
          <w:szCs w:val="28"/>
          <w:lang w:eastAsia="ru-RU"/>
        </w:rPr>
        <w:t xml:space="preserve">Качканарского </w:t>
      </w:r>
      <w:r w:rsidR="004A791A" w:rsidRPr="00E061B8">
        <w:rPr>
          <w:rFonts w:ascii="Times New Roman" w:eastAsia="Times New Roman" w:hAnsi="Times New Roman" w:cs="Times New Roman"/>
          <w:b/>
          <w:bCs/>
          <w:color w:val="3F3F3F"/>
          <w:sz w:val="28"/>
          <w:szCs w:val="28"/>
          <w:lang w:eastAsia="ru-RU"/>
        </w:rPr>
        <w:t xml:space="preserve"> городского суда</w:t>
      </w:r>
    </w:p>
    <w:p w:rsidR="00E061B8" w:rsidRPr="00E061B8" w:rsidRDefault="00E061B8" w:rsidP="00B85022">
      <w:pPr>
        <w:spacing w:after="0" w:line="240" w:lineRule="auto"/>
        <w:jc w:val="center"/>
        <w:rPr>
          <w:rFonts w:ascii="Times New Roman" w:eastAsia="Times New Roman" w:hAnsi="Times New Roman" w:cs="Times New Roman"/>
          <w:color w:val="000000"/>
          <w:sz w:val="28"/>
          <w:szCs w:val="28"/>
          <w:lang w:eastAsia="ru-RU"/>
        </w:rPr>
      </w:pPr>
    </w:p>
    <w:p w:rsidR="004A791A" w:rsidRPr="00E061B8" w:rsidRDefault="004A791A" w:rsidP="00B85022">
      <w:pPr>
        <w:spacing w:after="0" w:line="240" w:lineRule="auto"/>
        <w:jc w:val="center"/>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b/>
          <w:bCs/>
          <w:color w:val="000000"/>
          <w:sz w:val="28"/>
          <w:szCs w:val="28"/>
          <w:lang w:eastAsia="ru-RU"/>
        </w:rPr>
        <w:t>4.1. Отдел делопроизводства</w:t>
      </w:r>
    </w:p>
    <w:p w:rsidR="004A791A" w:rsidRPr="00E061B8" w:rsidRDefault="004A791A"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4.1.1.   </w:t>
      </w:r>
      <w:proofErr w:type="gramStart"/>
      <w:r w:rsidRPr="00E061B8">
        <w:rPr>
          <w:rFonts w:ascii="Times New Roman" w:eastAsia="Times New Roman" w:hAnsi="Times New Roman" w:cs="Times New Roman"/>
          <w:color w:val="000000"/>
          <w:sz w:val="28"/>
          <w:szCs w:val="28"/>
          <w:lang w:eastAsia="ru-RU"/>
        </w:rPr>
        <w:t xml:space="preserve">Отдел делопроизводства предназначен для обеспечения организации сопровождения и ведения документооборота и делопроизводства в </w:t>
      </w:r>
      <w:r w:rsidR="00E061B8" w:rsidRPr="00E061B8">
        <w:rPr>
          <w:rFonts w:ascii="Times New Roman" w:eastAsia="Times New Roman" w:hAnsi="Times New Roman" w:cs="Times New Roman"/>
          <w:color w:val="000000"/>
          <w:sz w:val="28"/>
          <w:szCs w:val="28"/>
          <w:lang w:eastAsia="ru-RU"/>
        </w:rPr>
        <w:t xml:space="preserve">Качканарском </w:t>
      </w:r>
      <w:r w:rsidRPr="00E061B8">
        <w:rPr>
          <w:rFonts w:ascii="Times New Roman" w:eastAsia="Times New Roman" w:hAnsi="Times New Roman" w:cs="Times New Roman"/>
          <w:color w:val="000000"/>
          <w:sz w:val="28"/>
          <w:szCs w:val="28"/>
          <w:lang w:eastAsia="ru-RU"/>
        </w:rPr>
        <w:t xml:space="preserve">городском суде в соответствии с процессуальным законодательством Российской Федерации и требованиями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 36, а также для осуществления мероприятий по материально-техническому, информационному обеспечению деятельности </w:t>
      </w:r>
      <w:r w:rsidR="00E061B8" w:rsidRPr="00E061B8">
        <w:rPr>
          <w:rFonts w:ascii="Times New Roman" w:eastAsia="Times New Roman" w:hAnsi="Times New Roman" w:cs="Times New Roman"/>
          <w:color w:val="000000"/>
          <w:sz w:val="28"/>
          <w:szCs w:val="28"/>
          <w:lang w:eastAsia="ru-RU"/>
        </w:rPr>
        <w:t>Качканарского</w:t>
      </w:r>
      <w:r w:rsidRPr="00E061B8">
        <w:rPr>
          <w:rFonts w:ascii="Times New Roman" w:eastAsia="Times New Roman" w:hAnsi="Times New Roman" w:cs="Times New Roman"/>
          <w:color w:val="000000"/>
          <w:sz w:val="28"/>
          <w:szCs w:val="28"/>
          <w:lang w:eastAsia="ru-RU"/>
        </w:rPr>
        <w:t xml:space="preserve"> городского суда.</w:t>
      </w:r>
      <w:proofErr w:type="gramEnd"/>
    </w:p>
    <w:p w:rsidR="004A791A" w:rsidRPr="00E061B8" w:rsidRDefault="004A791A"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4.1.2.   Направлениями деятельности отдела </w:t>
      </w:r>
      <w:r w:rsidR="00E061B8" w:rsidRPr="00E061B8">
        <w:rPr>
          <w:rFonts w:ascii="Times New Roman" w:eastAsia="Times New Roman" w:hAnsi="Times New Roman" w:cs="Times New Roman"/>
          <w:color w:val="000000"/>
          <w:sz w:val="28"/>
          <w:szCs w:val="28"/>
          <w:lang w:eastAsia="ru-RU"/>
        </w:rPr>
        <w:t>Качканарского</w:t>
      </w:r>
      <w:r w:rsidRPr="00E061B8">
        <w:rPr>
          <w:rFonts w:ascii="Times New Roman" w:eastAsia="Times New Roman" w:hAnsi="Times New Roman" w:cs="Times New Roman"/>
          <w:color w:val="000000"/>
          <w:sz w:val="28"/>
          <w:szCs w:val="28"/>
          <w:lang w:eastAsia="ru-RU"/>
        </w:rPr>
        <w:t xml:space="preserve"> городского суда являются:</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xml:space="preserve">организация </w:t>
      </w:r>
      <w:proofErr w:type="spellStart"/>
      <w:r w:rsidRPr="00E061B8">
        <w:rPr>
          <w:rFonts w:ascii="Times New Roman" w:eastAsia="Times New Roman" w:hAnsi="Times New Roman" w:cs="Times New Roman"/>
          <w:color w:val="000000"/>
          <w:sz w:val="28"/>
          <w:szCs w:val="28"/>
          <w:lang w:eastAsia="ru-RU"/>
        </w:rPr>
        <w:t>кодификационно</w:t>
      </w:r>
      <w:proofErr w:type="spellEnd"/>
      <w:r w:rsidRPr="00E061B8">
        <w:rPr>
          <w:rFonts w:ascii="Times New Roman" w:eastAsia="Times New Roman" w:hAnsi="Times New Roman" w:cs="Times New Roman"/>
          <w:color w:val="000000"/>
          <w:sz w:val="28"/>
          <w:szCs w:val="28"/>
          <w:lang w:eastAsia="ru-RU"/>
        </w:rPr>
        <w:t>-справочной работы в суде, в том числе по подбору, хранению, систематизации и учету нормативных правовых актов, судебной практики;</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 оказание практической помощи в поиске и подборе необходимых нормативных правовых актов, справочной, научной и</w:t>
      </w:r>
      <w:r w:rsidRPr="00E061B8">
        <w:rPr>
          <w:rFonts w:ascii="Times New Roman" w:eastAsia="Times New Roman" w:hAnsi="Times New Roman" w:cs="Times New Roman"/>
          <w:color w:val="3F3F3F"/>
          <w:sz w:val="28"/>
          <w:szCs w:val="28"/>
          <w:lang w:eastAsia="ru-RU"/>
        </w:rPr>
        <w:t> учебной литературы;</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организация и контроль выдачи судьям и работникам аппарата суда необходимых нормативных правовых актов, справочной, научной и учебной литературы;</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proofErr w:type="gramStart"/>
      <w:r w:rsidRPr="00E061B8">
        <w:rPr>
          <w:rFonts w:ascii="Times New Roman" w:eastAsia="Times New Roman" w:hAnsi="Times New Roman" w:cs="Times New Roman"/>
          <w:color w:val="3F3F3F"/>
          <w:sz w:val="28"/>
          <w:szCs w:val="28"/>
          <w:lang w:eastAsia="ru-RU"/>
        </w:rPr>
        <w:t>контроль за</w:t>
      </w:r>
      <w:proofErr w:type="gramEnd"/>
      <w:r w:rsidRPr="00E061B8">
        <w:rPr>
          <w:rFonts w:ascii="Times New Roman" w:eastAsia="Times New Roman" w:hAnsi="Times New Roman" w:cs="Times New Roman"/>
          <w:color w:val="3F3F3F"/>
          <w:sz w:val="28"/>
          <w:szCs w:val="28"/>
          <w:lang w:eastAsia="ru-RU"/>
        </w:rPr>
        <w:t xml:space="preserve"> формированием статистической отчетности суда;</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участие в проведении инвентаризации имущества и финансовых обязательств, своевременное и правильное определение результатов инвентаризации;</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участие в осуществлении работы по хозяйственному и материально – техническому обеспечению деятельности суда;</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xml:space="preserve">организация доступа заинтересованных лиц к информации о деятельности суда, в том числе ее размещение в установленном порядке на информационных стендах в здании </w:t>
      </w:r>
      <w:r w:rsidR="00E061B8" w:rsidRPr="00E061B8">
        <w:rPr>
          <w:rFonts w:ascii="Times New Roman" w:eastAsia="Times New Roman" w:hAnsi="Times New Roman" w:cs="Times New Roman"/>
          <w:color w:val="3F3F3F"/>
          <w:sz w:val="28"/>
          <w:szCs w:val="28"/>
          <w:lang w:eastAsia="ru-RU"/>
        </w:rPr>
        <w:t xml:space="preserve">Качканарского </w:t>
      </w:r>
      <w:r w:rsidRPr="00E061B8">
        <w:rPr>
          <w:rFonts w:ascii="Times New Roman" w:eastAsia="Times New Roman" w:hAnsi="Times New Roman" w:cs="Times New Roman"/>
          <w:color w:val="3F3F3F"/>
          <w:sz w:val="28"/>
          <w:szCs w:val="28"/>
          <w:lang w:eastAsia="ru-RU"/>
        </w:rPr>
        <w:t xml:space="preserve"> городского суда, </w:t>
      </w:r>
      <w:r w:rsidRPr="00E061B8">
        <w:rPr>
          <w:rFonts w:ascii="Times New Roman" w:eastAsia="Times New Roman" w:hAnsi="Times New Roman" w:cs="Times New Roman"/>
          <w:color w:val="3F3F3F"/>
          <w:sz w:val="28"/>
          <w:szCs w:val="28"/>
          <w:lang w:eastAsia="ru-RU"/>
        </w:rPr>
        <w:lastRenderedPageBreak/>
        <w:t>информационных киосках, на официальном сайте суда в сети «Интернет», а также путем взаимодействия со средствами массовой информации;</w:t>
      </w:r>
    </w:p>
    <w:p w:rsidR="004A791A" w:rsidRPr="00E061B8" w:rsidRDefault="004A791A" w:rsidP="00B85022">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выполнение иных функций, возложенных на отдел председателем суда.</w:t>
      </w:r>
    </w:p>
    <w:p w:rsidR="004A791A" w:rsidRPr="00E061B8" w:rsidRDefault="004A791A" w:rsidP="00B85022">
      <w:pPr>
        <w:spacing w:after="0" w:line="240" w:lineRule="auto"/>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w:t>
      </w:r>
    </w:p>
    <w:p w:rsidR="004A791A" w:rsidRPr="00E061B8" w:rsidRDefault="004A791A" w:rsidP="00B85022">
      <w:pPr>
        <w:spacing w:after="0" w:line="240" w:lineRule="auto"/>
        <w:jc w:val="center"/>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b/>
          <w:bCs/>
          <w:color w:val="000000"/>
          <w:sz w:val="28"/>
          <w:szCs w:val="28"/>
          <w:lang w:eastAsia="ru-RU"/>
        </w:rPr>
        <w:t>4.2. Приемная</w:t>
      </w:r>
    </w:p>
    <w:p w:rsidR="00E061B8" w:rsidRPr="00E061B8" w:rsidRDefault="00E061B8" w:rsidP="00E061B8">
      <w:pPr>
        <w:spacing w:after="0" w:line="240" w:lineRule="auto"/>
        <w:jc w:val="both"/>
        <w:rPr>
          <w:rFonts w:ascii="Times New Roman" w:eastAsia="Times New Roman" w:hAnsi="Times New Roman" w:cs="Times New Roman"/>
          <w:color w:val="000000"/>
          <w:sz w:val="28"/>
          <w:szCs w:val="28"/>
          <w:lang w:eastAsia="ru-RU"/>
        </w:rPr>
      </w:pPr>
    </w:p>
    <w:p w:rsidR="004A791A"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1.</w:t>
      </w:r>
      <w:r w:rsidR="004A791A" w:rsidRPr="00E061B8">
        <w:rPr>
          <w:rFonts w:ascii="Times New Roman" w:eastAsia="Times New Roman" w:hAnsi="Times New Roman" w:cs="Times New Roman"/>
          <w:color w:val="000000"/>
          <w:sz w:val="28"/>
          <w:szCs w:val="28"/>
          <w:lang w:eastAsia="ru-RU"/>
        </w:rPr>
        <w:t>Организация ежедневного приема граждан, их представителей, а также представителей юридических лиц (кроме выходных и праздничных дней).</w:t>
      </w:r>
    </w:p>
    <w:p w:rsidR="004A791A"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2.</w:t>
      </w:r>
      <w:r w:rsidR="004A791A" w:rsidRPr="00E061B8">
        <w:rPr>
          <w:rFonts w:ascii="Times New Roman" w:eastAsia="Times New Roman" w:hAnsi="Times New Roman" w:cs="Times New Roman"/>
          <w:color w:val="000000"/>
          <w:sz w:val="28"/>
          <w:szCs w:val="28"/>
          <w:lang w:eastAsia="ru-RU"/>
        </w:rPr>
        <w:t>Обеспечение приема письменных обращений, а также документов по конкретным судебным делам, жалоб на действия судей, работников аппарата суда.</w:t>
      </w:r>
    </w:p>
    <w:p w:rsidR="004A791A"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3.</w:t>
      </w:r>
      <w:r w:rsidR="004A791A" w:rsidRPr="00E061B8">
        <w:rPr>
          <w:rFonts w:ascii="Times New Roman" w:eastAsia="Times New Roman" w:hAnsi="Times New Roman" w:cs="Times New Roman"/>
          <w:color w:val="000000"/>
          <w:sz w:val="28"/>
          <w:szCs w:val="28"/>
          <w:lang w:eastAsia="ru-RU"/>
        </w:rPr>
        <w:t>Прием исковых заявлений, апелляционных, кассационных (частных) жалоб, представлений.</w:t>
      </w:r>
    </w:p>
    <w:p w:rsidR="00E061B8"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4.</w:t>
      </w:r>
      <w:r w:rsidR="004A791A" w:rsidRPr="00E061B8">
        <w:rPr>
          <w:rFonts w:ascii="Times New Roman" w:eastAsia="Times New Roman" w:hAnsi="Times New Roman" w:cs="Times New Roman"/>
          <w:color w:val="000000"/>
          <w:sz w:val="28"/>
          <w:szCs w:val="28"/>
          <w:lang w:eastAsia="ru-RU"/>
        </w:rPr>
        <w:t>Информирование граждан о результатах рассмотрения их обращений в суд.</w:t>
      </w:r>
    </w:p>
    <w:p w:rsidR="004A791A"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5.</w:t>
      </w:r>
      <w:r w:rsidR="004A791A" w:rsidRPr="00E061B8">
        <w:rPr>
          <w:rFonts w:ascii="Times New Roman" w:eastAsia="Times New Roman" w:hAnsi="Times New Roman" w:cs="Times New Roman"/>
          <w:color w:val="000000"/>
          <w:sz w:val="28"/>
          <w:szCs w:val="28"/>
          <w:lang w:eastAsia="ru-RU"/>
        </w:rPr>
        <w:t>Обеспечение сохранности поступившей документации.</w:t>
      </w:r>
    </w:p>
    <w:p w:rsidR="004A791A"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6.</w:t>
      </w:r>
      <w:r w:rsidR="004A791A" w:rsidRPr="00E061B8">
        <w:rPr>
          <w:rFonts w:ascii="Times New Roman" w:eastAsia="Times New Roman" w:hAnsi="Times New Roman" w:cs="Times New Roman"/>
          <w:color w:val="000000"/>
          <w:sz w:val="28"/>
          <w:szCs w:val="28"/>
          <w:lang w:eastAsia="ru-RU"/>
        </w:rPr>
        <w:t>Передача материалов по принадлежности.</w:t>
      </w:r>
    </w:p>
    <w:p w:rsidR="004A791A"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7.</w:t>
      </w:r>
      <w:r w:rsidR="004A791A" w:rsidRPr="00E061B8">
        <w:rPr>
          <w:rFonts w:ascii="Times New Roman" w:eastAsia="Times New Roman" w:hAnsi="Times New Roman" w:cs="Times New Roman"/>
          <w:color w:val="000000"/>
          <w:sz w:val="28"/>
          <w:szCs w:val="28"/>
          <w:lang w:eastAsia="ru-RU"/>
        </w:rPr>
        <w:t>Оказание информационно – консультативной помощи в разъяснении процессуального законодательства и организации судебного делопроизводства.</w:t>
      </w:r>
    </w:p>
    <w:p w:rsidR="004A791A" w:rsidRPr="00E061B8" w:rsidRDefault="00E061B8" w:rsidP="00E061B8">
      <w:pPr>
        <w:spacing w:after="0" w:line="240" w:lineRule="auto"/>
        <w:ind w:firstLine="708"/>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8.</w:t>
      </w:r>
      <w:r w:rsidR="004A791A" w:rsidRPr="00E061B8">
        <w:rPr>
          <w:rFonts w:ascii="Times New Roman" w:eastAsia="Times New Roman" w:hAnsi="Times New Roman" w:cs="Times New Roman"/>
          <w:color w:val="000000"/>
          <w:sz w:val="28"/>
          <w:szCs w:val="28"/>
          <w:lang w:eastAsia="ru-RU"/>
        </w:rPr>
        <w:t>Оперативное и периодическое информирование председателя суда (лица его замещающего) о результатах работы.</w:t>
      </w:r>
    </w:p>
    <w:p w:rsidR="004A791A" w:rsidRPr="00E061B8" w:rsidRDefault="004A791A" w:rsidP="00B85022">
      <w:pPr>
        <w:spacing w:after="0" w:line="240" w:lineRule="auto"/>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w:t>
      </w:r>
    </w:p>
    <w:p w:rsidR="004A791A" w:rsidRPr="00E061B8" w:rsidRDefault="004A791A" w:rsidP="00B85022">
      <w:pPr>
        <w:spacing w:after="0" w:line="240" w:lineRule="auto"/>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w:t>
      </w:r>
    </w:p>
    <w:p w:rsidR="004A791A" w:rsidRPr="00E061B8" w:rsidRDefault="004A791A" w:rsidP="00B85022">
      <w:pPr>
        <w:spacing w:after="0" w:line="240" w:lineRule="auto"/>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w:t>
      </w:r>
    </w:p>
    <w:p w:rsidR="004A791A" w:rsidRPr="00E061B8" w:rsidRDefault="004A791A" w:rsidP="00B85022">
      <w:pPr>
        <w:spacing w:after="0" w:line="240" w:lineRule="auto"/>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000000"/>
          <w:sz w:val="28"/>
          <w:szCs w:val="28"/>
          <w:lang w:eastAsia="ru-RU"/>
        </w:rPr>
        <w:t> </w:t>
      </w:r>
    </w:p>
    <w:p w:rsidR="004A791A" w:rsidRPr="00E061B8" w:rsidRDefault="004A791A" w:rsidP="004A791A">
      <w:pPr>
        <w:spacing w:line="240" w:lineRule="auto"/>
        <w:ind w:left="216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w:t>
      </w:r>
    </w:p>
    <w:p w:rsidR="004A791A" w:rsidRPr="00E061B8" w:rsidRDefault="004A791A" w:rsidP="004A791A">
      <w:pPr>
        <w:spacing w:line="240" w:lineRule="auto"/>
        <w:ind w:left="2160"/>
        <w:jc w:val="both"/>
        <w:rPr>
          <w:rFonts w:ascii="Times New Roman" w:eastAsia="Times New Roman" w:hAnsi="Times New Roman" w:cs="Times New Roman"/>
          <w:color w:val="000000"/>
          <w:sz w:val="28"/>
          <w:szCs w:val="28"/>
          <w:lang w:eastAsia="ru-RU"/>
        </w:rPr>
      </w:pPr>
      <w:r w:rsidRPr="00E061B8">
        <w:rPr>
          <w:rFonts w:ascii="Times New Roman" w:eastAsia="Times New Roman" w:hAnsi="Times New Roman" w:cs="Times New Roman"/>
          <w:color w:val="3F3F3F"/>
          <w:sz w:val="28"/>
          <w:szCs w:val="28"/>
          <w:lang w:eastAsia="ru-RU"/>
        </w:rPr>
        <w:t> </w:t>
      </w:r>
    </w:p>
    <w:p w:rsidR="00E061B8" w:rsidRPr="00E061B8" w:rsidRDefault="00E061B8"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E061B8" w:rsidRPr="00E061B8" w:rsidRDefault="00E061B8"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E061B8" w:rsidRPr="00E061B8" w:rsidRDefault="00E061B8"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E061B8" w:rsidRDefault="00E061B8"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E061B8" w:rsidRDefault="00E061B8"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E061B8" w:rsidRDefault="00E061B8"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E061B8" w:rsidRDefault="00E061B8"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BB489D" w:rsidRDefault="00BB489D" w:rsidP="004A791A">
      <w:pPr>
        <w:spacing w:after="0" w:line="319" w:lineRule="atLeast"/>
        <w:ind w:right="-1" w:firstLine="709"/>
        <w:jc w:val="right"/>
        <w:rPr>
          <w:rFonts w:ascii="Times New Roman" w:eastAsia="Times New Roman" w:hAnsi="Times New Roman" w:cs="Times New Roman"/>
          <w:color w:val="414141"/>
          <w:sz w:val="28"/>
          <w:szCs w:val="28"/>
          <w:lang w:eastAsia="ru-RU"/>
        </w:rPr>
      </w:pPr>
    </w:p>
    <w:p w:rsidR="004A791A" w:rsidRPr="009B2FD4" w:rsidRDefault="004A791A" w:rsidP="004A791A">
      <w:pPr>
        <w:spacing w:after="0" w:line="319" w:lineRule="atLeast"/>
        <w:ind w:right="-1" w:firstLine="709"/>
        <w:jc w:val="right"/>
        <w:rPr>
          <w:rFonts w:ascii="Times New Roman" w:eastAsia="Times New Roman" w:hAnsi="Times New Roman" w:cs="Times New Roman"/>
          <w:color w:val="000000"/>
          <w:sz w:val="28"/>
          <w:szCs w:val="28"/>
          <w:lang w:eastAsia="ru-RU"/>
        </w:rPr>
      </w:pPr>
      <w:r w:rsidRPr="009B2FD4">
        <w:rPr>
          <w:rFonts w:ascii="Times New Roman" w:eastAsia="Times New Roman" w:hAnsi="Times New Roman" w:cs="Times New Roman"/>
          <w:color w:val="414141"/>
          <w:sz w:val="28"/>
          <w:szCs w:val="28"/>
          <w:lang w:eastAsia="ru-RU"/>
        </w:rPr>
        <w:lastRenderedPageBreak/>
        <w:t> </w:t>
      </w:r>
    </w:p>
    <w:p w:rsidR="004A791A" w:rsidRPr="00E061B8" w:rsidRDefault="004A791A" w:rsidP="004A791A">
      <w:pPr>
        <w:spacing w:after="0" w:line="319" w:lineRule="atLeast"/>
        <w:ind w:right="-1" w:firstLine="709"/>
        <w:jc w:val="right"/>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Приложение</w:t>
      </w:r>
    </w:p>
    <w:p w:rsidR="004A791A" w:rsidRPr="00E061B8" w:rsidRDefault="004A791A" w:rsidP="004A791A">
      <w:pPr>
        <w:spacing w:after="0" w:line="319" w:lineRule="atLeast"/>
        <w:ind w:right="-1" w:firstLine="709"/>
        <w:jc w:val="right"/>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к Положению об аппарате</w:t>
      </w:r>
    </w:p>
    <w:p w:rsidR="004A791A" w:rsidRPr="00E061B8" w:rsidRDefault="00E061B8" w:rsidP="004A791A">
      <w:pPr>
        <w:spacing w:after="0" w:line="319" w:lineRule="atLeast"/>
        <w:ind w:right="-1" w:firstLine="709"/>
        <w:jc w:val="right"/>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 xml:space="preserve">Качканарского </w:t>
      </w:r>
      <w:r w:rsidR="004A791A" w:rsidRPr="00E061B8">
        <w:rPr>
          <w:rFonts w:ascii="Times New Roman" w:eastAsia="Times New Roman" w:hAnsi="Times New Roman" w:cs="Times New Roman"/>
          <w:color w:val="414141"/>
          <w:sz w:val="24"/>
          <w:szCs w:val="24"/>
          <w:lang w:eastAsia="ru-RU"/>
        </w:rPr>
        <w:t xml:space="preserve"> городского суда Свердловской области</w:t>
      </w:r>
    </w:p>
    <w:p w:rsidR="004A791A" w:rsidRPr="00E061B8" w:rsidRDefault="004A791A" w:rsidP="004A791A">
      <w:pPr>
        <w:spacing w:before="1" w:after="120" w:line="319"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000000"/>
          <w:sz w:val="24"/>
          <w:szCs w:val="24"/>
          <w:lang w:eastAsia="ru-RU"/>
        </w:rPr>
        <w:t> </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При разработке настоящего Положения учитывались следующие нормативные правовые акты:</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Конституция Российской Федерации;</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Уголовно-процессуальный кодекс Российской Федерации; Гражданский процессуальный кодекс Российской Федерации;</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Кодекс административного судопроизводства Российской Федерации;</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Кодекс Российской Федерации об административных правонарушениях;</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Инструкция по организационно – 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утвержденная приказом Судебного департамента при Верховном Суде Российской Федерации от 12 августа 2020 г. №121;</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Методические рекомендации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утвержденные приказом Судебного департамента при Верховном Суде Российской  Федерации от 21 февраля 2006 г. №18;</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proofErr w:type="gramStart"/>
      <w:r w:rsidRPr="00E061B8">
        <w:rPr>
          <w:rFonts w:ascii="Times New Roman" w:eastAsia="Times New Roman" w:hAnsi="Times New Roman" w:cs="Times New Roman"/>
          <w:color w:val="414141"/>
          <w:sz w:val="24"/>
          <w:szCs w:val="24"/>
          <w:lang w:eastAsia="ru-RU"/>
        </w:rPr>
        <w:t>Типовые должностные регламенты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окружного (флотского) военного суда, районного суда и гарнизонного</w:t>
      </w:r>
      <w:proofErr w:type="gramEnd"/>
      <w:r w:rsidRPr="00E061B8">
        <w:rPr>
          <w:rFonts w:ascii="Times New Roman" w:eastAsia="Times New Roman" w:hAnsi="Times New Roman" w:cs="Times New Roman"/>
          <w:color w:val="414141"/>
          <w:sz w:val="24"/>
          <w:szCs w:val="24"/>
          <w:lang w:eastAsia="ru-RU"/>
        </w:rPr>
        <w:t xml:space="preserve"> военного суда, утвержденные приказом Судебного департамента при Верховном Суде Российской Федерации от 27 августа 2019 г. №193;</w:t>
      </w:r>
    </w:p>
    <w:p w:rsidR="004A791A" w:rsidRPr="00E061B8" w:rsidRDefault="004A791A" w:rsidP="004A791A">
      <w:pPr>
        <w:spacing w:after="0" w:line="204"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414141"/>
          <w:sz w:val="24"/>
          <w:szCs w:val="24"/>
          <w:lang w:eastAsia="ru-RU"/>
        </w:rPr>
        <w:t>Примерное положение о приемной федерального суда общей юрисдикции и Типовой регламент организации деятельности приемной федерального  суда общей юрисдикции, утвержденные приказом Судебного департамента от 20 ноября 2019 г</w:t>
      </w:r>
      <w:r w:rsidRPr="00E061B8">
        <w:rPr>
          <w:rFonts w:ascii="Times New Roman" w:eastAsia="Times New Roman" w:hAnsi="Times New Roman" w:cs="Times New Roman"/>
          <w:color w:val="626262"/>
          <w:sz w:val="24"/>
          <w:szCs w:val="24"/>
          <w:lang w:eastAsia="ru-RU"/>
        </w:rPr>
        <w:t>. №</w:t>
      </w:r>
      <w:r w:rsidRPr="00E061B8">
        <w:rPr>
          <w:rFonts w:ascii="Times New Roman" w:eastAsia="Times New Roman" w:hAnsi="Times New Roman" w:cs="Times New Roman"/>
          <w:color w:val="414141"/>
          <w:sz w:val="24"/>
          <w:szCs w:val="24"/>
          <w:lang w:eastAsia="ru-RU"/>
        </w:rPr>
        <w:t>263;</w:t>
      </w:r>
    </w:p>
    <w:p w:rsidR="004A791A" w:rsidRPr="00E061B8" w:rsidRDefault="004A791A" w:rsidP="004A791A">
      <w:pPr>
        <w:spacing w:after="0" w:line="240" w:lineRule="auto"/>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3F3F3F"/>
          <w:sz w:val="24"/>
          <w:szCs w:val="24"/>
          <w:lang w:eastAsia="ru-RU"/>
        </w:rPr>
        <w:t>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утвержденная приказом Судебного департамента при Верховном Суде Российской Федерации от 19 марта 2019 г. № 56;</w:t>
      </w:r>
    </w:p>
    <w:p w:rsidR="004A791A" w:rsidRPr="00E061B8" w:rsidRDefault="004A791A" w:rsidP="004A791A">
      <w:pPr>
        <w:spacing w:after="0" w:line="310" w:lineRule="atLeast"/>
        <w:ind w:right="-1" w:firstLine="709"/>
        <w:jc w:val="both"/>
        <w:rPr>
          <w:rFonts w:ascii="Times New Roman" w:eastAsia="Times New Roman" w:hAnsi="Times New Roman" w:cs="Times New Roman"/>
          <w:color w:val="000000"/>
          <w:sz w:val="24"/>
          <w:szCs w:val="24"/>
          <w:lang w:eastAsia="ru-RU"/>
        </w:rPr>
      </w:pPr>
      <w:proofErr w:type="gramStart"/>
      <w:r w:rsidRPr="00E061B8">
        <w:rPr>
          <w:rFonts w:ascii="Times New Roman" w:eastAsia="Times New Roman" w:hAnsi="Times New Roman" w:cs="Times New Roman"/>
          <w:color w:val="3F3F3F"/>
          <w:sz w:val="24"/>
          <w:szCs w:val="24"/>
          <w:lang w:eastAsia="ru-RU"/>
        </w:rPr>
        <w:t>Перечень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 декабря 2022 г.№242;</w:t>
      </w:r>
      <w:proofErr w:type="gramEnd"/>
    </w:p>
    <w:p w:rsidR="004A791A" w:rsidRPr="00E061B8" w:rsidRDefault="004A791A" w:rsidP="004A791A">
      <w:pPr>
        <w:spacing w:after="0" w:line="310" w:lineRule="atLeast"/>
        <w:ind w:right="-1" w:firstLine="709"/>
        <w:jc w:val="both"/>
        <w:rPr>
          <w:rFonts w:ascii="Times New Roman" w:eastAsia="Times New Roman" w:hAnsi="Times New Roman" w:cs="Times New Roman"/>
          <w:color w:val="000000"/>
          <w:sz w:val="24"/>
          <w:szCs w:val="24"/>
          <w:lang w:eastAsia="ru-RU"/>
        </w:rPr>
      </w:pPr>
      <w:r w:rsidRPr="00E061B8">
        <w:rPr>
          <w:rFonts w:ascii="Times New Roman" w:eastAsia="Times New Roman" w:hAnsi="Times New Roman" w:cs="Times New Roman"/>
          <w:color w:val="3F3F3F"/>
          <w:sz w:val="24"/>
          <w:szCs w:val="24"/>
          <w:lang w:eastAsia="ru-RU"/>
        </w:rPr>
        <w:t>Инструкция по судебному делопроизводству в районном суде, утвержденная приказом Судебного департамента при Верховном суде Российской Федерации от 29 апреля 2003 г. №36;</w:t>
      </w:r>
    </w:p>
    <w:p w:rsidR="00217471" w:rsidRPr="00E061B8" w:rsidRDefault="004A791A" w:rsidP="00BB489D">
      <w:pPr>
        <w:spacing w:after="0" w:line="310" w:lineRule="atLeast"/>
        <w:ind w:right="-1" w:firstLine="709"/>
        <w:jc w:val="both"/>
        <w:rPr>
          <w:rFonts w:ascii="Times New Roman" w:hAnsi="Times New Roman" w:cs="Times New Roman"/>
          <w:sz w:val="24"/>
          <w:szCs w:val="24"/>
        </w:rPr>
      </w:pPr>
      <w:r w:rsidRPr="00E061B8">
        <w:rPr>
          <w:rFonts w:ascii="Times New Roman" w:eastAsia="Times New Roman" w:hAnsi="Times New Roman" w:cs="Times New Roman"/>
          <w:color w:val="3F3F3F"/>
          <w:sz w:val="24"/>
          <w:szCs w:val="24"/>
          <w:lang w:eastAsia="ru-RU"/>
        </w:rPr>
        <w:t>Инструкция по ведению судебной статистики, утвержденная приказом Судебного департамента при верховном суде Российской Федерации от 25 июня 2021 г. №124.</w:t>
      </w:r>
    </w:p>
    <w:sectPr w:rsidR="00217471" w:rsidRPr="00E061B8" w:rsidSect="009B2FD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C1D"/>
    <w:multiLevelType w:val="hybridMultilevel"/>
    <w:tmpl w:val="77AEC2B2"/>
    <w:lvl w:ilvl="0" w:tplc="5A70E256">
      <w:start w:val="13"/>
      <w:numFmt w:val="decimal"/>
      <w:lvlText w:val="%1."/>
      <w:lvlJc w:val="left"/>
      <w:pPr>
        <w:ind w:left="877" w:hanging="375"/>
      </w:pPr>
      <w:rPr>
        <w:rFonts w:hint="default"/>
        <w:color w:val="3F3F3F"/>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DDC5120"/>
    <w:multiLevelType w:val="multilevel"/>
    <w:tmpl w:val="63400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514F0"/>
    <w:multiLevelType w:val="multilevel"/>
    <w:tmpl w:val="C6EC0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E83725"/>
    <w:multiLevelType w:val="multilevel"/>
    <w:tmpl w:val="6DB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424B79"/>
    <w:multiLevelType w:val="multilevel"/>
    <w:tmpl w:val="6DA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F81341"/>
    <w:multiLevelType w:val="multilevel"/>
    <w:tmpl w:val="D7883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F36B26"/>
    <w:multiLevelType w:val="multilevel"/>
    <w:tmpl w:val="A36CE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F11197"/>
    <w:multiLevelType w:val="multilevel"/>
    <w:tmpl w:val="0568E4E4"/>
    <w:lvl w:ilvl="0">
      <w:start w:val="1"/>
      <w:numFmt w:val="decimal"/>
      <w:lvlText w:val="%1."/>
      <w:lvlJc w:val="left"/>
      <w:pPr>
        <w:tabs>
          <w:tab w:val="num" w:pos="720"/>
        </w:tabs>
        <w:ind w:left="720" w:hanging="360"/>
      </w:pPr>
    </w:lvl>
    <w:lvl w:ilvl="1">
      <w:start w:val="1"/>
      <w:numFmt w:val="decimal"/>
      <w:lvlText w:val="%2."/>
      <w:lvlJc w:val="left"/>
      <w:pPr>
        <w:tabs>
          <w:tab w:val="num" w:pos="502"/>
        </w:tabs>
        <w:ind w:left="50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3C35F4"/>
    <w:multiLevelType w:val="multilevel"/>
    <w:tmpl w:val="44AA8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FD4258"/>
    <w:multiLevelType w:val="multilevel"/>
    <w:tmpl w:val="C310A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7A557D"/>
    <w:multiLevelType w:val="hybridMultilevel"/>
    <w:tmpl w:val="C9CC17C4"/>
    <w:lvl w:ilvl="0" w:tplc="FD40442C">
      <w:start w:val="12"/>
      <w:numFmt w:val="decimal"/>
      <w:lvlText w:val="%1."/>
      <w:lvlJc w:val="left"/>
      <w:pPr>
        <w:ind w:left="877" w:hanging="375"/>
      </w:pPr>
      <w:rPr>
        <w:rFonts w:hint="default"/>
        <w:color w:val="3F3F3F"/>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7"/>
  </w:num>
  <w:num w:numId="3">
    <w:abstractNumId w:val="5"/>
  </w:num>
  <w:num w:numId="4">
    <w:abstractNumId w:val="8"/>
  </w:num>
  <w:num w:numId="5">
    <w:abstractNumId w:val="1"/>
  </w:num>
  <w:num w:numId="6">
    <w:abstractNumId w:val="4"/>
  </w:num>
  <w:num w:numId="7">
    <w:abstractNumId w:val="9"/>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13"/>
    <w:rsid w:val="000669D1"/>
    <w:rsid w:val="00077B73"/>
    <w:rsid w:val="00217471"/>
    <w:rsid w:val="004A791A"/>
    <w:rsid w:val="00546169"/>
    <w:rsid w:val="00573503"/>
    <w:rsid w:val="005A66B3"/>
    <w:rsid w:val="00617EF6"/>
    <w:rsid w:val="009B2FD4"/>
    <w:rsid w:val="00B85022"/>
    <w:rsid w:val="00BA0CBC"/>
    <w:rsid w:val="00BB489D"/>
    <w:rsid w:val="00D93491"/>
    <w:rsid w:val="00E061B8"/>
    <w:rsid w:val="00E758B5"/>
    <w:rsid w:val="00EB2E13"/>
    <w:rsid w:val="00ED1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3622">
      <w:bodyDiv w:val="1"/>
      <w:marLeft w:val="0"/>
      <w:marRight w:val="0"/>
      <w:marTop w:val="0"/>
      <w:marBottom w:val="0"/>
      <w:divBdr>
        <w:top w:val="none" w:sz="0" w:space="0" w:color="auto"/>
        <w:left w:val="none" w:sz="0" w:space="0" w:color="auto"/>
        <w:bottom w:val="none" w:sz="0" w:space="0" w:color="auto"/>
        <w:right w:val="none" w:sz="0" w:space="0" w:color="auto"/>
      </w:divBdr>
      <w:divsChild>
        <w:div w:id="1265117011">
          <w:marLeft w:val="0"/>
          <w:marRight w:val="0"/>
          <w:marTop w:val="0"/>
          <w:marBottom w:val="0"/>
          <w:divBdr>
            <w:top w:val="none" w:sz="0" w:space="0" w:color="auto"/>
            <w:left w:val="none" w:sz="0" w:space="0" w:color="auto"/>
            <w:bottom w:val="none" w:sz="0" w:space="0" w:color="auto"/>
            <w:right w:val="none" w:sz="0" w:space="0" w:color="auto"/>
          </w:divBdr>
        </w:div>
        <w:div w:id="1873610083">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13748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KAB305</cp:lastModifiedBy>
  <cp:revision>2</cp:revision>
  <cp:lastPrinted>2024-04-18T09:21:00Z</cp:lastPrinted>
  <dcterms:created xsi:type="dcterms:W3CDTF">2025-06-05T05:38:00Z</dcterms:created>
  <dcterms:modified xsi:type="dcterms:W3CDTF">2025-06-05T05:38:00Z</dcterms:modified>
</cp:coreProperties>
</file>