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63" w:rsidRDefault="00547963" w:rsidP="004B7F3F">
      <w:pPr>
        <w:pStyle w:val="a3"/>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Утвержден</w:t>
      </w:r>
    </w:p>
    <w:p w:rsidR="00547963" w:rsidRDefault="00547963" w:rsidP="004B7F3F">
      <w:pPr>
        <w:pStyle w:val="a3"/>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Приказом председателя </w:t>
      </w:r>
      <w:proofErr w:type="spellStart"/>
      <w:r>
        <w:rPr>
          <w:sz w:val="26"/>
          <w:szCs w:val="26"/>
        </w:rPr>
        <w:t>Кабанского</w:t>
      </w:r>
      <w:proofErr w:type="spellEnd"/>
    </w:p>
    <w:p w:rsidR="004B7F3F" w:rsidRPr="004B7F3F" w:rsidRDefault="00547963" w:rsidP="004B7F3F">
      <w:pPr>
        <w:pStyle w:val="a3"/>
        <w:spacing w:before="0" w:beforeAutospacing="0" w:after="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районного суда от 01.06.2011г. № 61</w:t>
      </w:r>
      <w:r w:rsidR="004B7F3F" w:rsidRPr="004B7F3F">
        <w:rPr>
          <w:sz w:val="26"/>
          <w:szCs w:val="26"/>
        </w:rPr>
        <w:t>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r w:rsidR="005071D4">
        <w:rPr>
          <w:sz w:val="26"/>
          <w:szCs w:val="26"/>
        </w:rPr>
        <w:tab/>
      </w:r>
      <w:r w:rsidR="005071D4">
        <w:rPr>
          <w:sz w:val="26"/>
          <w:szCs w:val="26"/>
        </w:rPr>
        <w:tab/>
      </w:r>
      <w:r w:rsidR="005071D4">
        <w:rPr>
          <w:sz w:val="26"/>
          <w:szCs w:val="26"/>
        </w:rPr>
        <w:tab/>
      </w:r>
      <w:r w:rsidR="005071D4">
        <w:rPr>
          <w:sz w:val="26"/>
          <w:szCs w:val="26"/>
        </w:rPr>
        <w:tab/>
      </w:r>
      <w:r w:rsidR="005071D4">
        <w:rPr>
          <w:sz w:val="26"/>
          <w:szCs w:val="26"/>
        </w:rPr>
        <w:tab/>
        <w:t>Кодекс</w:t>
      </w:r>
    </w:p>
    <w:p w:rsidR="005071D4" w:rsidRDefault="005071D4" w:rsidP="005071D4">
      <w:pPr>
        <w:pStyle w:val="a3"/>
        <w:spacing w:before="0" w:beforeAutospacing="0" w:after="0" w:afterAutospacing="0"/>
        <w:jc w:val="both"/>
        <w:rPr>
          <w:sz w:val="26"/>
          <w:szCs w:val="26"/>
        </w:rPr>
      </w:pPr>
      <w:r>
        <w:rPr>
          <w:sz w:val="26"/>
          <w:szCs w:val="26"/>
        </w:rPr>
        <w:t xml:space="preserve">                     </w:t>
      </w:r>
      <w:r w:rsidR="004B7F3F" w:rsidRPr="004B7F3F">
        <w:rPr>
          <w:sz w:val="26"/>
          <w:szCs w:val="26"/>
        </w:rPr>
        <w:t xml:space="preserve">этики и служебного поведения </w:t>
      </w:r>
      <w:proofErr w:type="gramStart"/>
      <w:r w:rsidR="004B7F3F" w:rsidRPr="004B7F3F">
        <w:rPr>
          <w:sz w:val="26"/>
          <w:szCs w:val="26"/>
        </w:rPr>
        <w:t>федеральных</w:t>
      </w:r>
      <w:proofErr w:type="gramEnd"/>
      <w:r w:rsidR="004B7F3F" w:rsidRPr="004B7F3F">
        <w:rPr>
          <w:sz w:val="26"/>
          <w:szCs w:val="26"/>
        </w:rPr>
        <w:t xml:space="preserve"> </w:t>
      </w:r>
    </w:p>
    <w:p w:rsidR="004B7F3F" w:rsidRDefault="005071D4" w:rsidP="005071D4">
      <w:pPr>
        <w:pStyle w:val="a3"/>
        <w:spacing w:before="0" w:beforeAutospacing="0" w:after="0" w:afterAutospacing="0"/>
        <w:jc w:val="both"/>
        <w:rPr>
          <w:sz w:val="26"/>
          <w:szCs w:val="26"/>
        </w:rPr>
      </w:pPr>
      <w:r>
        <w:rPr>
          <w:sz w:val="26"/>
          <w:szCs w:val="26"/>
        </w:rPr>
        <w:t xml:space="preserve">                       </w:t>
      </w:r>
      <w:r w:rsidR="004B7F3F" w:rsidRPr="004B7F3F">
        <w:rPr>
          <w:sz w:val="26"/>
          <w:szCs w:val="26"/>
        </w:rPr>
        <w:t xml:space="preserve">государственных гражданских служащих </w:t>
      </w:r>
    </w:p>
    <w:p w:rsidR="005071D4" w:rsidRDefault="005071D4" w:rsidP="005071D4">
      <w:pPr>
        <w:pStyle w:val="a3"/>
        <w:spacing w:before="0" w:beforeAutospacing="0" w:after="0" w:afterAutospacing="0"/>
        <w:jc w:val="both"/>
        <w:rPr>
          <w:sz w:val="26"/>
          <w:szCs w:val="26"/>
        </w:rPr>
      </w:pPr>
      <w:r>
        <w:rPr>
          <w:sz w:val="26"/>
          <w:szCs w:val="26"/>
        </w:rPr>
        <w:tab/>
      </w:r>
      <w:r>
        <w:rPr>
          <w:sz w:val="26"/>
          <w:szCs w:val="26"/>
        </w:rPr>
        <w:tab/>
      </w:r>
      <w:r>
        <w:rPr>
          <w:sz w:val="26"/>
          <w:szCs w:val="26"/>
        </w:rPr>
        <w:tab/>
      </w:r>
      <w:proofErr w:type="spellStart"/>
      <w:r>
        <w:rPr>
          <w:sz w:val="26"/>
          <w:szCs w:val="26"/>
        </w:rPr>
        <w:t>Кабанского</w:t>
      </w:r>
      <w:proofErr w:type="spellEnd"/>
      <w:r>
        <w:rPr>
          <w:sz w:val="26"/>
          <w:szCs w:val="26"/>
        </w:rPr>
        <w:t xml:space="preserve"> районного суда</w:t>
      </w:r>
    </w:p>
    <w:p w:rsidR="00FC396C" w:rsidRDefault="00FC396C" w:rsidP="005071D4">
      <w:pPr>
        <w:pStyle w:val="a3"/>
        <w:spacing w:before="0" w:beforeAutospacing="0" w:after="0" w:afterAutospacing="0"/>
        <w:jc w:val="both"/>
        <w:rPr>
          <w:sz w:val="26"/>
          <w:szCs w:val="26"/>
        </w:rPr>
      </w:pPr>
      <w:r>
        <w:rPr>
          <w:sz w:val="26"/>
          <w:szCs w:val="26"/>
        </w:rPr>
        <w:tab/>
      </w:r>
      <w:r>
        <w:rPr>
          <w:sz w:val="26"/>
          <w:szCs w:val="26"/>
        </w:rPr>
        <w:tab/>
      </w:r>
      <w:r>
        <w:rPr>
          <w:sz w:val="26"/>
          <w:szCs w:val="26"/>
        </w:rPr>
        <w:tab/>
        <w:t xml:space="preserve">       Республики Бурятия</w:t>
      </w:r>
    </w:p>
    <w:p w:rsidR="002D14D8" w:rsidRPr="002D14D8" w:rsidRDefault="002D14D8" w:rsidP="005071D4">
      <w:pPr>
        <w:pStyle w:val="a3"/>
        <w:spacing w:before="0" w:beforeAutospacing="0" w:after="0" w:afterAutospacing="0"/>
        <w:jc w:val="both"/>
        <w:rPr>
          <w:sz w:val="20"/>
          <w:szCs w:val="20"/>
        </w:rPr>
      </w:pPr>
      <w:r>
        <w:rPr>
          <w:sz w:val="26"/>
          <w:szCs w:val="26"/>
        </w:rPr>
        <w:tab/>
      </w:r>
      <w:r>
        <w:rPr>
          <w:sz w:val="20"/>
          <w:szCs w:val="20"/>
        </w:rPr>
        <w:t xml:space="preserve">(в редакции от 30.08.2017 года, приказ </w:t>
      </w:r>
      <w:proofErr w:type="spellStart"/>
      <w:r>
        <w:rPr>
          <w:sz w:val="20"/>
          <w:szCs w:val="20"/>
        </w:rPr>
        <w:t>Кабанского</w:t>
      </w:r>
      <w:proofErr w:type="spellEnd"/>
      <w:r>
        <w:rPr>
          <w:sz w:val="20"/>
          <w:szCs w:val="20"/>
        </w:rPr>
        <w:t xml:space="preserve"> районного суда № 82 о/д от 30.08.2017 года)</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B7F3F" w:rsidP="004B7F3F">
      <w:pPr>
        <w:pStyle w:val="a3"/>
        <w:spacing w:before="0" w:beforeAutospacing="0" w:after="0" w:afterAutospacing="0"/>
        <w:ind w:left="1080" w:hanging="720"/>
        <w:jc w:val="center"/>
        <w:rPr>
          <w:sz w:val="26"/>
          <w:szCs w:val="26"/>
        </w:rPr>
      </w:pPr>
      <w:r w:rsidRPr="004B7F3F">
        <w:rPr>
          <w:sz w:val="26"/>
          <w:szCs w:val="26"/>
        </w:rPr>
        <w:t xml:space="preserve">I. Общие положения </w:t>
      </w:r>
    </w:p>
    <w:p w:rsidR="004B7F3F" w:rsidRPr="004B7F3F" w:rsidRDefault="004B7F3F" w:rsidP="004B7F3F">
      <w:pPr>
        <w:pStyle w:val="a3"/>
        <w:spacing w:before="0" w:beforeAutospacing="0" w:after="0" w:afterAutospacing="0"/>
        <w:ind w:left="360"/>
        <w:jc w:val="center"/>
        <w:rPr>
          <w:sz w:val="26"/>
          <w:szCs w:val="26"/>
        </w:rPr>
      </w:pPr>
      <w:r w:rsidRPr="004B7F3F">
        <w:rPr>
          <w:sz w:val="26"/>
          <w:szCs w:val="26"/>
        </w:rPr>
        <w:t>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 xml:space="preserve">1. Настоящий </w:t>
      </w:r>
      <w:r w:rsidR="0081545F">
        <w:rPr>
          <w:sz w:val="26"/>
          <w:szCs w:val="26"/>
        </w:rPr>
        <w:t>К</w:t>
      </w:r>
      <w:r w:rsidRPr="004B7F3F">
        <w:rPr>
          <w:sz w:val="26"/>
          <w:szCs w:val="26"/>
        </w:rPr>
        <w:t xml:space="preserve">одекс этики и служебного поведения федеральных государственных гражданских служащих </w:t>
      </w:r>
      <w:proofErr w:type="spellStart"/>
      <w:r w:rsidR="0081545F">
        <w:rPr>
          <w:sz w:val="26"/>
          <w:szCs w:val="26"/>
        </w:rPr>
        <w:t>Кабанского</w:t>
      </w:r>
      <w:proofErr w:type="spellEnd"/>
      <w:r w:rsidR="0081545F">
        <w:rPr>
          <w:sz w:val="26"/>
          <w:szCs w:val="26"/>
        </w:rPr>
        <w:t xml:space="preserve"> районного суда</w:t>
      </w:r>
      <w:r w:rsidRPr="004B7F3F">
        <w:rPr>
          <w:sz w:val="26"/>
          <w:szCs w:val="26"/>
        </w:rPr>
        <w:t xml:space="preserve"> </w:t>
      </w:r>
      <w:r w:rsidR="00FC396C">
        <w:rPr>
          <w:sz w:val="26"/>
          <w:szCs w:val="26"/>
        </w:rPr>
        <w:t xml:space="preserve">Республики Бурятия </w:t>
      </w:r>
      <w:r w:rsidRPr="004B7F3F">
        <w:rPr>
          <w:sz w:val="26"/>
          <w:szCs w:val="26"/>
        </w:rPr>
        <w:t xml:space="preserve">(далее - Кодекс) разработан в соответствии с положениями Конституции </w:t>
      </w:r>
      <w:proofErr w:type="gramStart"/>
      <w:r w:rsidRPr="004B7F3F">
        <w:rPr>
          <w:sz w:val="26"/>
          <w:szCs w:val="26"/>
        </w:rPr>
        <w:t>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R (2000) 10 о кодексах поведения для государственных служащих), Модельного закона «Об основах муниципальной службы» (принят на 19 - м пленарном заседании Межпарламентской Ассамблеи</w:t>
      </w:r>
      <w:proofErr w:type="gramEnd"/>
      <w:r w:rsidRPr="004B7F3F">
        <w:rPr>
          <w:sz w:val="26"/>
          <w:szCs w:val="26"/>
        </w:rPr>
        <w:t xml:space="preserve"> </w:t>
      </w:r>
      <w:proofErr w:type="gramStart"/>
      <w:r w:rsidRPr="004B7F3F">
        <w:rPr>
          <w:sz w:val="26"/>
          <w:szCs w:val="26"/>
        </w:rPr>
        <w:t xml:space="preserve">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w:t>
      </w:r>
      <w:r w:rsidR="00FC396C">
        <w:rPr>
          <w:sz w:val="26"/>
          <w:szCs w:val="26"/>
        </w:rPr>
        <w:t xml:space="preserve">от 27 июля 2004г. № 79 – ФЗ «О государственной гражданской службе Российской Федерации», </w:t>
      </w:r>
      <w:r w:rsidRPr="004B7F3F">
        <w:rPr>
          <w:sz w:val="26"/>
          <w:szCs w:val="26"/>
        </w:rPr>
        <w:t xml:space="preserve">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w:t>
      </w:r>
      <w:r w:rsidR="00FC396C">
        <w:rPr>
          <w:sz w:val="26"/>
          <w:szCs w:val="26"/>
        </w:rPr>
        <w:t>приказа Судебного департамента при Верховном Суде Российской Федерации от 26 апреля 2011</w:t>
      </w:r>
      <w:proofErr w:type="gramEnd"/>
      <w:r w:rsidR="00FC396C">
        <w:rPr>
          <w:sz w:val="26"/>
          <w:szCs w:val="26"/>
        </w:rPr>
        <w:t xml:space="preserve"> года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 и</w:t>
      </w:r>
      <w:r w:rsidRPr="004B7F3F">
        <w:rPr>
          <w:sz w:val="26"/>
          <w:szCs w:val="26"/>
        </w:rPr>
        <w:t xml:space="preserve"> </w:t>
      </w:r>
      <w:proofErr w:type="gramStart"/>
      <w:r w:rsidRPr="004B7F3F">
        <w:rPr>
          <w:sz w:val="26"/>
          <w:szCs w:val="26"/>
        </w:rPr>
        <w:t>основан</w:t>
      </w:r>
      <w:proofErr w:type="gramEnd"/>
      <w:r w:rsidRPr="004B7F3F">
        <w:rPr>
          <w:sz w:val="26"/>
          <w:szCs w:val="26"/>
        </w:rPr>
        <w:t xml:space="preserve"> на общепризнанных нравственных принципах и нормах российского общества и государства.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proofErr w:type="spellStart"/>
      <w:r w:rsidR="00937A76">
        <w:rPr>
          <w:sz w:val="26"/>
          <w:szCs w:val="26"/>
        </w:rPr>
        <w:t>Кабанского</w:t>
      </w:r>
      <w:proofErr w:type="spellEnd"/>
      <w:r w:rsidR="00937A76">
        <w:rPr>
          <w:sz w:val="26"/>
          <w:szCs w:val="26"/>
        </w:rPr>
        <w:t xml:space="preserve"> районного суда </w:t>
      </w:r>
      <w:r w:rsidR="002F1D83">
        <w:rPr>
          <w:sz w:val="26"/>
          <w:szCs w:val="26"/>
        </w:rPr>
        <w:t>Республики Бурятия</w:t>
      </w:r>
      <w:r w:rsidRPr="004B7F3F">
        <w:rPr>
          <w:sz w:val="26"/>
          <w:szCs w:val="26"/>
        </w:rPr>
        <w:t xml:space="preserve"> (далее - гражданские служащие) независимо от замещаемой ими должности.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lastRenderedPageBreak/>
        <w:t xml:space="preserve">3. Гражданин Российской Федерации, поступающий на федеральную государственную гражданскую службу (далее - гражданская служба) в аппарат </w:t>
      </w:r>
      <w:proofErr w:type="spellStart"/>
      <w:r w:rsidR="00DD7737">
        <w:rPr>
          <w:sz w:val="26"/>
          <w:szCs w:val="26"/>
        </w:rPr>
        <w:t>Кабанского</w:t>
      </w:r>
      <w:proofErr w:type="spellEnd"/>
      <w:r w:rsidR="00DD7737">
        <w:rPr>
          <w:sz w:val="26"/>
          <w:szCs w:val="26"/>
        </w:rPr>
        <w:t xml:space="preserve"> районного суда Республики Бурятия</w:t>
      </w:r>
      <w:r w:rsidRPr="004B7F3F">
        <w:rPr>
          <w:sz w:val="26"/>
          <w:szCs w:val="26"/>
        </w:rPr>
        <w:t xml:space="preserve"> (далее - суд), обязан ознакомиться с положениями Кодекса </w:t>
      </w:r>
      <w:r w:rsidR="00DD7737">
        <w:rPr>
          <w:sz w:val="26"/>
          <w:szCs w:val="26"/>
        </w:rPr>
        <w:t xml:space="preserve">и </w:t>
      </w:r>
      <w:r w:rsidRPr="004B7F3F">
        <w:rPr>
          <w:sz w:val="26"/>
          <w:szCs w:val="26"/>
        </w:rPr>
        <w:t xml:space="preserve">соблюдать их в процессе своей служебной деятельности.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w:t>
      </w:r>
      <w:r w:rsidR="00822555">
        <w:rPr>
          <w:sz w:val="26"/>
          <w:szCs w:val="26"/>
        </w:rPr>
        <w:t>х</w:t>
      </w:r>
      <w:r w:rsidRPr="004B7F3F">
        <w:rPr>
          <w:sz w:val="26"/>
          <w:szCs w:val="26"/>
        </w:rPr>
        <w:t xml:space="preserve"> с ним в соответствии с положениями Кодекса.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 xml:space="preserve">6. Кодекс призван повысить эффективность выполнения гражданскими служащими своих должностных обязанностей.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 xml:space="preserve">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8. Знание и соблюдение гражданскими служащими положений Кодекса является одним из критериев оценки качества их профессионально</w:t>
      </w:r>
      <w:r w:rsidR="009A3178">
        <w:rPr>
          <w:sz w:val="26"/>
          <w:szCs w:val="26"/>
        </w:rPr>
        <w:t>й</w:t>
      </w:r>
      <w:r w:rsidRPr="004B7F3F">
        <w:rPr>
          <w:sz w:val="26"/>
          <w:szCs w:val="26"/>
        </w:rPr>
        <w:t xml:space="preserve"> деятельности и служебного поведения.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B7F3F" w:rsidP="00FD1D8F">
      <w:pPr>
        <w:pStyle w:val="a3"/>
        <w:spacing w:before="0" w:beforeAutospacing="0" w:after="0" w:afterAutospacing="0"/>
        <w:ind w:left="2124"/>
        <w:jc w:val="both"/>
        <w:rPr>
          <w:sz w:val="26"/>
          <w:szCs w:val="26"/>
        </w:rPr>
      </w:pPr>
      <w:r w:rsidRPr="004B7F3F">
        <w:rPr>
          <w:sz w:val="26"/>
          <w:szCs w:val="26"/>
        </w:rPr>
        <w:t>   </w:t>
      </w:r>
      <w:r w:rsidR="00FD1D8F">
        <w:rPr>
          <w:sz w:val="26"/>
          <w:szCs w:val="26"/>
        </w:rPr>
        <w:t xml:space="preserve">   </w:t>
      </w:r>
      <w:r w:rsidRPr="004B7F3F">
        <w:rPr>
          <w:sz w:val="26"/>
          <w:szCs w:val="26"/>
        </w:rPr>
        <w:t xml:space="preserve">II. Основные принципы и правила служебного поведения </w:t>
      </w:r>
      <w:r w:rsidR="00FD1D8F">
        <w:rPr>
          <w:sz w:val="26"/>
          <w:szCs w:val="26"/>
        </w:rPr>
        <w:t xml:space="preserve">           </w:t>
      </w:r>
      <w:r w:rsidRPr="004B7F3F">
        <w:rPr>
          <w:sz w:val="26"/>
          <w:szCs w:val="26"/>
        </w:rPr>
        <w:t xml:space="preserve">гражданских служащих </w:t>
      </w:r>
      <w:proofErr w:type="spellStart"/>
      <w:r w:rsidR="00FD1D8F">
        <w:rPr>
          <w:sz w:val="26"/>
          <w:szCs w:val="26"/>
        </w:rPr>
        <w:t>Кабанского</w:t>
      </w:r>
      <w:proofErr w:type="spellEnd"/>
      <w:r w:rsidR="00FD1D8F">
        <w:rPr>
          <w:sz w:val="26"/>
          <w:szCs w:val="26"/>
        </w:rPr>
        <w:t xml:space="preserve"> районного суда</w:t>
      </w:r>
    </w:p>
    <w:p w:rsidR="004B7F3F" w:rsidRPr="004B7F3F" w:rsidRDefault="004B7F3F" w:rsidP="004B7F3F">
      <w:pPr>
        <w:pStyle w:val="a3"/>
        <w:spacing w:before="0" w:beforeAutospacing="0" w:after="0" w:afterAutospacing="0"/>
        <w:jc w:val="center"/>
        <w:rPr>
          <w:sz w:val="26"/>
          <w:szCs w:val="26"/>
        </w:rPr>
      </w:pPr>
      <w:r w:rsidRPr="004B7F3F">
        <w:rPr>
          <w:sz w:val="26"/>
          <w:szCs w:val="26"/>
        </w:rPr>
        <w:t>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 xml:space="preserve">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 </w:t>
      </w:r>
    </w:p>
    <w:p w:rsidR="004B7F3F" w:rsidRPr="004B7F3F" w:rsidRDefault="004B7F3F" w:rsidP="004B7F3F">
      <w:pPr>
        <w:pStyle w:val="a3"/>
        <w:spacing w:before="0" w:beforeAutospacing="0" w:after="0" w:afterAutospacing="0"/>
        <w:ind w:firstLine="360"/>
        <w:jc w:val="both"/>
        <w:rPr>
          <w:sz w:val="26"/>
          <w:szCs w:val="26"/>
        </w:rPr>
      </w:pPr>
      <w:r w:rsidRPr="004B7F3F">
        <w:rPr>
          <w:sz w:val="26"/>
          <w:szCs w:val="26"/>
        </w:rPr>
        <w:t xml:space="preserve">10. Гражданские служащие, сознавая ответственность перед государством, обществом и гражданами, призваны: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а)   исполнять должностные обязанности добросовестно и на высоком профессиональном уровне в целях обеспечения эффективной работы </w:t>
      </w:r>
      <w:proofErr w:type="spellStart"/>
      <w:r w:rsidR="00715E36">
        <w:rPr>
          <w:sz w:val="26"/>
          <w:szCs w:val="26"/>
        </w:rPr>
        <w:t>Кабанского</w:t>
      </w:r>
      <w:proofErr w:type="spellEnd"/>
      <w:r w:rsidR="00715E36">
        <w:rPr>
          <w:sz w:val="26"/>
          <w:szCs w:val="26"/>
        </w:rPr>
        <w:t xml:space="preserve"> районного суда</w:t>
      </w:r>
      <w:r w:rsidRPr="004B7F3F">
        <w:rPr>
          <w:sz w:val="26"/>
          <w:szCs w:val="26"/>
        </w:rPr>
        <w:t xml:space="preserve">;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б)  исходить из того, что признание, соблюдение и защита прав свобод человека и гражданина определяют основной смысл и содержание деятельности </w:t>
      </w:r>
      <w:proofErr w:type="spellStart"/>
      <w:r w:rsidR="00730327">
        <w:rPr>
          <w:sz w:val="26"/>
          <w:szCs w:val="26"/>
        </w:rPr>
        <w:t>Кабанского</w:t>
      </w:r>
      <w:proofErr w:type="spellEnd"/>
      <w:r w:rsidR="00730327">
        <w:rPr>
          <w:sz w:val="26"/>
          <w:szCs w:val="26"/>
        </w:rPr>
        <w:t xml:space="preserve"> районного суда, как государственного органа</w:t>
      </w:r>
      <w:r w:rsidRPr="004B7F3F">
        <w:rPr>
          <w:sz w:val="26"/>
          <w:szCs w:val="26"/>
        </w:rPr>
        <w:t xml:space="preserve">, так и гражданских служащих;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в)   осуществлять свою деятельность</w:t>
      </w:r>
      <w:r w:rsidR="00730327">
        <w:rPr>
          <w:sz w:val="26"/>
          <w:szCs w:val="26"/>
        </w:rPr>
        <w:t xml:space="preserve"> в пределах полномочий аппарата суда;</w:t>
      </w:r>
      <w:r w:rsidRPr="004B7F3F">
        <w:rPr>
          <w:sz w:val="26"/>
          <w:szCs w:val="26"/>
        </w:rPr>
        <w:t xml:space="preserve">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lastRenderedPageBreak/>
        <w:t xml:space="preserve">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4B7F3F" w:rsidRPr="004B7F3F" w:rsidRDefault="0076365B" w:rsidP="004B7F3F">
      <w:pPr>
        <w:pStyle w:val="a3"/>
        <w:spacing w:before="0" w:beforeAutospacing="0" w:after="0" w:afterAutospacing="0"/>
        <w:ind w:firstLine="708"/>
        <w:jc w:val="both"/>
        <w:rPr>
          <w:sz w:val="26"/>
          <w:szCs w:val="26"/>
        </w:rPr>
      </w:pPr>
      <w:r>
        <w:rPr>
          <w:sz w:val="26"/>
          <w:szCs w:val="26"/>
        </w:rPr>
        <w:t>е</w:t>
      </w:r>
      <w:r w:rsidR="004B7F3F" w:rsidRPr="004B7F3F">
        <w:rPr>
          <w:sz w:val="26"/>
          <w:szCs w:val="26"/>
        </w:rPr>
        <w:t xml:space="preserve">)   соблюдать установленные федеральными законами ограничения и запреты, исполнять обязанности, связанные с прохождением гражданской службы; </w:t>
      </w:r>
    </w:p>
    <w:p w:rsidR="004B7F3F" w:rsidRPr="004B7F3F" w:rsidRDefault="009A1D8D" w:rsidP="004B7F3F">
      <w:pPr>
        <w:pStyle w:val="a3"/>
        <w:spacing w:before="0" w:beforeAutospacing="0" w:after="0" w:afterAutospacing="0"/>
        <w:ind w:firstLine="708"/>
        <w:jc w:val="both"/>
        <w:rPr>
          <w:sz w:val="26"/>
          <w:szCs w:val="26"/>
        </w:rPr>
      </w:pPr>
      <w:r>
        <w:rPr>
          <w:sz w:val="26"/>
          <w:szCs w:val="26"/>
        </w:rPr>
        <w:t>ж</w:t>
      </w:r>
      <w:r w:rsidR="004B7F3F" w:rsidRPr="004B7F3F">
        <w:rPr>
          <w:sz w:val="26"/>
          <w:szCs w:val="26"/>
        </w:rPr>
        <w:t xml:space="preserve">)  соблюдать беспристрастность, исключающую возможность влияния на их служебную деятельность решений политических партий и общественных </w:t>
      </w:r>
    </w:p>
    <w:p w:rsidR="004B7F3F" w:rsidRPr="004B7F3F" w:rsidRDefault="004B7F3F" w:rsidP="004B7F3F">
      <w:pPr>
        <w:pStyle w:val="a3"/>
        <w:spacing w:before="0" w:beforeAutospacing="0" w:after="0" w:afterAutospacing="0"/>
        <w:jc w:val="both"/>
        <w:rPr>
          <w:sz w:val="26"/>
          <w:szCs w:val="26"/>
        </w:rPr>
      </w:pPr>
      <w:r w:rsidRPr="004B7F3F">
        <w:rPr>
          <w:sz w:val="26"/>
          <w:szCs w:val="26"/>
        </w:rPr>
        <w:t xml:space="preserve">объединений; </w:t>
      </w:r>
    </w:p>
    <w:p w:rsidR="004B7F3F" w:rsidRPr="004B7F3F" w:rsidRDefault="00C35ADA" w:rsidP="004B7F3F">
      <w:pPr>
        <w:pStyle w:val="a3"/>
        <w:spacing w:before="0" w:beforeAutospacing="0" w:after="0" w:afterAutospacing="0"/>
        <w:ind w:firstLine="708"/>
        <w:jc w:val="both"/>
        <w:rPr>
          <w:sz w:val="26"/>
          <w:szCs w:val="26"/>
        </w:rPr>
      </w:pPr>
      <w:r>
        <w:rPr>
          <w:sz w:val="26"/>
          <w:szCs w:val="26"/>
        </w:rPr>
        <w:t>з</w:t>
      </w:r>
      <w:r w:rsidR="004B7F3F" w:rsidRPr="004B7F3F">
        <w:rPr>
          <w:sz w:val="26"/>
          <w:szCs w:val="26"/>
        </w:rPr>
        <w:t xml:space="preserve">)  соблюдать нормы служебной, профессиональной этики и правила делового поведения; </w:t>
      </w:r>
    </w:p>
    <w:p w:rsidR="004B7F3F" w:rsidRPr="004B7F3F" w:rsidRDefault="00517B2E" w:rsidP="004B7F3F">
      <w:pPr>
        <w:pStyle w:val="a3"/>
        <w:spacing w:before="0" w:beforeAutospacing="0" w:after="0" w:afterAutospacing="0"/>
        <w:ind w:firstLine="708"/>
        <w:jc w:val="both"/>
        <w:rPr>
          <w:sz w:val="26"/>
          <w:szCs w:val="26"/>
        </w:rPr>
      </w:pPr>
      <w:r>
        <w:rPr>
          <w:sz w:val="26"/>
          <w:szCs w:val="26"/>
        </w:rPr>
        <w:t>и</w:t>
      </w:r>
      <w:r w:rsidR="004B7F3F" w:rsidRPr="004B7F3F">
        <w:rPr>
          <w:sz w:val="26"/>
          <w:szCs w:val="26"/>
        </w:rPr>
        <w:t xml:space="preserve">)  проявлять корректность и внимательность в обращении с гражданами и должностными лицами; </w:t>
      </w:r>
    </w:p>
    <w:p w:rsidR="004B7F3F" w:rsidRPr="004B7F3F" w:rsidRDefault="00A91C14" w:rsidP="004B7F3F">
      <w:pPr>
        <w:pStyle w:val="a3"/>
        <w:spacing w:before="0" w:beforeAutospacing="0" w:after="0" w:afterAutospacing="0"/>
        <w:ind w:firstLine="708"/>
        <w:jc w:val="both"/>
        <w:rPr>
          <w:sz w:val="26"/>
          <w:szCs w:val="26"/>
        </w:rPr>
      </w:pPr>
      <w:r>
        <w:rPr>
          <w:sz w:val="26"/>
          <w:szCs w:val="26"/>
        </w:rPr>
        <w:t>к</w:t>
      </w:r>
      <w:r w:rsidR="004B7F3F" w:rsidRPr="004B7F3F">
        <w:rPr>
          <w:sz w:val="26"/>
          <w:szCs w:val="26"/>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4B7F3F" w:rsidRPr="004B7F3F" w:rsidRDefault="00A91C14" w:rsidP="004B7F3F">
      <w:pPr>
        <w:pStyle w:val="a3"/>
        <w:spacing w:before="0" w:beforeAutospacing="0" w:after="0" w:afterAutospacing="0"/>
        <w:ind w:firstLine="708"/>
        <w:jc w:val="both"/>
        <w:rPr>
          <w:sz w:val="26"/>
          <w:szCs w:val="26"/>
        </w:rPr>
      </w:pPr>
      <w:r>
        <w:rPr>
          <w:sz w:val="26"/>
          <w:szCs w:val="26"/>
        </w:rPr>
        <w:t>л</w:t>
      </w:r>
      <w:r w:rsidR="004B7F3F" w:rsidRPr="004B7F3F">
        <w:rPr>
          <w:sz w:val="26"/>
          <w:szCs w:val="26"/>
        </w:rPr>
        <w:t xml:space="preserve">)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w:t>
      </w:r>
    </w:p>
    <w:p w:rsidR="004B7F3F" w:rsidRPr="004B7F3F" w:rsidRDefault="00773ECF" w:rsidP="004B7F3F">
      <w:pPr>
        <w:pStyle w:val="a3"/>
        <w:spacing w:before="0" w:beforeAutospacing="0" w:after="0" w:afterAutospacing="0"/>
        <w:ind w:firstLine="708"/>
        <w:jc w:val="both"/>
        <w:rPr>
          <w:sz w:val="26"/>
          <w:szCs w:val="26"/>
        </w:rPr>
      </w:pPr>
      <w:r>
        <w:rPr>
          <w:sz w:val="26"/>
          <w:szCs w:val="26"/>
        </w:rPr>
        <w:t>м</w:t>
      </w:r>
      <w:r w:rsidR="004B7F3F" w:rsidRPr="004B7F3F">
        <w:rPr>
          <w:sz w:val="26"/>
          <w:szCs w:val="26"/>
        </w:rPr>
        <w:t xml:space="preserve">)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4B7F3F" w:rsidRPr="004B7F3F" w:rsidRDefault="006C0E3F" w:rsidP="004B7F3F">
      <w:pPr>
        <w:pStyle w:val="a3"/>
        <w:spacing w:before="0" w:beforeAutospacing="0" w:after="0" w:afterAutospacing="0"/>
        <w:ind w:firstLine="708"/>
        <w:jc w:val="both"/>
        <w:rPr>
          <w:sz w:val="26"/>
          <w:szCs w:val="26"/>
        </w:rPr>
      </w:pPr>
      <w:r>
        <w:rPr>
          <w:sz w:val="26"/>
          <w:szCs w:val="26"/>
        </w:rPr>
        <w:t>н</w:t>
      </w:r>
      <w:r w:rsidR="004B7F3F" w:rsidRPr="004B7F3F">
        <w:rPr>
          <w:sz w:val="26"/>
          <w:szCs w:val="26"/>
        </w:rPr>
        <w:t xml:space="preserve">)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4B7F3F" w:rsidRPr="004B7F3F" w:rsidRDefault="006C0E3F" w:rsidP="004B7F3F">
      <w:pPr>
        <w:pStyle w:val="a3"/>
        <w:spacing w:before="0" w:beforeAutospacing="0" w:after="0" w:afterAutospacing="0"/>
        <w:ind w:firstLine="708"/>
        <w:jc w:val="both"/>
        <w:rPr>
          <w:sz w:val="26"/>
          <w:szCs w:val="26"/>
        </w:rPr>
      </w:pPr>
      <w:r>
        <w:rPr>
          <w:sz w:val="26"/>
          <w:szCs w:val="26"/>
        </w:rPr>
        <w:t>о</w:t>
      </w:r>
      <w:r w:rsidR="004B7F3F" w:rsidRPr="004B7F3F">
        <w:rPr>
          <w:sz w:val="26"/>
          <w:szCs w:val="26"/>
        </w:rPr>
        <w:t xml:space="preserve">)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 </w:t>
      </w:r>
    </w:p>
    <w:p w:rsidR="004B7F3F" w:rsidRPr="004B7F3F" w:rsidRDefault="007868B1" w:rsidP="004B7F3F">
      <w:pPr>
        <w:pStyle w:val="a3"/>
        <w:spacing w:before="0" w:beforeAutospacing="0" w:after="0" w:afterAutospacing="0"/>
        <w:ind w:firstLine="708"/>
        <w:jc w:val="both"/>
        <w:rPr>
          <w:sz w:val="26"/>
          <w:szCs w:val="26"/>
        </w:rPr>
      </w:pPr>
      <w:r>
        <w:rPr>
          <w:sz w:val="26"/>
          <w:szCs w:val="26"/>
        </w:rPr>
        <w:t>п</w:t>
      </w:r>
      <w:r w:rsidR="004B7F3F" w:rsidRPr="004B7F3F">
        <w:rPr>
          <w:sz w:val="26"/>
          <w:szCs w:val="26"/>
        </w:rPr>
        <w:t xml:space="preserve">) соблюдать установленные в суде правила публичных выступлений и предоставления служебной информации; </w:t>
      </w:r>
    </w:p>
    <w:p w:rsidR="004B7F3F" w:rsidRPr="004B7F3F" w:rsidRDefault="007868B1" w:rsidP="004B7F3F">
      <w:pPr>
        <w:pStyle w:val="a3"/>
        <w:spacing w:before="0" w:beforeAutospacing="0" w:after="0" w:afterAutospacing="0"/>
        <w:ind w:firstLine="708"/>
        <w:jc w:val="both"/>
        <w:rPr>
          <w:sz w:val="26"/>
          <w:szCs w:val="26"/>
        </w:rPr>
      </w:pPr>
      <w:r>
        <w:rPr>
          <w:sz w:val="26"/>
          <w:szCs w:val="26"/>
        </w:rPr>
        <w:t>р</w:t>
      </w:r>
      <w:r w:rsidR="004B7F3F" w:rsidRPr="004B7F3F">
        <w:rPr>
          <w:sz w:val="26"/>
          <w:szCs w:val="26"/>
        </w:rPr>
        <w:t xml:space="preserve">)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 </w:t>
      </w:r>
    </w:p>
    <w:p w:rsidR="004B7F3F" w:rsidRPr="004B7F3F" w:rsidRDefault="007868B1" w:rsidP="004B7F3F">
      <w:pPr>
        <w:pStyle w:val="a3"/>
        <w:spacing w:before="0" w:beforeAutospacing="0" w:after="0" w:afterAutospacing="0"/>
        <w:ind w:firstLine="708"/>
        <w:jc w:val="both"/>
        <w:rPr>
          <w:sz w:val="26"/>
          <w:szCs w:val="26"/>
        </w:rPr>
      </w:pPr>
      <w:r>
        <w:rPr>
          <w:sz w:val="26"/>
          <w:szCs w:val="26"/>
        </w:rPr>
        <w:t>с</w:t>
      </w:r>
      <w:r w:rsidR="004B7F3F" w:rsidRPr="004B7F3F">
        <w:rPr>
          <w:sz w:val="26"/>
          <w:szCs w:val="26"/>
        </w:rPr>
        <w:t xml:space="preserve">)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004B7F3F" w:rsidRPr="004B7F3F">
        <w:rPr>
          <w:sz w:val="26"/>
          <w:szCs w:val="26"/>
        </w:rPr>
        <w:t>объектов</w:t>
      </w:r>
      <w:proofErr w:type="gramEnd"/>
      <w:r w:rsidR="004B7F3F" w:rsidRPr="004B7F3F">
        <w:rPr>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4B7F3F" w:rsidRPr="004B7F3F" w:rsidRDefault="00790F1C" w:rsidP="004B7F3F">
      <w:pPr>
        <w:pStyle w:val="a3"/>
        <w:spacing w:before="0" w:beforeAutospacing="0" w:after="0" w:afterAutospacing="0"/>
        <w:ind w:firstLine="708"/>
        <w:jc w:val="both"/>
        <w:rPr>
          <w:sz w:val="26"/>
          <w:szCs w:val="26"/>
        </w:rPr>
      </w:pPr>
      <w:r>
        <w:rPr>
          <w:sz w:val="26"/>
          <w:szCs w:val="26"/>
        </w:rPr>
        <w:lastRenderedPageBreak/>
        <w:t>т</w:t>
      </w:r>
      <w:r w:rsidR="004B7F3F" w:rsidRPr="004B7F3F">
        <w:rPr>
          <w:sz w:val="26"/>
          <w:szCs w:val="26"/>
        </w:rPr>
        <w:t xml:space="preserve">) постоянно стремиться к обеспечению как можно более эффективного распоряжения ресурсами, находящимися в сфере его ответственности.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11. </w:t>
      </w:r>
      <w:proofErr w:type="gramStart"/>
      <w:r w:rsidRPr="004B7F3F">
        <w:rPr>
          <w:sz w:val="26"/>
          <w:szCs w:val="26"/>
        </w:rPr>
        <w:t xml:space="preserve">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w:t>
      </w:r>
      <w:proofErr w:type="gramEnd"/>
    </w:p>
    <w:p w:rsidR="004B7F3F" w:rsidRPr="004B7F3F" w:rsidRDefault="00E16338" w:rsidP="00E16338">
      <w:pPr>
        <w:pStyle w:val="a3"/>
        <w:spacing w:before="0" w:beforeAutospacing="0" w:after="0" w:afterAutospacing="0"/>
        <w:ind w:firstLine="708"/>
        <w:jc w:val="both"/>
        <w:rPr>
          <w:sz w:val="26"/>
          <w:szCs w:val="26"/>
        </w:rPr>
      </w:pPr>
      <w:r>
        <w:rPr>
          <w:sz w:val="26"/>
          <w:szCs w:val="26"/>
        </w:rPr>
        <w:t xml:space="preserve">12. </w:t>
      </w:r>
      <w:r w:rsidR="004B7F3F" w:rsidRPr="004B7F3F">
        <w:rPr>
          <w:sz w:val="26"/>
          <w:szCs w:val="26"/>
        </w:rPr>
        <w:t xml:space="preserve">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4455C5" w:rsidRPr="004455C5" w:rsidRDefault="004B7F3F" w:rsidP="004455C5">
      <w:pPr>
        <w:spacing w:after="0" w:line="240" w:lineRule="auto"/>
        <w:ind w:firstLine="708"/>
        <w:jc w:val="both"/>
        <w:rPr>
          <w:rFonts w:ascii="Times New Roman" w:eastAsiaTheme="minorHAnsi" w:hAnsi="Times New Roman" w:cs="Times New Roman"/>
          <w:sz w:val="26"/>
          <w:szCs w:val="26"/>
          <w:lang w:eastAsia="en-US"/>
        </w:rPr>
      </w:pPr>
      <w:r w:rsidRPr="004455C5">
        <w:rPr>
          <w:rFonts w:ascii="Times New Roman" w:hAnsi="Times New Roman" w:cs="Times New Roman"/>
          <w:sz w:val="26"/>
          <w:szCs w:val="26"/>
        </w:rPr>
        <w:t xml:space="preserve">15. </w:t>
      </w:r>
      <w:r w:rsidR="004455C5" w:rsidRPr="004455C5">
        <w:rPr>
          <w:rFonts w:ascii="Times New Roman" w:eastAsiaTheme="minorHAnsi" w:hAnsi="Times New Roman" w:cs="Times New Roman"/>
          <w:sz w:val="26"/>
          <w:szCs w:val="26"/>
          <w:lang w:eastAsia="en-US"/>
        </w:rPr>
        <w:t>Гражданский служащий, замещающий должность, предусмотренную соответствующим перечнем должностей, обязан:</w:t>
      </w:r>
    </w:p>
    <w:p w:rsidR="004455C5" w:rsidRPr="004455C5" w:rsidRDefault="004455C5" w:rsidP="004455C5">
      <w:pPr>
        <w:spacing w:after="0" w:line="240" w:lineRule="auto"/>
        <w:ind w:firstLine="708"/>
        <w:jc w:val="both"/>
        <w:rPr>
          <w:rFonts w:ascii="Times New Roman" w:eastAsiaTheme="minorHAnsi" w:hAnsi="Times New Roman" w:cs="Times New Roman"/>
          <w:sz w:val="26"/>
          <w:szCs w:val="26"/>
          <w:lang w:eastAsia="en-US"/>
        </w:rPr>
      </w:pPr>
      <w:r w:rsidRPr="004455C5">
        <w:rPr>
          <w:rFonts w:ascii="Times New Roman" w:eastAsiaTheme="minorHAnsi" w:hAnsi="Times New Roman" w:cs="Times New Roman"/>
          <w:sz w:val="26"/>
          <w:szCs w:val="26"/>
          <w:lang w:eastAsia="en-US"/>
        </w:rPr>
        <w:t xml:space="preserve">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sidRPr="004455C5">
        <w:rPr>
          <w:rFonts w:ascii="Times New Roman" w:eastAsiaTheme="minorHAnsi" w:hAnsi="Times New Roman" w:cs="Times New Roman"/>
          <w:sz w:val="26"/>
          <w:szCs w:val="26"/>
          <w:lang w:eastAsia="en-US"/>
        </w:rPr>
        <w:t>за</w:t>
      </w:r>
      <w:proofErr w:type="gramEnd"/>
      <w:r w:rsidRPr="004455C5">
        <w:rPr>
          <w:rFonts w:ascii="Times New Roman" w:eastAsiaTheme="minorHAnsi" w:hAnsi="Times New Roman" w:cs="Times New Roman"/>
          <w:sz w:val="26"/>
          <w:szCs w:val="26"/>
          <w:lang w:eastAsia="en-US"/>
        </w:rPr>
        <w:t xml:space="preserve"> отчетным;</w:t>
      </w:r>
    </w:p>
    <w:p w:rsidR="004455C5" w:rsidRPr="004455C5" w:rsidRDefault="004455C5" w:rsidP="004455C5">
      <w:pPr>
        <w:spacing w:after="0" w:line="240" w:lineRule="auto"/>
        <w:ind w:firstLine="708"/>
        <w:jc w:val="both"/>
        <w:rPr>
          <w:rFonts w:ascii="Times New Roman" w:eastAsiaTheme="minorHAnsi" w:hAnsi="Times New Roman" w:cs="Times New Roman"/>
          <w:sz w:val="26"/>
          <w:szCs w:val="26"/>
          <w:lang w:eastAsia="en-US"/>
        </w:rPr>
      </w:pPr>
      <w:proofErr w:type="gramStart"/>
      <w:r w:rsidRPr="004455C5">
        <w:rPr>
          <w:rFonts w:ascii="Times New Roman" w:eastAsiaTheme="minorHAnsi" w:hAnsi="Times New Roman" w:cs="Times New Roman"/>
          <w:sz w:val="26"/>
          <w:szCs w:val="26"/>
          <w:lang w:eastAsia="en-US"/>
        </w:rPr>
        <w:t>б) ежегодно, в установленном порядке представлять сведения об адресах сайтов или страниц сайтов в информационно – 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4455C5" w:rsidRPr="009F7CC5" w:rsidRDefault="004455C5" w:rsidP="004455C5">
      <w:pPr>
        <w:pStyle w:val="a3"/>
        <w:spacing w:before="0" w:beforeAutospacing="0" w:after="0" w:afterAutospacing="0"/>
        <w:ind w:firstLine="708"/>
        <w:jc w:val="both"/>
        <w:rPr>
          <w:i/>
          <w:sz w:val="22"/>
          <w:szCs w:val="22"/>
        </w:rPr>
      </w:pPr>
      <w:r w:rsidRPr="009F7CC5">
        <w:rPr>
          <w:i/>
          <w:sz w:val="22"/>
          <w:szCs w:val="22"/>
        </w:rPr>
        <w:t xml:space="preserve">(В редакции приказа </w:t>
      </w:r>
      <w:proofErr w:type="spellStart"/>
      <w:r w:rsidRPr="009F7CC5">
        <w:rPr>
          <w:i/>
          <w:sz w:val="22"/>
          <w:szCs w:val="22"/>
        </w:rPr>
        <w:t>Кабанского</w:t>
      </w:r>
      <w:proofErr w:type="spellEnd"/>
      <w:r w:rsidRPr="009F7CC5">
        <w:rPr>
          <w:i/>
          <w:sz w:val="22"/>
          <w:szCs w:val="22"/>
        </w:rPr>
        <w:t xml:space="preserve"> районного суда от 30.08.2017 года № 82 о/д).</w:t>
      </w:r>
    </w:p>
    <w:p w:rsidR="004B7F3F" w:rsidRPr="004B7F3F" w:rsidRDefault="004B7F3F" w:rsidP="004455C5">
      <w:pPr>
        <w:pStyle w:val="a3"/>
        <w:spacing w:before="0" w:beforeAutospacing="0" w:after="0" w:afterAutospacing="0"/>
        <w:ind w:firstLine="708"/>
        <w:jc w:val="both"/>
        <w:rPr>
          <w:sz w:val="26"/>
          <w:szCs w:val="26"/>
        </w:rPr>
      </w:pPr>
      <w:r w:rsidRPr="004455C5">
        <w:rPr>
          <w:sz w:val="26"/>
          <w:szCs w:val="26"/>
        </w:rPr>
        <w:t>16. Гражданский служащий</w:t>
      </w:r>
      <w:r w:rsidRPr="004B7F3F">
        <w:rPr>
          <w:sz w:val="26"/>
          <w:szCs w:val="26"/>
        </w:rPr>
        <w:t xml:space="preserve">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4B7F3F" w:rsidRDefault="004B7F3F" w:rsidP="004B7F3F">
      <w:pPr>
        <w:pStyle w:val="a3"/>
        <w:spacing w:before="0" w:beforeAutospacing="0" w:after="0" w:afterAutospacing="0"/>
        <w:ind w:firstLine="708"/>
        <w:jc w:val="both"/>
        <w:rPr>
          <w:sz w:val="26"/>
          <w:szCs w:val="26"/>
        </w:rPr>
      </w:pPr>
      <w:r w:rsidRPr="004B7F3F">
        <w:rPr>
          <w:sz w:val="26"/>
          <w:szCs w:val="26"/>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 </w:t>
      </w:r>
    </w:p>
    <w:p w:rsidR="008E282E" w:rsidRPr="008E282E" w:rsidRDefault="008E282E" w:rsidP="008E282E">
      <w:pPr>
        <w:spacing w:after="0" w:line="240" w:lineRule="auto"/>
        <w:ind w:firstLine="708"/>
        <w:jc w:val="both"/>
        <w:rPr>
          <w:rFonts w:ascii="Times New Roman" w:eastAsiaTheme="minorHAnsi" w:hAnsi="Times New Roman" w:cs="Times New Roman"/>
          <w:sz w:val="26"/>
          <w:szCs w:val="26"/>
          <w:lang w:eastAsia="en-US"/>
        </w:rPr>
      </w:pPr>
      <w:r w:rsidRPr="008E282E">
        <w:rPr>
          <w:rFonts w:ascii="Times New Roman" w:eastAsiaTheme="minorHAnsi" w:hAnsi="Times New Roman" w:cs="Times New Roman"/>
          <w:sz w:val="26"/>
          <w:szCs w:val="26"/>
          <w:lang w:eastAsia="en-US"/>
        </w:rPr>
        <w:t>Гражданскому служащему запрещается:</w:t>
      </w:r>
    </w:p>
    <w:p w:rsidR="008E282E" w:rsidRPr="008E282E" w:rsidRDefault="008E282E" w:rsidP="008E282E">
      <w:pPr>
        <w:spacing w:after="0" w:line="240" w:lineRule="auto"/>
        <w:jc w:val="both"/>
        <w:rPr>
          <w:rFonts w:ascii="Times New Roman" w:eastAsiaTheme="minorHAnsi" w:hAnsi="Times New Roman" w:cs="Times New Roman"/>
          <w:sz w:val="26"/>
          <w:szCs w:val="26"/>
          <w:lang w:eastAsia="en-US"/>
        </w:rPr>
      </w:pPr>
      <w:r w:rsidRPr="008E282E">
        <w:rPr>
          <w:rFonts w:ascii="Times New Roman" w:eastAsiaTheme="minorHAnsi" w:hAnsi="Times New Roman" w:cs="Times New Roman"/>
          <w:sz w:val="26"/>
          <w:szCs w:val="26"/>
          <w:lang w:eastAsia="en-US"/>
        </w:rPr>
        <w:t>а) использовать в целях, не связанных с исполнением должностных обязанностей, средства материально – технического и иного обеспечения, другое государственное имущество, а также передавать их другим лицам;</w:t>
      </w:r>
    </w:p>
    <w:p w:rsidR="008E282E" w:rsidRPr="008E282E" w:rsidRDefault="008E282E" w:rsidP="008E282E">
      <w:pPr>
        <w:spacing w:after="0" w:line="240" w:lineRule="auto"/>
        <w:jc w:val="both"/>
        <w:rPr>
          <w:rFonts w:ascii="Times New Roman" w:eastAsiaTheme="minorHAnsi" w:hAnsi="Times New Roman" w:cs="Times New Roman"/>
          <w:sz w:val="26"/>
          <w:szCs w:val="26"/>
          <w:lang w:eastAsia="en-US"/>
        </w:rPr>
      </w:pPr>
      <w:r w:rsidRPr="008E282E">
        <w:rPr>
          <w:rFonts w:ascii="Times New Roman" w:eastAsiaTheme="minorHAnsi" w:hAnsi="Times New Roman" w:cs="Times New Roman"/>
          <w:sz w:val="26"/>
          <w:szCs w:val="26"/>
          <w:lang w:eastAsia="en-US"/>
        </w:rPr>
        <w:lastRenderedPageBreak/>
        <w:t>б) прекращать исполнение должностных обязанностей в целях урегулирования служебного спора.</w:t>
      </w:r>
    </w:p>
    <w:p w:rsidR="008E282E" w:rsidRPr="009F7CC5" w:rsidRDefault="008E282E" w:rsidP="008E282E">
      <w:pPr>
        <w:pStyle w:val="a3"/>
        <w:spacing w:before="0" w:beforeAutospacing="0" w:after="0" w:afterAutospacing="0"/>
        <w:ind w:firstLine="708"/>
        <w:jc w:val="both"/>
        <w:rPr>
          <w:i/>
          <w:sz w:val="22"/>
          <w:szCs w:val="22"/>
        </w:rPr>
      </w:pPr>
      <w:r w:rsidRPr="009F7CC5">
        <w:rPr>
          <w:i/>
          <w:sz w:val="22"/>
          <w:szCs w:val="22"/>
        </w:rPr>
        <w:t xml:space="preserve">(В редакции приказа </w:t>
      </w:r>
      <w:proofErr w:type="spellStart"/>
      <w:r w:rsidRPr="009F7CC5">
        <w:rPr>
          <w:i/>
          <w:sz w:val="22"/>
          <w:szCs w:val="22"/>
        </w:rPr>
        <w:t>Кабанского</w:t>
      </w:r>
      <w:proofErr w:type="spellEnd"/>
      <w:r w:rsidRPr="009F7CC5">
        <w:rPr>
          <w:i/>
          <w:sz w:val="22"/>
          <w:szCs w:val="22"/>
        </w:rPr>
        <w:t xml:space="preserve"> районного суда от 30.08.2017 года № 82 о/д).</w:t>
      </w:r>
    </w:p>
    <w:p w:rsidR="004B7F3F" w:rsidRDefault="004B7F3F" w:rsidP="004B7F3F">
      <w:pPr>
        <w:pStyle w:val="a3"/>
        <w:spacing w:before="0" w:beforeAutospacing="0" w:after="0" w:afterAutospacing="0"/>
        <w:ind w:firstLine="708"/>
        <w:jc w:val="both"/>
        <w:rPr>
          <w:sz w:val="26"/>
          <w:szCs w:val="26"/>
        </w:rPr>
      </w:pPr>
      <w:r w:rsidRPr="004B7F3F">
        <w:rPr>
          <w:sz w:val="26"/>
          <w:szCs w:val="26"/>
        </w:rPr>
        <w:t xml:space="preserve">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 </w:t>
      </w:r>
    </w:p>
    <w:p w:rsidR="009F7CC5" w:rsidRDefault="009F7CC5" w:rsidP="004B7F3F">
      <w:pPr>
        <w:pStyle w:val="a3"/>
        <w:spacing w:before="0" w:beforeAutospacing="0" w:after="0" w:afterAutospacing="0"/>
        <w:ind w:firstLine="708"/>
        <w:jc w:val="both"/>
        <w:rPr>
          <w:sz w:val="26"/>
          <w:szCs w:val="26"/>
        </w:rPr>
      </w:pPr>
      <w:r>
        <w:rPr>
          <w:sz w:val="26"/>
          <w:szCs w:val="26"/>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sz w:val="26"/>
          <w:szCs w:val="26"/>
        </w:rPr>
        <w:t>.</w:t>
      </w:r>
    </w:p>
    <w:p w:rsidR="009F7CC5" w:rsidRPr="009F7CC5" w:rsidRDefault="009F7CC5" w:rsidP="009F7CC5">
      <w:pPr>
        <w:pStyle w:val="a3"/>
        <w:spacing w:before="0" w:beforeAutospacing="0" w:after="0" w:afterAutospacing="0"/>
        <w:ind w:firstLine="708"/>
        <w:jc w:val="both"/>
        <w:rPr>
          <w:i/>
          <w:sz w:val="22"/>
          <w:szCs w:val="22"/>
        </w:rPr>
      </w:pPr>
      <w:r w:rsidRPr="009F7CC5">
        <w:rPr>
          <w:i/>
          <w:sz w:val="22"/>
          <w:szCs w:val="22"/>
        </w:rPr>
        <w:t xml:space="preserve">(В редакции приказа </w:t>
      </w:r>
      <w:proofErr w:type="spellStart"/>
      <w:r w:rsidRPr="009F7CC5">
        <w:rPr>
          <w:i/>
          <w:sz w:val="22"/>
          <w:szCs w:val="22"/>
        </w:rPr>
        <w:t>Кабанского</w:t>
      </w:r>
      <w:proofErr w:type="spellEnd"/>
      <w:r w:rsidRPr="009F7CC5">
        <w:rPr>
          <w:i/>
          <w:sz w:val="22"/>
          <w:szCs w:val="22"/>
        </w:rPr>
        <w:t xml:space="preserve"> районного суда от 30.08.2017 года № 82 о/д).</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18.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4B7F3F" w:rsidRPr="004B7F3F" w:rsidRDefault="004A004E" w:rsidP="004B7F3F">
      <w:pPr>
        <w:pStyle w:val="a3"/>
        <w:spacing w:before="0" w:beforeAutospacing="0" w:after="0" w:afterAutospacing="0"/>
        <w:jc w:val="both"/>
        <w:rPr>
          <w:sz w:val="26"/>
          <w:szCs w:val="26"/>
        </w:rPr>
      </w:pPr>
      <w:r>
        <w:rPr>
          <w:sz w:val="26"/>
          <w:szCs w:val="26"/>
        </w:rPr>
        <w:t>          </w:t>
      </w:r>
      <w:r w:rsidR="004B7F3F" w:rsidRPr="004B7F3F">
        <w:rPr>
          <w:sz w:val="26"/>
          <w:szCs w:val="26"/>
        </w:rPr>
        <w:t xml:space="preserve">20.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21. Гражданский служащий, наделенный организационно-распорядительными полномочиями по отношению к другим гражданским служащим, призван: </w:t>
      </w:r>
    </w:p>
    <w:p w:rsidR="004B7F3F" w:rsidRPr="004B7F3F" w:rsidRDefault="004B7F3F" w:rsidP="004B7F3F">
      <w:pPr>
        <w:pStyle w:val="a3"/>
        <w:spacing w:before="0" w:beforeAutospacing="0" w:after="0" w:afterAutospacing="0"/>
        <w:jc w:val="both"/>
        <w:rPr>
          <w:sz w:val="26"/>
          <w:szCs w:val="26"/>
        </w:rPr>
      </w:pPr>
      <w:r w:rsidRPr="004B7F3F">
        <w:rPr>
          <w:sz w:val="26"/>
          <w:szCs w:val="26"/>
        </w:rPr>
        <w:t xml:space="preserve">            а)     принимать меры по предотвращению и урегулированию конфликта интересов; </w:t>
      </w:r>
    </w:p>
    <w:p w:rsidR="004B7F3F" w:rsidRPr="004B7F3F" w:rsidRDefault="004B7F3F" w:rsidP="004B7F3F">
      <w:pPr>
        <w:pStyle w:val="a3"/>
        <w:spacing w:before="0" w:beforeAutospacing="0" w:after="0" w:afterAutospacing="0"/>
        <w:jc w:val="both"/>
        <w:rPr>
          <w:sz w:val="26"/>
          <w:szCs w:val="26"/>
        </w:rPr>
      </w:pPr>
      <w:r w:rsidRPr="004B7F3F">
        <w:rPr>
          <w:sz w:val="26"/>
          <w:szCs w:val="26"/>
        </w:rPr>
        <w:t xml:space="preserve">            б)     принимать меры по предупреждению коррупции;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r w:rsidR="004A004E">
        <w:rPr>
          <w:sz w:val="26"/>
          <w:szCs w:val="26"/>
        </w:rPr>
        <w:tab/>
      </w:r>
      <w:r w:rsidRPr="004B7F3F">
        <w:rPr>
          <w:sz w:val="26"/>
          <w:szCs w:val="26"/>
        </w:rPr>
        <w:t xml:space="preserve"> в)   не допускать случаев принуждения гражданских служащих к участию в деятельности политических партий и общественных объединений.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4B7F3F">
        <w:rPr>
          <w:sz w:val="26"/>
          <w:szCs w:val="26"/>
        </w:rPr>
        <w:t>коррупционно</w:t>
      </w:r>
      <w:proofErr w:type="spellEnd"/>
      <w:r w:rsidRPr="004B7F3F">
        <w:rPr>
          <w:sz w:val="26"/>
          <w:szCs w:val="26"/>
        </w:rPr>
        <w:t xml:space="preserve"> опасного поведения, своим личным поведением подавать пример честности, беспристрастности и справедливости.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w:t>
      </w:r>
      <w:r w:rsidRPr="004B7F3F">
        <w:rPr>
          <w:sz w:val="26"/>
          <w:szCs w:val="26"/>
        </w:rPr>
        <w:lastRenderedPageBreak/>
        <w:t>нарушающи</w:t>
      </w:r>
      <w:bookmarkStart w:id="0" w:name="_GoBack"/>
      <w:bookmarkEnd w:id="0"/>
      <w:r w:rsidRPr="004B7F3F">
        <w:rPr>
          <w:sz w:val="26"/>
          <w:szCs w:val="26"/>
        </w:rPr>
        <w:t xml:space="preserve">х принципы этики и правила служебного поведения, если он не принял меры по недопущению таких действий или бездействия.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352E0" w:rsidP="004B7F3F">
      <w:pPr>
        <w:pStyle w:val="a3"/>
        <w:spacing w:before="0" w:beforeAutospacing="0" w:after="0" w:afterAutospacing="0"/>
        <w:jc w:val="center"/>
        <w:rPr>
          <w:sz w:val="26"/>
          <w:szCs w:val="26"/>
        </w:rPr>
      </w:pPr>
      <w:r>
        <w:rPr>
          <w:sz w:val="26"/>
          <w:szCs w:val="26"/>
        </w:rPr>
        <w:t xml:space="preserve">                                         </w:t>
      </w:r>
      <w:r w:rsidR="004B7F3F" w:rsidRPr="004B7F3F">
        <w:rPr>
          <w:sz w:val="26"/>
          <w:szCs w:val="26"/>
        </w:rPr>
        <w:t>III. Этические правила с</w:t>
      </w:r>
      <w:r>
        <w:rPr>
          <w:sz w:val="26"/>
          <w:szCs w:val="26"/>
        </w:rPr>
        <w:t xml:space="preserve">лужебного поведения гражданских </w:t>
      </w:r>
      <w:r w:rsidR="004B7F3F" w:rsidRPr="004B7F3F">
        <w:rPr>
          <w:sz w:val="26"/>
          <w:szCs w:val="26"/>
        </w:rPr>
        <w:t xml:space="preserve">служащих </w:t>
      </w:r>
      <w:proofErr w:type="spellStart"/>
      <w:r>
        <w:rPr>
          <w:sz w:val="26"/>
          <w:szCs w:val="26"/>
        </w:rPr>
        <w:t>Кабанского</w:t>
      </w:r>
      <w:proofErr w:type="spellEnd"/>
      <w:r>
        <w:rPr>
          <w:sz w:val="26"/>
          <w:szCs w:val="26"/>
        </w:rPr>
        <w:t xml:space="preserve"> районного суда</w:t>
      </w:r>
      <w:r w:rsidR="004B7F3F" w:rsidRPr="004B7F3F">
        <w:rPr>
          <w:sz w:val="26"/>
          <w:szCs w:val="26"/>
        </w:rPr>
        <w:t xml:space="preserve">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24.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4B7F3F">
        <w:rPr>
          <w:sz w:val="26"/>
          <w:szCs w:val="26"/>
        </w:rPr>
        <w:t>ценностью</w:t>
      </w:r>
      <w:proofErr w:type="gramEnd"/>
      <w:r w:rsidRPr="004B7F3F">
        <w:rPr>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25.  В служебном поведении гражданский служащий воздерживается </w:t>
      </w:r>
      <w:proofErr w:type="gramStart"/>
      <w:r w:rsidRPr="004B7F3F">
        <w:rPr>
          <w:sz w:val="26"/>
          <w:szCs w:val="26"/>
        </w:rPr>
        <w:t>от</w:t>
      </w:r>
      <w:proofErr w:type="gramEnd"/>
      <w:r w:rsidRPr="004B7F3F">
        <w:rPr>
          <w:sz w:val="26"/>
          <w:szCs w:val="26"/>
        </w:rPr>
        <w:t xml:space="preserve">: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б) грубости, проявлений пренебрежительного тона, заносчивости, предвзятых замечаний, предъявления неправомерных, незаслуженных обвинений;</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в) угроз, оскорбительных выражений или реплик, действий, препятствующих нормальному общению или провоцирующих противоправное поведение;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г)  курения во время служебных совещаний, бесед, иного служебного общения с гражданами.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w:t>
      </w:r>
    </w:p>
    <w:p w:rsidR="004B7F3F" w:rsidRPr="004B7F3F" w:rsidRDefault="004B7F3F" w:rsidP="004B2E7D">
      <w:pPr>
        <w:pStyle w:val="a3"/>
        <w:spacing w:before="0" w:beforeAutospacing="0" w:after="0" w:afterAutospacing="0"/>
        <w:ind w:firstLine="708"/>
        <w:jc w:val="both"/>
        <w:rPr>
          <w:sz w:val="26"/>
          <w:szCs w:val="26"/>
        </w:rPr>
      </w:pPr>
      <w:r w:rsidRPr="004B7F3F">
        <w:rPr>
          <w:sz w:val="26"/>
          <w:szCs w:val="26"/>
        </w:rPr>
        <w:t xml:space="preserve">Гражданские служащие должны быть вежливыми, доброжелательными, корректными, внимательными и проявлять терпимость в общении с гражданами и коллегами.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B7F3F" w:rsidP="004B7F3F">
      <w:pPr>
        <w:pStyle w:val="a3"/>
        <w:spacing w:before="0" w:beforeAutospacing="0" w:after="0" w:afterAutospacing="0"/>
        <w:jc w:val="center"/>
        <w:rPr>
          <w:sz w:val="26"/>
          <w:szCs w:val="26"/>
        </w:rPr>
      </w:pPr>
      <w:r w:rsidRPr="004B7F3F">
        <w:rPr>
          <w:sz w:val="26"/>
          <w:szCs w:val="26"/>
        </w:rPr>
        <w:t xml:space="preserve">IV. Ответственность за нарушение положений Кодекса </w:t>
      </w:r>
    </w:p>
    <w:p w:rsidR="004B7F3F" w:rsidRPr="004B7F3F" w:rsidRDefault="004B7F3F" w:rsidP="004B7F3F">
      <w:pPr>
        <w:pStyle w:val="a3"/>
        <w:spacing w:before="0" w:beforeAutospacing="0" w:after="0" w:afterAutospacing="0"/>
        <w:jc w:val="both"/>
        <w:rPr>
          <w:sz w:val="26"/>
          <w:szCs w:val="26"/>
        </w:rPr>
      </w:pPr>
      <w:r w:rsidRPr="004B7F3F">
        <w:rPr>
          <w:sz w:val="26"/>
          <w:szCs w:val="26"/>
        </w:rPr>
        <w:t>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t xml:space="preserve">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w:t>
      </w:r>
      <w:r w:rsidR="00AD2641">
        <w:rPr>
          <w:sz w:val="26"/>
          <w:szCs w:val="26"/>
        </w:rPr>
        <w:t>и урегулированию конфликта интересов, образованной в суде</w:t>
      </w:r>
      <w:r w:rsidRPr="004B7F3F">
        <w:rPr>
          <w:sz w:val="26"/>
          <w:szCs w:val="26"/>
        </w:rPr>
        <w:t xml:space="preserve">,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w:t>
      </w:r>
    </w:p>
    <w:p w:rsidR="004B7F3F" w:rsidRPr="004B7F3F" w:rsidRDefault="004B7F3F" w:rsidP="004B7F3F">
      <w:pPr>
        <w:pStyle w:val="a3"/>
        <w:spacing w:before="0" w:beforeAutospacing="0" w:after="0" w:afterAutospacing="0"/>
        <w:ind w:firstLine="708"/>
        <w:jc w:val="both"/>
        <w:rPr>
          <w:sz w:val="26"/>
          <w:szCs w:val="26"/>
        </w:rPr>
      </w:pPr>
      <w:r w:rsidRPr="004B7F3F">
        <w:rPr>
          <w:sz w:val="26"/>
          <w:szCs w:val="26"/>
        </w:rPr>
        <w:lastRenderedPageBreak/>
        <w:t xml:space="preserve">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4B7F3F" w:rsidRPr="004B7F3F" w:rsidRDefault="004B7F3F" w:rsidP="004B7F3F">
      <w:pPr>
        <w:pStyle w:val="a3"/>
        <w:rPr>
          <w:sz w:val="26"/>
          <w:szCs w:val="26"/>
        </w:rPr>
      </w:pPr>
      <w:r w:rsidRPr="004B7F3F">
        <w:rPr>
          <w:sz w:val="26"/>
          <w:szCs w:val="26"/>
        </w:rPr>
        <w:t> </w:t>
      </w:r>
    </w:p>
    <w:p w:rsidR="009C200F" w:rsidRPr="004B7F3F" w:rsidRDefault="009C200F" w:rsidP="004B7F3F">
      <w:pPr>
        <w:spacing w:line="240" w:lineRule="auto"/>
        <w:rPr>
          <w:rFonts w:ascii="Times New Roman" w:hAnsi="Times New Roman" w:cs="Times New Roman"/>
          <w:sz w:val="26"/>
          <w:szCs w:val="26"/>
        </w:rPr>
      </w:pPr>
    </w:p>
    <w:sectPr w:rsidR="009C200F" w:rsidRPr="004B7F3F" w:rsidSect="009F7CC5">
      <w:footerReference w:type="default" r:id="rId7"/>
      <w:pgSz w:w="11906" w:h="16838"/>
      <w:pgMar w:top="1560" w:right="850"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41" w:rsidRDefault="00CE7A41" w:rsidP="007D170E">
      <w:pPr>
        <w:spacing w:after="0" w:line="240" w:lineRule="auto"/>
      </w:pPr>
      <w:r>
        <w:separator/>
      </w:r>
    </w:p>
  </w:endnote>
  <w:endnote w:type="continuationSeparator" w:id="0">
    <w:p w:rsidR="00CE7A41" w:rsidRDefault="00CE7A41" w:rsidP="007D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5657"/>
      <w:docPartObj>
        <w:docPartGallery w:val="Page Numbers (Bottom of Page)"/>
        <w:docPartUnique/>
      </w:docPartObj>
    </w:sdtPr>
    <w:sdtEndPr/>
    <w:sdtContent>
      <w:p w:rsidR="007D170E" w:rsidRDefault="00737079">
        <w:pPr>
          <w:pStyle w:val="a6"/>
          <w:jc w:val="right"/>
        </w:pPr>
        <w:r>
          <w:fldChar w:fldCharType="begin"/>
        </w:r>
        <w:r>
          <w:instrText xml:space="preserve"> PAGE   \* MERGEFORMAT </w:instrText>
        </w:r>
        <w:r>
          <w:fldChar w:fldCharType="separate"/>
        </w:r>
        <w:r w:rsidR="009F7CC5">
          <w:rPr>
            <w:noProof/>
          </w:rPr>
          <w:t>5</w:t>
        </w:r>
        <w:r>
          <w:rPr>
            <w:noProof/>
          </w:rPr>
          <w:fldChar w:fldCharType="end"/>
        </w:r>
      </w:p>
    </w:sdtContent>
  </w:sdt>
  <w:p w:rsidR="007D170E" w:rsidRDefault="007D17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41" w:rsidRDefault="00CE7A41" w:rsidP="007D170E">
      <w:pPr>
        <w:spacing w:after="0" w:line="240" w:lineRule="auto"/>
      </w:pPr>
      <w:r>
        <w:separator/>
      </w:r>
    </w:p>
  </w:footnote>
  <w:footnote w:type="continuationSeparator" w:id="0">
    <w:p w:rsidR="00CE7A41" w:rsidRDefault="00CE7A41" w:rsidP="007D1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F3F"/>
    <w:rsid w:val="00182760"/>
    <w:rsid w:val="00241CB0"/>
    <w:rsid w:val="002D14D8"/>
    <w:rsid w:val="002F1D83"/>
    <w:rsid w:val="004352E0"/>
    <w:rsid w:val="004455C5"/>
    <w:rsid w:val="004A004E"/>
    <w:rsid w:val="004B2E7D"/>
    <w:rsid w:val="004B7F3F"/>
    <w:rsid w:val="005071D4"/>
    <w:rsid w:val="00517B2E"/>
    <w:rsid w:val="00547963"/>
    <w:rsid w:val="006137CD"/>
    <w:rsid w:val="006609BE"/>
    <w:rsid w:val="006C0E3F"/>
    <w:rsid w:val="00715E36"/>
    <w:rsid w:val="00730327"/>
    <w:rsid w:val="00737079"/>
    <w:rsid w:val="0076365B"/>
    <w:rsid w:val="00773ECF"/>
    <w:rsid w:val="007868B1"/>
    <w:rsid w:val="007905C9"/>
    <w:rsid w:val="00790F1C"/>
    <w:rsid w:val="007D170E"/>
    <w:rsid w:val="0081545F"/>
    <w:rsid w:val="00822555"/>
    <w:rsid w:val="008337D6"/>
    <w:rsid w:val="008E282E"/>
    <w:rsid w:val="00937A76"/>
    <w:rsid w:val="009A1D8D"/>
    <w:rsid w:val="009A3178"/>
    <w:rsid w:val="009C200F"/>
    <w:rsid w:val="009F7CC5"/>
    <w:rsid w:val="00A91C14"/>
    <w:rsid w:val="00AD2641"/>
    <w:rsid w:val="00C35ADA"/>
    <w:rsid w:val="00CE7A41"/>
    <w:rsid w:val="00DD7737"/>
    <w:rsid w:val="00E16338"/>
    <w:rsid w:val="00F012B3"/>
    <w:rsid w:val="00F16519"/>
    <w:rsid w:val="00FC396C"/>
    <w:rsid w:val="00FD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F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7D17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170E"/>
  </w:style>
  <w:style w:type="paragraph" w:styleId="a6">
    <w:name w:val="footer"/>
    <w:basedOn w:val="a"/>
    <w:link w:val="a7"/>
    <w:uiPriority w:val="99"/>
    <w:unhideWhenUsed/>
    <w:rsid w:val="007D17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1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F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7D17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170E"/>
  </w:style>
  <w:style w:type="paragraph" w:styleId="a6">
    <w:name w:val="footer"/>
    <w:basedOn w:val="a"/>
    <w:link w:val="a7"/>
    <w:uiPriority w:val="99"/>
    <w:unhideWhenUsed/>
    <w:rsid w:val="007D17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2402</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Леонидовна</dc:creator>
  <cp:lastModifiedBy>user17</cp:lastModifiedBy>
  <cp:revision>6</cp:revision>
  <dcterms:created xsi:type="dcterms:W3CDTF">2017-08-30T07:59:00Z</dcterms:created>
  <dcterms:modified xsi:type="dcterms:W3CDTF">2017-08-30T08:08:00Z</dcterms:modified>
</cp:coreProperties>
</file>