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E605D6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 xml:space="preserve">В </w:t>
            </w:r>
            <w:r w:rsidR="000F1258" w:rsidRPr="000F1258">
              <w:rPr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  <w:r>
              <w:rPr>
                <w:sz w:val="28"/>
                <w:szCs w:val="28"/>
              </w:rPr>
              <w:t xml:space="preserve"> Управления Судебного департамента в Ставропольском крае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E605D6"/>
    <w:rsid w:val="00F6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USER</cp:lastModifiedBy>
  <cp:revision>2</cp:revision>
  <cp:lastPrinted>2025-03-14T08:30:00Z</cp:lastPrinted>
  <dcterms:created xsi:type="dcterms:W3CDTF">2025-08-04T11:19:00Z</dcterms:created>
  <dcterms:modified xsi:type="dcterms:W3CDTF">2025-08-04T11:19:00Z</dcterms:modified>
</cp:coreProperties>
</file>