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1309" w14:textId="68EB669E" w:rsidR="002F2CC9" w:rsidRDefault="00B13381" w:rsidP="002F2CC9">
      <w:pPr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945C8">
        <w:rPr>
          <w:rFonts w:ascii="Times New Roman" w:hAnsi="Times New Roman" w:cs="Times New Roman"/>
          <w:sz w:val="24"/>
          <w:szCs w:val="24"/>
        </w:rPr>
        <w:t>Изобильненский районный суд Ставропольского края</w:t>
      </w:r>
    </w:p>
    <w:p w14:paraId="293CFF06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14:paraId="24105499" w14:textId="77777777"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14:paraId="218A3163" w14:textId="77777777"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4D955CD9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617C3AA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14:paraId="08BA3637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ABE8D5B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14:paraId="2B41D0CC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14:paraId="16F3FBCD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290FAB36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14:paraId="5927F1E2" w14:textId="77777777" w:rsidR="002F2CC9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14:paraId="6C775EF0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14:paraId="3A821659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14:paraId="2BA0233C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14:paraId="3974728A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14:paraId="435AE562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14:paraId="111EC4DC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14:paraId="6472E0BF" w14:textId="77777777"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624DB67" w14:textId="77777777"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F01B3FD" w14:textId="77777777"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F62EC3E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14:paraId="010DDFC4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0C4E227F" w14:textId="77777777"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C8E0FC5" w14:textId="77777777"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0FFCF4B" w14:textId="77777777"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50C066D2" w14:textId="77777777"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ab/>
        <w:t>( подпись</w:t>
      </w:r>
      <w:proofErr w:type="gramEnd"/>
      <w:r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p w14:paraId="00355E1C" w14:textId="77777777"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C9"/>
    <w:rsid w:val="000E54A1"/>
    <w:rsid w:val="00111486"/>
    <w:rsid w:val="002F2CC9"/>
    <w:rsid w:val="00334BC2"/>
    <w:rsid w:val="004945C8"/>
    <w:rsid w:val="00B06063"/>
    <w:rsid w:val="00B13381"/>
    <w:rsid w:val="00B46A4C"/>
    <w:rsid w:val="00F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88E6"/>
  <w15:docId w15:val="{2C74B9BA-4566-454E-9110-8D1B2B84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user-2</cp:lastModifiedBy>
  <cp:revision>5</cp:revision>
  <dcterms:created xsi:type="dcterms:W3CDTF">2025-03-05T09:06:00Z</dcterms:created>
  <dcterms:modified xsi:type="dcterms:W3CDTF">2026-06-15T13:54:00Z</dcterms:modified>
</cp:coreProperties>
</file>