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9B" w:rsidRPr="00CC739B" w:rsidRDefault="00CC739B" w:rsidP="00CC739B">
      <w:pPr>
        <w:shd w:val="clear" w:color="auto" w:fill="FFFFFF"/>
        <w:spacing w:after="345" w:line="420" w:lineRule="atLeast"/>
        <w:textAlignment w:val="baseline"/>
        <w:outlineLvl w:val="0"/>
        <w:rPr>
          <w:rFonts w:ascii="PT Sans" w:eastAsia="Times New Roman" w:hAnsi="PT Sans" w:cs="Times New Roman"/>
          <w:caps/>
          <w:color w:val="000000"/>
          <w:kern w:val="36"/>
          <w:sz w:val="36"/>
          <w:szCs w:val="36"/>
          <w:lang w:eastAsia="ru-RU"/>
        </w:rPr>
      </w:pPr>
      <w:r w:rsidRPr="00CC739B">
        <w:rPr>
          <w:rFonts w:ascii="PT Sans" w:eastAsia="Times New Roman" w:hAnsi="PT Sans" w:cs="Times New Roman"/>
          <w:caps/>
          <w:color w:val="000000"/>
          <w:kern w:val="36"/>
          <w:sz w:val="36"/>
          <w:szCs w:val="36"/>
          <w:lang w:eastAsia="ru-RU"/>
        </w:rPr>
        <w:t>Получение судебных уведомлений и актов на портале «Госуслуги»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На Едином портале государственных и муниципальных услуг появилась возможность получать судебные уведомления и акты в электронном формате. Данная функция стала доступной в </w:t>
      </w:r>
      <w:proofErr w:type="gram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рамках</w:t>
      </w:r>
      <w:proofErr w:type="gram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реализации сервиса «Правосудие онлайн» и позволяет оперативно получать и контролировать судебные уведомления онлайн, даже при смене места жительства или невозможности получения корреспонденции в отделении Почты России.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Воспользоваться функцией можно через личный кабинет физического лица, индивидуального предпринимателя или юридического лица. Для получения судебных извещений адресату необходимо подтвердить свое согласие на это в </w:t>
      </w:r>
      <w:proofErr w:type="gram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настройках</w:t>
      </w:r>
      <w:proofErr w:type="gram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личного кабинета. Следует обратить внимание, что механизм настройки различается для сайта и мобильного приложения.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Для установления настроек в личном </w:t>
      </w:r>
      <w:proofErr w:type="gram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кабинете</w:t>
      </w:r>
      <w:proofErr w:type="gram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через мобильное приложение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 необходимо: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1. Войти в личный кабинет приложения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2. В разделе «Профиль» открыть вкладку «Настройка 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Госпочты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3. Выбрать параметр «Суды» и включить получение электронных писем.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Для установления настроек в личном </w:t>
      </w:r>
      <w:proofErr w:type="gram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кабинете</w:t>
      </w:r>
      <w:proofErr w:type="gram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портала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 на персональном компьютере необходимо: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1. Войти в личный кабинет приложения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 и открыть раздел «Все уведомления».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2. Нажать на три точки и открыть раздел «Настройки».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3. Открыть вкладку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Госпочта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 и включить параметр «Суды».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4. Пролистать вниз страницу с настройками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Госпочты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 и включить получение электронных писем.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Установление данных настроек означает выражение лицом согласия на получение электронных уведомлений от судов с использованием государственной электронной почтовой системы (ГЭПС). Судебное уведомление, направляемое с использованием ГЭПС, представляет собой текстовое сообщение, к которому могут быть приложены один или несколько файлов в </w:t>
      </w:r>
      <w:proofErr w:type="gram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формате</w:t>
      </w:r>
      <w:proofErr w:type="gram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PDF, подписанных усиленной квалифицированной электронной подписью (УКЭП).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gram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Лица, выразившие таким образом на портале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 согласие на получение электронных судебных уведомлений, будут считаться надлежаще извещенными судом в соответствии с ч. 6 ст. 117 ГПК РФ, п. 7 ч. 4 ст. 123 АПК РФ, п. 2 ч. 6 ст. 99 КАС РФ при наличии у суда доказательств доставки судебного извещения через портал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», при условии, что данные лица не</w:t>
      </w:r>
      <w:proofErr w:type="gram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ходатайствовали о направлении им судебных извещений на бумажном носителе. Процессуальное законодательство также позволяет направлять решение (определение) суда или копию решения суда участнику процесса в электронном </w:t>
      </w:r>
      <w:proofErr w:type="gram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виде</w:t>
      </w:r>
      <w:proofErr w:type="gram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через портал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Функцию доставки электронных уведомлений от судов в любой момент можно отключить, и тогда корреспонденция снова будет приходить на бумажном носителе.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Важно учитывать, что судебная корреспонденция поступает в личный кабинет Единого портала государственных и муниципальных услуг по защищенным каналам связи. Идентификация судом адресата осуществляется по его СНИЛС, ОГРН или ИНН.</w:t>
      </w:r>
    </w:p>
    <w:p w:rsidR="00CC739B" w:rsidRPr="00CC739B" w:rsidRDefault="00CC739B" w:rsidP="00CC739B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Письма, доставленные в электронном </w:t>
      </w:r>
      <w:proofErr w:type="gram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формате</w:t>
      </w:r>
      <w:proofErr w:type="gram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, будут храниться в личном кабинете пользователя на портале «</w:t>
      </w:r>
      <w:proofErr w:type="spellStart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CC739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 и всегда будут доступны для просмотра.</w:t>
      </w:r>
    </w:p>
    <w:p w:rsidR="0009142E" w:rsidRDefault="0009142E" w:rsidP="0009142E">
      <w:pPr>
        <w:pStyle w:val="a4"/>
        <w:shd w:val="clear" w:color="auto" w:fill="FFFFFF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ГЭПС - это государственная электронная почтовая система, позволяющая получать на портале </w:t>
      </w:r>
      <w:proofErr w:type="spellStart"/>
      <w:r>
        <w:rPr>
          <w:rFonts w:ascii="lato" w:hAnsi="lato"/>
          <w:color w:val="212529"/>
        </w:rPr>
        <w:t>Госуслуг</w:t>
      </w:r>
      <w:proofErr w:type="spellEnd"/>
      <w:r>
        <w:rPr>
          <w:rFonts w:ascii="lato" w:hAnsi="lato"/>
          <w:color w:val="212529"/>
        </w:rPr>
        <w:t xml:space="preserve"> судебные уведомления в виде текстовых сообщений.</w:t>
      </w:r>
    </w:p>
    <w:p w:rsidR="0009142E" w:rsidRDefault="0009142E" w:rsidP="0009142E">
      <w:pPr>
        <w:pStyle w:val="a4"/>
        <w:shd w:val="clear" w:color="auto" w:fill="FFFFFF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Юридическая сила электронного письма равна силе бумажных аналогов!</w:t>
      </w:r>
    </w:p>
    <w:p w:rsidR="0009142E" w:rsidRDefault="0009142E" w:rsidP="0009142E">
      <w:pPr>
        <w:pStyle w:val="a4"/>
        <w:shd w:val="clear" w:color="auto" w:fill="FFFFFF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Преимущества электронных уведомлений:</w:t>
      </w:r>
    </w:p>
    <w:p w:rsidR="0009142E" w:rsidRDefault="0009142E" w:rsidP="0009142E">
      <w:pPr>
        <w:pStyle w:val="a4"/>
        <w:shd w:val="clear" w:color="auto" w:fill="FFFFFF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lastRenderedPageBreak/>
        <w:t xml:space="preserve">- удобство (вся документация направляется вам в </w:t>
      </w:r>
      <w:proofErr w:type="gramStart"/>
      <w:r>
        <w:rPr>
          <w:rFonts w:ascii="lato" w:hAnsi="lato"/>
          <w:color w:val="212529"/>
        </w:rPr>
        <w:t>виде</w:t>
      </w:r>
      <w:proofErr w:type="gramEnd"/>
      <w:r>
        <w:rPr>
          <w:rFonts w:ascii="lato" w:hAnsi="lato"/>
          <w:color w:val="212529"/>
        </w:rPr>
        <w:t xml:space="preserve"> электронного письма с текстом и файлами формата PDF, которые хранятся в электронном архиве и никогда не потеряются);</w:t>
      </w:r>
    </w:p>
    <w:p w:rsidR="0009142E" w:rsidRDefault="0009142E" w:rsidP="0009142E">
      <w:pPr>
        <w:pStyle w:val="a4"/>
        <w:shd w:val="clear" w:color="auto" w:fill="FFFFFF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- оперативность (исключаются задержки, связанные с пересылкой бумажных документов обычной почтой);</w:t>
      </w:r>
    </w:p>
    <w:p w:rsidR="0009142E" w:rsidRDefault="0009142E" w:rsidP="0009142E">
      <w:pPr>
        <w:pStyle w:val="a4"/>
        <w:shd w:val="clear" w:color="auto" w:fill="FFFFFF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- надежность (гарантированное и документально подтвержденное получение каждого отправления);</w:t>
      </w:r>
    </w:p>
    <w:p w:rsidR="0009142E" w:rsidRDefault="0009142E" w:rsidP="0009142E">
      <w:pPr>
        <w:pStyle w:val="a4"/>
        <w:shd w:val="clear" w:color="auto" w:fill="FFFFFF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- экономичность (сокращение использования бумаги и других расходных материалов);</w:t>
      </w:r>
    </w:p>
    <w:p w:rsidR="0009142E" w:rsidRDefault="0009142E" w:rsidP="0009142E">
      <w:pPr>
        <w:pStyle w:val="a4"/>
        <w:shd w:val="clear" w:color="auto" w:fill="FFFFFF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- прозрачность (легко отследить статус и историю передачи документа).</w:t>
      </w:r>
    </w:p>
    <w:p w:rsidR="00CC739B" w:rsidRDefault="00CC739B">
      <w:pPr>
        <w:rPr>
          <w:rFonts w:ascii="Arial" w:hAnsi="Arial" w:cs="Arial"/>
          <w:color w:val="333333"/>
          <w:shd w:val="clear" w:color="auto" w:fill="FFFFFF"/>
        </w:rPr>
      </w:pPr>
    </w:p>
    <w:p w:rsidR="00CC739B" w:rsidRDefault="00CB04DD">
      <w:r w:rsidRPr="00CB04DD">
        <w:t>https://vkvideo.ru/video-217441381_456239057</w:t>
      </w:r>
      <w:bookmarkStart w:id="0" w:name="_GoBack"/>
      <w:bookmarkEnd w:id="0"/>
    </w:p>
    <w:sectPr w:rsidR="00CC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3386"/>
    <w:multiLevelType w:val="multilevel"/>
    <w:tmpl w:val="91FC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B7D02"/>
    <w:multiLevelType w:val="multilevel"/>
    <w:tmpl w:val="32D4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97BBD"/>
    <w:multiLevelType w:val="multilevel"/>
    <w:tmpl w:val="9CEA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10"/>
    <w:rsid w:val="0009142E"/>
    <w:rsid w:val="000C3510"/>
    <w:rsid w:val="006637AA"/>
    <w:rsid w:val="008D1F43"/>
    <w:rsid w:val="00C57EB8"/>
    <w:rsid w:val="00CB04DD"/>
    <w:rsid w:val="00CC739B"/>
    <w:rsid w:val="00E67CC0"/>
    <w:rsid w:val="00F5612D"/>
    <w:rsid w:val="00FC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D1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561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7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9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D1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561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7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9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2026-05-28T07:31:00Z</dcterms:created>
  <dcterms:modified xsi:type="dcterms:W3CDTF">2026-05-28T07:46:00Z</dcterms:modified>
</cp:coreProperties>
</file>