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05A" w:rsidRDefault="0099605A" w:rsidP="0099605A">
      <w:pPr>
        <w:ind w:firstLine="0"/>
        <w:jc w:val="center"/>
        <w:rPr>
          <w:rFonts w:ascii="Times New Roman" w:hAnsi="Times New Roman"/>
          <w:b/>
          <w:sz w:val="28"/>
          <w:szCs w:val="28"/>
        </w:rPr>
      </w:pPr>
      <w:bookmarkStart w:id="0" w:name="_GoBack"/>
      <w:r>
        <w:rPr>
          <w:rFonts w:ascii="Times New Roman" w:hAnsi="Times New Roman"/>
          <w:b/>
          <w:sz w:val="28"/>
          <w:szCs w:val="28"/>
        </w:rPr>
        <w:t>МЕТОДИЧЕСКИЕ РЕКОМЕНДАЦИИ</w:t>
      </w: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ПО ВОПРОСАМ ПРЕДСТАВЛЕНИЯ СВЕДЕНИЙ</w:t>
      </w: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rsidR="0099605A" w:rsidRDefault="0099605A" w:rsidP="0099605A">
      <w:pPr>
        <w:ind w:firstLine="0"/>
        <w:jc w:val="center"/>
        <w:rPr>
          <w:rFonts w:ascii="Times New Roman" w:hAnsi="Times New Roman"/>
          <w:sz w:val="28"/>
          <w:szCs w:val="28"/>
        </w:rPr>
      </w:pPr>
      <w:r>
        <w:rPr>
          <w:rFonts w:ascii="Times New Roman" w:hAnsi="Times New Roman"/>
          <w:sz w:val="28"/>
          <w:szCs w:val="28"/>
        </w:rPr>
        <w:t>в 2025 году (за отчетный 2024 год)</w:t>
      </w:r>
    </w:p>
    <w:p w:rsidR="0099605A" w:rsidRDefault="0099605A" w:rsidP="0099605A">
      <w:pPr>
        <w:ind w:firstLine="0"/>
        <w:jc w:val="center"/>
        <w:rPr>
          <w:rFonts w:ascii="Times New Roman" w:hAnsi="Times New Roman"/>
          <w:sz w:val="28"/>
          <w:szCs w:val="28"/>
        </w:rPr>
      </w:pP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5" w:tooltip="consultantplus://offline/ref=57E0B1C8ADAC653FBEA55D1E9049ED91A63B5BC1BDB036D12C5B445229pEa3J" w:history="1">
        <w:r>
          <w:rPr>
            <w:rStyle w:val="a3"/>
            <w:rFonts w:ascii="Times New Roman" w:hAnsi="Times New Roman"/>
            <w:sz w:val="28"/>
            <w:szCs w:val="28"/>
          </w:rPr>
          <w:t>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rsidR="0099605A" w:rsidRDefault="0099605A" w:rsidP="0099605A">
      <w:pPr>
        <w:ind w:firstLine="567"/>
        <w:rPr>
          <w:rFonts w:ascii="Times New Roman" w:hAnsi="Times New Roman"/>
          <w:sz w:val="28"/>
          <w:szCs w:val="28"/>
        </w:rPr>
      </w:pPr>
      <w:r>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w:t>
      </w:r>
      <w:r>
        <w:rPr>
          <w:rFonts w:ascii="Times New Roman" w:hAnsi="Times New Roman"/>
          <w:sz w:val="28"/>
          <w:szCs w:val="28"/>
        </w:rPr>
        <w:lastRenderedPageBreak/>
        <w:t>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99605A" w:rsidRDefault="0099605A" w:rsidP="0099605A">
      <w:pPr>
        <w:ind w:firstLine="567"/>
        <w:rPr>
          <w:rFonts w:ascii="Times New Roman" w:hAnsi="Times New Roman"/>
          <w:sz w:val="28"/>
          <w:szCs w:val="28"/>
        </w:rPr>
      </w:pPr>
      <w:r>
        <w:rPr>
          <w:rFonts w:ascii="Times New Roman" w:hAnsi="Times New Roman"/>
          <w:sz w:val="28"/>
          <w:szCs w:val="28"/>
        </w:rPr>
        <w:t>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законом от 25 декабря 2008 г. №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99605A" w:rsidRDefault="0099605A" w:rsidP="0099605A">
      <w:pPr>
        <w:ind w:firstLine="567"/>
        <w:rPr>
          <w:rFonts w:ascii="Times New Roman" w:hAnsi="Times New Roman"/>
          <w:sz w:val="28"/>
          <w:szCs w:val="28"/>
        </w:rPr>
      </w:pPr>
      <w:r>
        <w:rPr>
          <w:rFonts w:ascii="Times New Roman" w:hAnsi="Times New Roman"/>
          <w:sz w:val="28"/>
          <w:szCs w:val="28"/>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9605A" w:rsidRDefault="0099605A" w:rsidP="0099605A">
      <w:pPr>
        <w:ind w:firstLine="567"/>
        <w:rPr>
          <w:rFonts w:ascii="Times New Roman" w:hAnsi="Times New Roman"/>
          <w:sz w:val="28"/>
          <w:szCs w:val="28"/>
        </w:rPr>
      </w:pPr>
      <w:r>
        <w:rPr>
          <w:rFonts w:ascii="Times New Roman" w:hAnsi="Times New Roman"/>
          <w:sz w:val="28"/>
          <w:szCs w:val="28"/>
        </w:rPr>
        <w:t>При этом подразделениям по профилактике коррупционных и иных правонарушений</w:t>
      </w:r>
      <w:r>
        <w:rPr>
          <w:rStyle w:val="aff4"/>
          <w:rFonts w:ascii="Times New Roman" w:hAnsi="Times New Roman"/>
          <w:sz w:val="28"/>
          <w:szCs w:val="28"/>
        </w:rPr>
        <w:t xml:space="preserve"> </w:t>
      </w:r>
      <w:r>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аналогичным подразделениям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99605A" w:rsidRDefault="0099605A" w:rsidP="0099605A">
      <w:pPr>
        <w:ind w:firstLine="567"/>
        <w:rPr>
          <w:rFonts w:ascii="Times New Roman" w:hAnsi="Times New Roman"/>
          <w:sz w:val="28"/>
          <w:szCs w:val="28"/>
        </w:rPr>
      </w:pPr>
    </w:p>
    <w:p w:rsidR="0099605A" w:rsidRDefault="0099605A" w:rsidP="0099605A">
      <w:pPr>
        <w:pStyle w:val="afe"/>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 Представление сведений о доходах, расходах,</w:t>
      </w:r>
    </w:p>
    <w:p w:rsidR="0099605A" w:rsidRDefault="0099605A" w:rsidP="0099605A">
      <w:pPr>
        <w:pStyle w:val="afe"/>
        <w:ind w:left="0"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99605A" w:rsidRDefault="0099605A" w:rsidP="0099605A">
      <w:pPr>
        <w:jc w:val="center"/>
        <w:rPr>
          <w:rFonts w:ascii="Times New Roman" w:hAnsi="Times New Roman"/>
          <w:sz w:val="28"/>
          <w:szCs w:val="28"/>
        </w:rPr>
      </w:pP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99605A" w:rsidRDefault="0099605A" w:rsidP="0099605A">
      <w:pPr>
        <w:tabs>
          <w:tab w:val="left" w:pos="567"/>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99605A" w:rsidRDefault="0099605A" w:rsidP="0099605A">
      <w:pPr>
        <w:pStyle w:val="afe"/>
        <w:numPr>
          <w:ilvl w:val="0"/>
          <w:numId w:val="2"/>
        </w:numPr>
        <w:tabs>
          <w:tab w:val="left" w:pos="567"/>
          <w:tab w:val="left" w:pos="993"/>
        </w:tabs>
        <w:ind w:left="0" w:firstLine="567"/>
        <w:rPr>
          <w:rFonts w:ascii="Times New Roman" w:hAnsi="Times New Roman"/>
          <w:sz w:val="28"/>
          <w:szCs w:val="28"/>
        </w:rPr>
      </w:pPr>
      <w:r>
        <w:rPr>
          <w:rFonts w:ascii="Times New Roman" w:hAnsi="Times New Roman"/>
          <w:sz w:val="28"/>
          <w:szCs w:val="28"/>
        </w:rPr>
        <w:lastRenderedPageBreak/>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99605A" w:rsidRDefault="0099605A" w:rsidP="0099605A">
      <w:pPr>
        <w:pStyle w:val="afe"/>
        <w:numPr>
          <w:ilvl w:val="0"/>
          <w:numId w:val="4"/>
        </w:numPr>
        <w:tabs>
          <w:tab w:val="left" w:pos="567"/>
        </w:tabs>
        <w:ind w:left="0" w:firstLine="568"/>
        <w:rPr>
          <w:rFonts w:ascii="Times New Roman" w:hAnsi="Times New Roman"/>
          <w:sz w:val="28"/>
          <w:szCs w:val="28"/>
        </w:rPr>
      </w:pPr>
      <w:r>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 в подпункте 2 настоящего пункта);</w:t>
      </w:r>
    </w:p>
    <w:p w:rsidR="0099605A" w:rsidRDefault="0099605A" w:rsidP="0099605A">
      <w:pPr>
        <w:pStyle w:val="afe"/>
        <w:numPr>
          <w:ilvl w:val="0"/>
          <w:numId w:val="4"/>
        </w:numPr>
        <w:tabs>
          <w:tab w:val="left" w:pos="567"/>
        </w:tabs>
        <w:ind w:left="0" w:firstLine="568"/>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муниципальных образований или должности депутатов законодательных органов субъектов Российской Федерации и осуществляющими свои полномочия без отрыва от основной деятельности (на непостоянной основе),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p>
    <w:p w:rsidR="0099605A" w:rsidRDefault="0099605A" w:rsidP="0099605A">
      <w:pPr>
        <w:pStyle w:val="afe"/>
        <w:tabs>
          <w:tab w:val="left" w:pos="567"/>
        </w:tabs>
        <w:ind w:left="0" w:firstLine="568"/>
        <w:rPr>
          <w:rFonts w:ascii="Times New Roman" w:hAnsi="Times New Roman"/>
          <w:sz w:val="28"/>
          <w:szCs w:val="28"/>
        </w:rPr>
      </w:pPr>
      <w:r>
        <w:rPr>
          <w:rFonts w:ascii="Times New Roman" w:hAnsi="Times New Roman"/>
          <w:sz w:val="28"/>
          <w:szCs w:val="28"/>
        </w:rPr>
        <w:t>В случае, если в течение отчетного периода такие сделки не совершались:</w:t>
      </w:r>
    </w:p>
    <w:p w:rsidR="0099605A" w:rsidRDefault="0099605A" w:rsidP="0099605A">
      <w:pPr>
        <w:pStyle w:val="afe"/>
        <w:tabs>
          <w:tab w:val="left" w:pos="567"/>
        </w:tabs>
        <w:ind w:left="0" w:firstLine="568"/>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представительных органов муниципальных образований и осуществляющих свои полномочия на непостоянной основе, сообщают об этом высшему должностному лицу субъекта Российской Федерации в порядке, установленном законом субъекта Российской Федерации;</w:t>
      </w:r>
    </w:p>
    <w:p w:rsidR="0099605A" w:rsidRDefault="0099605A" w:rsidP="0099605A">
      <w:pPr>
        <w:pStyle w:val="afe"/>
        <w:tabs>
          <w:tab w:val="left" w:pos="567"/>
        </w:tabs>
        <w:ind w:left="0" w:firstLine="568"/>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rsidR="0099605A" w:rsidRDefault="0099605A" w:rsidP="0099605A">
      <w:pPr>
        <w:pStyle w:val="afe"/>
        <w:tabs>
          <w:tab w:val="left" w:pos="567"/>
        </w:tabs>
        <w:ind w:left="0" w:firstLine="568"/>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6" w:history="1">
        <w:r>
          <w:rPr>
            <w:rStyle w:val="a3"/>
            <w:rFonts w:ascii="Times New Roman" w:hAnsi="Times New Roman"/>
            <w:sz w:val="28"/>
            <w:szCs w:val="28"/>
          </w:rPr>
          <w:t>https://mintrud.gov.ru/ministry/programms/anticorruption/9/instruktivno-metodicheskie-materialy-po-fz</w:t>
        </w:r>
      </w:hyperlink>
      <w:r>
        <w:rPr>
          <w:rFonts w:ascii="Times New Roman" w:hAnsi="Times New Roman"/>
          <w:sz w:val="28"/>
          <w:szCs w:val="28"/>
        </w:rPr>
        <w:t>).</w:t>
      </w:r>
    </w:p>
    <w:p w:rsidR="0099605A" w:rsidRDefault="0099605A" w:rsidP="0099605A">
      <w:pPr>
        <w:pStyle w:val="afe"/>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7" w:tooltip="consultantplus://offline/ref=C9E7374AA1332C6CF9FF0059DC9BC42D7E0C4094E90E8D4E87A0DE0B00JBsBL" w:history="1">
        <w:r>
          <w:rPr>
            <w:rStyle w:val="a3"/>
            <w:rFonts w:ascii="Times New Roman" w:hAnsi="Times New Roman"/>
            <w:sz w:val="28"/>
            <w:szCs w:val="28"/>
          </w:rPr>
          <w:t>перечни</w:t>
        </w:r>
      </w:hyperlink>
      <w:r>
        <w:rPr>
          <w:rFonts w:ascii="Times New Roman" w:hAnsi="Times New Roman"/>
          <w:sz w:val="28"/>
          <w:szCs w:val="28"/>
        </w:rPr>
        <w:t>, утвержденные нормативными правовыми актами Российской Федерации;</w:t>
      </w:r>
    </w:p>
    <w:p w:rsidR="0099605A" w:rsidRDefault="0099605A" w:rsidP="0099605A">
      <w:pPr>
        <w:pStyle w:val="afe"/>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lastRenderedPageBreak/>
        <w:t>работниками государственных внебюджетных фондов, государственных корпораций (компаний), иных организаций, создаваемых Российской Федерацией на основании федеральных законов, публично-правовых компаний,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99605A" w:rsidRDefault="0099605A" w:rsidP="0099605A">
      <w:pPr>
        <w:pStyle w:val="ConsPlusNormal"/>
        <w:numPr>
          <w:ilvl w:val="0"/>
          <w:numId w:val="4"/>
        </w:numPr>
        <w:tabs>
          <w:tab w:val="left" w:pos="567"/>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8" w:tooltip="consultantplus://offline/ref=176F7DE9F43BBC5D4BD135AAE1CAD04D0FAF9650A130B33DA87DA13E97FAF95DCF18F97FDC1FE2FAH7g2M" w:history="1">
        <w:r>
          <w:rPr>
            <w:rStyle w:val="a3"/>
          </w:rPr>
          <w:t>перечень</w:t>
        </w:r>
      </w:hyperlink>
      <w:r>
        <w:t>, утвержденный Советом директоров Центрального банка Российской Федерации;</w:t>
      </w:r>
    </w:p>
    <w:p w:rsidR="0099605A" w:rsidRDefault="0099605A" w:rsidP="0099605A">
      <w:pPr>
        <w:pStyle w:val="afe"/>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9" w:tooltip="consultantplus://offline/ref=7F2EEDDD06F168B694690D2DE649735BC9E53CBFC16FEC31087E4E96CAJ2nFL" w:history="1">
        <w:r>
          <w:rPr>
            <w:rStyle w:val="a3"/>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99605A" w:rsidRDefault="0099605A" w:rsidP="0099605A">
      <w:pPr>
        <w:pStyle w:val="afe"/>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99605A" w:rsidRDefault="0099605A" w:rsidP="0099605A">
      <w:pPr>
        <w:pStyle w:val="afe"/>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99605A" w:rsidRDefault="0099605A" w:rsidP="0099605A">
      <w:pPr>
        <w:pStyle w:val="afe"/>
        <w:numPr>
          <w:ilvl w:val="0"/>
          <w:numId w:val="4"/>
        </w:numPr>
        <w:tabs>
          <w:tab w:val="left" w:pos="567"/>
        </w:tabs>
        <w:ind w:left="0" w:firstLine="567"/>
        <w:rPr>
          <w:rFonts w:ascii="Times New Roman" w:hAnsi="Times New Roman"/>
          <w:sz w:val="28"/>
          <w:szCs w:val="28"/>
        </w:rPr>
      </w:pPr>
      <w:r>
        <w:rPr>
          <w:rFonts w:ascii="Times New Roman" w:hAnsi="Times New Roman"/>
          <w:sz w:val="28"/>
          <w:szCs w:val="28"/>
        </w:rPr>
        <w:t>иными лицами в соответствии с законодательством Российской Федерации.</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99605A" w:rsidRDefault="0099605A" w:rsidP="0099605A">
      <w:pPr>
        <w:pStyle w:val="afe"/>
        <w:numPr>
          <w:ilvl w:val="0"/>
          <w:numId w:val="6"/>
        </w:numPr>
        <w:tabs>
          <w:tab w:val="left" w:pos="0"/>
          <w:tab w:val="left" w:pos="567"/>
        </w:tabs>
        <w:ind w:left="0" w:firstLine="567"/>
        <w:rPr>
          <w:rFonts w:ascii="Times New Roman" w:hAnsi="Times New Roman"/>
          <w:sz w:val="28"/>
          <w:szCs w:val="28"/>
        </w:rPr>
      </w:pPr>
      <w:r>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любой должности государственной службы Российской Федерации (поступающим на службу);</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внебюджетных фондах, государственных корпорациях (компаниях), иных организациях, создаваемых Российской Федерацией на основании федеральных законов, публично-правовых компаниях,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w:t>
      </w:r>
      <w:r>
        <w:rPr>
          <w:rFonts w:ascii="Times New Roman" w:hAnsi="Times New Roman"/>
          <w:sz w:val="28"/>
          <w:szCs w:val="28"/>
        </w:rPr>
        <w:lastRenderedPageBreak/>
        <w:t>(или) нормативными правовыми актами таких фондов, локальными нормативными актами таких корпораций (компаний), организаций, публично-правовых компаний;</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0" w:tooltip="consultantplus://offline/ref=3743F552A0D416E80BEAF690826125BB530BB097B6A5A5C17137C1E72FF3E91DCF3284BA9D2A6279g3rBM" w:history="1">
        <w:r>
          <w:rPr>
            <w:rStyle w:val="a3"/>
            <w:rFonts w:ascii="Times New Roman" w:hAnsi="Times New Roman"/>
            <w:sz w:val="28"/>
            <w:szCs w:val="28"/>
          </w:rPr>
          <w:t>перечень</w:t>
        </w:r>
      </w:hyperlink>
      <w:r>
        <w:rPr>
          <w:rFonts w:ascii="Times New Roman" w:hAnsi="Times New Roman"/>
          <w:sz w:val="28"/>
          <w:szCs w:val="28"/>
        </w:rPr>
        <w:t>, утвержденный Советом директоров Центрального банка Российской Федерации;</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1" w:tooltip="consultantplus://offline/ref=7F2EEDDD06F168B694690D2DE649735BC9E53CBFC16FEC31087E4E96CAJ2nFL" w:history="1">
        <w:r>
          <w:rPr>
            <w:rStyle w:val="a3"/>
            <w:rFonts w:ascii="Times New Roman" w:hAnsi="Times New Roman"/>
            <w:sz w:val="28"/>
            <w:szCs w:val="28"/>
          </w:rPr>
          <w:t>перечни</w:t>
        </w:r>
      </w:hyperlink>
      <w:r>
        <w:rPr>
          <w:rFonts w:ascii="Times New Roman" w:hAnsi="Times New Roman"/>
          <w:sz w:val="28"/>
          <w:szCs w:val="28"/>
        </w:rPr>
        <w:t>, утвержденные федеральными государственными органами;</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99605A" w:rsidRDefault="0099605A" w:rsidP="0099605A">
      <w:pPr>
        <w:pStyle w:val="afe"/>
        <w:numPr>
          <w:ilvl w:val="0"/>
          <w:numId w:val="6"/>
        </w:numPr>
        <w:tabs>
          <w:tab w:val="left" w:pos="567"/>
        </w:tabs>
        <w:ind w:left="0" w:firstLine="567"/>
        <w:rPr>
          <w:rFonts w:ascii="Times New Roman" w:hAnsi="Times New Roman"/>
          <w:sz w:val="28"/>
          <w:szCs w:val="28"/>
        </w:rPr>
      </w:pPr>
      <w:r>
        <w:rPr>
          <w:rFonts w:ascii="Times New Roman" w:hAnsi="Times New Roman"/>
          <w:sz w:val="28"/>
          <w:szCs w:val="28"/>
        </w:rPr>
        <w:t>иных должностей в соответствии с законодательством Российской Федерации.</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Государственный гражданский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на государственной гражданской службе</w:t>
      </w:r>
      <w:r>
        <w:rPr>
          <w:rFonts w:ascii="Times New Roman" w:hAnsi="Times New Roman"/>
          <w:sz w:val="28"/>
        </w:rPr>
        <w:t xml:space="preserve"> Российской Федерации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названный резерв согласно Указу Президента Российской Федерации от 22 января 2024 г. № 61 "О федеральном кадровом резерве на государственной гражданской службе Российской Федерации" (далее – Указ Президента Российской Федерации </w:t>
      </w:r>
      <w:r>
        <w:rPr>
          <w:rFonts w:ascii="Times New Roman" w:hAnsi="Times New Roman"/>
          <w:sz w:val="28"/>
          <w:szCs w:val="28"/>
        </w:rPr>
        <w:br/>
        <w:t>№ 61).</w:t>
      </w:r>
    </w:p>
    <w:p w:rsidR="0099605A" w:rsidRDefault="0099605A" w:rsidP="0099605A">
      <w:pPr>
        <w:pStyle w:val="afe"/>
        <w:tabs>
          <w:tab w:val="left" w:pos="1134"/>
        </w:tabs>
        <w:ind w:left="0" w:firstLine="567"/>
        <w:rPr>
          <w:rFonts w:ascii="Times New Roman" w:hAnsi="Times New Roman"/>
          <w:color w:val="000000"/>
          <w:sz w:val="28"/>
          <w:szCs w:val="28"/>
        </w:rPr>
      </w:pPr>
      <w:r>
        <w:rPr>
          <w:rFonts w:ascii="Times New Roman" w:hAnsi="Times New Roman"/>
          <w:color w:val="000000"/>
          <w:sz w:val="28"/>
          <w:szCs w:val="28"/>
        </w:rPr>
        <w:t>При заполнении с использованием специального программного обеспечения "Справки БК" (далее – СПО "Справки БК") титульного листа справки в строке "В связи с чем подается справка" рекомендуется выбрать "иное" и указать, что лицо претендует на включение в федеральный кадровый резерв.</w:t>
      </w:r>
    </w:p>
    <w:p w:rsidR="0099605A" w:rsidRDefault="0099605A" w:rsidP="0099605A">
      <w:pPr>
        <w:tabs>
          <w:tab w:val="left" w:pos="1843"/>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 xml:space="preserve">сведения о доходах представляются за календарный год, предшествующий году представления документов для включения в федеральный кадровый </w:t>
      </w:r>
      <w:r>
        <w:rPr>
          <w:rFonts w:ascii="Times New Roman" w:hAnsi="Times New Roman"/>
          <w:sz w:val="28"/>
          <w:szCs w:val="28"/>
        </w:rPr>
        <w:lastRenderedPageBreak/>
        <w:t>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 (далее – Положение, утвержденное Указом Президента Российский Федерации № 61).</w:t>
      </w:r>
    </w:p>
    <w:p w:rsidR="0099605A" w:rsidRDefault="0099605A" w:rsidP="0099605A">
      <w:pPr>
        <w:tabs>
          <w:tab w:val="left" w:pos="1843"/>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справки в соответствии с указанным выше положениями не требуется, в том числе в случае, если семейное положение лица, претендующего на включение в федеральный кадровый резерв, изменилось (например, заключен брак) с момента представления справки по иным основаниям. </w:t>
      </w:r>
    </w:p>
    <w:p w:rsidR="0099605A" w:rsidRDefault="0099605A" w:rsidP="0099605A">
      <w:pPr>
        <w:tabs>
          <w:tab w:val="left" w:pos="1134"/>
        </w:tabs>
        <w:ind w:firstLine="567"/>
        <w:rPr>
          <w:rFonts w:ascii="Times New Roman" w:hAnsi="Times New Roman"/>
          <w:b/>
          <w:sz w:val="28"/>
          <w:szCs w:val="28"/>
        </w:rPr>
      </w:pPr>
    </w:p>
    <w:p w:rsidR="0099605A" w:rsidRDefault="0099605A" w:rsidP="0099605A">
      <w:pPr>
        <w:tabs>
          <w:tab w:val="left" w:pos="1134"/>
        </w:tabs>
        <w:ind w:firstLine="567"/>
        <w:rPr>
          <w:rFonts w:ascii="Times New Roman" w:hAnsi="Times New Roman"/>
          <w:b/>
          <w:sz w:val="28"/>
          <w:szCs w:val="28"/>
        </w:rPr>
      </w:pPr>
    </w:p>
    <w:p w:rsidR="0099605A" w:rsidRDefault="0099605A" w:rsidP="0099605A">
      <w:pPr>
        <w:tabs>
          <w:tab w:val="left" w:pos="1134"/>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Лица, претендующие на замещение и (или) замещающие муниципальные должности, должности 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 2025 года.</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2" w:tooltip="consultantplus://offline/ref=33E7B6DD529722622844D6F9EBC8DBA03B3FAEDA9118A1613233FFF35FCD6ECFCAED66496D73EC2Di9vDO" w:history="1">
        <w:r>
          <w:rPr>
            <w:rStyle w:val="a3"/>
            <w:rFonts w:ascii="Times New Roman" w:hAnsi="Times New Roman"/>
            <w:sz w:val="28"/>
            <w:szCs w:val="28"/>
          </w:rPr>
          <w:t>перечнем</w:t>
        </w:r>
      </w:hyperlink>
      <w:r>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99605A" w:rsidRDefault="0099605A" w:rsidP="0099605A">
      <w:pPr>
        <w:pStyle w:val="afe"/>
        <w:numPr>
          <w:ilvl w:val="1"/>
          <w:numId w:val="2"/>
        </w:numPr>
        <w:tabs>
          <w:tab w:val="left" w:pos="1134"/>
        </w:tabs>
        <w:ind w:left="0" w:firstLine="567"/>
        <w:rPr>
          <w:rFonts w:ascii="Times New Roman" w:hAnsi="Times New Roman"/>
          <w:sz w:val="28"/>
          <w:szCs w:val="28"/>
        </w:rPr>
      </w:pPr>
      <w:r>
        <w:rPr>
          <w:rFonts w:ascii="Times New Roman" w:hAnsi="Times New Roman"/>
          <w:sz w:val="28"/>
          <w:szCs w:val="28"/>
        </w:rPr>
        <w:t>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9605A" w:rsidRDefault="0099605A" w:rsidP="0099605A">
      <w:pPr>
        <w:pStyle w:val="afe"/>
        <w:numPr>
          <w:ilvl w:val="1"/>
          <w:numId w:val="2"/>
        </w:numPr>
        <w:tabs>
          <w:tab w:val="left" w:pos="1134"/>
        </w:tabs>
        <w:ind w:left="0" w:firstLine="567"/>
        <w:rPr>
          <w:rFonts w:ascii="Times New Roman" w:hAnsi="Times New Roman"/>
          <w:sz w:val="28"/>
          <w:szCs w:val="28"/>
        </w:rPr>
      </w:pPr>
      <w:r>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rsidR="0099605A" w:rsidRDefault="0099605A" w:rsidP="0099605A">
      <w:pPr>
        <w:tabs>
          <w:tab w:val="left" w:pos="1134"/>
        </w:tabs>
        <w:ind w:firstLine="567"/>
        <w:rPr>
          <w:rFonts w:ascii="Times New Roman" w:hAnsi="Times New Roman"/>
          <w:sz w:val="28"/>
          <w:szCs w:val="28"/>
        </w:rPr>
      </w:pPr>
      <w:r>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99605A" w:rsidRDefault="0099605A" w:rsidP="0099605A">
      <w:pPr>
        <w:pStyle w:val="afe"/>
        <w:tabs>
          <w:tab w:val="left" w:pos="567"/>
        </w:tabs>
        <w:ind w:left="0" w:firstLine="568"/>
        <w:rPr>
          <w:rFonts w:ascii="Times New Roman" w:hAnsi="Times New Roman"/>
          <w:sz w:val="28"/>
          <w:szCs w:val="28"/>
        </w:rPr>
      </w:pPr>
      <w:r>
        <w:rPr>
          <w:rFonts w:ascii="Times New Roman" w:hAnsi="Times New Roman"/>
          <w:sz w:val="28"/>
          <w:szCs w:val="28"/>
        </w:rPr>
        <w:t xml:space="preserve">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w:t>
      </w:r>
      <w:r>
        <w:rPr>
          <w:rFonts w:ascii="Times New Roman" w:hAnsi="Times New Roman"/>
          <w:sz w:val="28"/>
          <w:szCs w:val="28"/>
        </w:rPr>
        <w:lastRenderedPageBreak/>
        <w:t>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3" w:history="1">
        <w:r>
          <w:rPr>
            <w:rStyle w:val="a3"/>
            <w:rFonts w:ascii="Times New Roman" w:hAnsi="Times New Roman"/>
            <w:sz w:val="28"/>
            <w:szCs w:val="28"/>
          </w:rPr>
          <w:t>https://mintrud.gov.ru/ministry/programms/anticorruption/9/23</w:t>
        </w:r>
      </w:hyperlink>
      <w:r>
        <w:rPr>
          <w:rFonts w:ascii="Times New Roman" w:hAnsi="Times New Roman"/>
          <w:sz w:val="28"/>
          <w:szCs w:val="28"/>
        </w:rPr>
        <w:t>).</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99605A" w:rsidRDefault="0099605A" w:rsidP="0099605A">
      <w:pPr>
        <w:pStyle w:val="afe"/>
        <w:tabs>
          <w:tab w:val="left" w:pos="851"/>
          <w:tab w:val="left" w:pos="1134"/>
        </w:tabs>
        <w:ind w:left="0" w:firstLine="567"/>
        <w:rPr>
          <w:rFonts w:ascii="Times New Roman" w:hAnsi="Times New Roman"/>
          <w:sz w:val="28"/>
          <w:szCs w:val="28"/>
        </w:rPr>
      </w:pPr>
      <w:r>
        <w:rPr>
          <w:rFonts w:ascii="Times New Roman" w:hAnsi="Times New Roman"/>
          <w:sz w:val="28"/>
          <w:szCs w:val="28"/>
        </w:rPr>
        <w:t>Вышеуказанные лица не представляют Сведения в рамках декларационной кампании 2025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 </w:t>
      </w:r>
    </w:p>
    <w:p w:rsidR="0099605A" w:rsidRDefault="0099605A" w:rsidP="0099605A">
      <w:pPr>
        <w:pStyle w:val="afe"/>
        <w:tabs>
          <w:tab w:val="left" w:pos="709"/>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4" w:history="1">
        <w:r>
          <w:rPr>
            <w:rStyle w:val="a3"/>
            <w:rFonts w:ascii="Times New Roman" w:hAnsi="Times New Roman"/>
            <w:sz w:val="28"/>
            <w:szCs w:val="28"/>
          </w:rPr>
          <w:t>https://mintrud.gov.ru/ministry/programms/anticorruption/9/23</w:t>
        </w:r>
      </w:hyperlink>
      <w:r>
        <w:rPr>
          <w:rFonts w:ascii="Times New Roman" w:hAnsi="Times New Roman"/>
          <w:sz w:val="28"/>
          <w:szCs w:val="28"/>
        </w:rPr>
        <w:t xml:space="preserve">). </w:t>
      </w:r>
    </w:p>
    <w:p w:rsidR="0099605A" w:rsidRDefault="0099605A" w:rsidP="0099605A">
      <w:pPr>
        <w:pStyle w:val="afe"/>
        <w:numPr>
          <w:ilvl w:val="0"/>
          <w:numId w:val="2"/>
        </w:numPr>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w:t>
      </w:r>
      <w:r>
        <w:rPr>
          <w:rFonts w:ascii="Times New Roman" w:hAnsi="Times New Roman"/>
          <w:sz w:val="28"/>
          <w:szCs w:val="28"/>
        </w:rPr>
        <w:lastRenderedPageBreak/>
        <w:t>выполнении задач, возложенных на Вооруженные Силы Российской Федерации, Сведения не представляют.</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Pr>
          <w:rFonts w:ascii="Times New Roman" w:hAnsi="Times New Roman"/>
          <w:sz w:val="28"/>
        </w:rPr>
        <w:t>пункте 13 настоящих Методических рекомендаций</w:t>
      </w:r>
      <w:r>
        <w:rPr>
          <w:rFonts w:ascii="Times New Roman" w:hAnsi="Times New Roman"/>
          <w:sz w:val="28"/>
          <w:szCs w:val="28"/>
        </w:rPr>
        <w:t>.</w:t>
      </w:r>
    </w:p>
    <w:p w:rsidR="0099605A" w:rsidRDefault="0099605A" w:rsidP="0099605A">
      <w:pPr>
        <w:tabs>
          <w:tab w:val="left" w:pos="567"/>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99605A" w:rsidRDefault="0099605A" w:rsidP="0099605A">
      <w:pPr>
        <w:pStyle w:val="afe"/>
        <w:tabs>
          <w:tab w:val="left" w:pos="0"/>
          <w:tab w:val="left" w:pos="1134"/>
        </w:tabs>
        <w:ind w:left="0" w:firstLine="567"/>
        <w:rPr>
          <w:rFonts w:ascii="Times New Roman" w:hAnsi="Times New Roman"/>
          <w:sz w:val="28"/>
          <w:szCs w:val="28"/>
        </w:rPr>
      </w:pPr>
      <w:r>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Служащие (работники) представляют Сведения ежегодно в следующие сроки:</w:t>
      </w:r>
    </w:p>
    <w:p w:rsidR="0099605A" w:rsidRDefault="0099605A" w:rsidP="0099605A">
      <w:pPr>
        <w:pStyle w:val="afe"/>
        <w:numPr>
          <w:ilvl w:val="0"/>
          <w:numId w:val="8"/>
        </w:numPr>
        <w:tabs>
          <w:tab w:val="left" w:pos="567"/>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99605A" w:rsidRDefault="0099605A" w:rsidP="0099605A">
      <w:pPr>
        <w:pStyle w:val="afe"/>
        <w:numPr>
          <w:ilvl w:val="0"/>
          <w:numId w:val="8"/>
        </w:numPr>
        <w:tabs>
          <w:tab w:val="left" w:pos="567"/>
        </w:tabs>
        <w:ind w:left="0" w:firstLine="567"/>
        <w:rPr>
          <w:rFonts w:ascii="Times New Roman" w:hAnsi="Times New Roman"/>
          <w:sz w:val="28"/>
          <w:szCs w:val="28"/>
        </w:rPr>
      </w:pPr>
      <w:r>
        <w:rPr>
          <w:rFonts w:ascii="Times New Roman" w:hAnsi="Times New Roman"/>
          <w:sz w:val="28"/>
          <w:szCs w:val="28"/>
        </w:rPr>
        <w:lastRenderedPageBreak/>
        <w:t>не позднее 30 апреля года, следующего за отчетным (государственные служащие, муниципальные служащие, служащие Центрального банка Российской Федерации, работники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Pr>
          <w:rFonts w:ascii="Times New Roman" w:hAnsi="Times New Roman"/>
          <w:sz w:val="28"/>
        </w:rPr>
        <w:t>в пункте 11 настоящих Методический рекомендаций</w:t>
      </w:r>
      <w:r>
        <w:rPr>
          <w:rFonts w:ascii="Times New Roman" w:hAnsi="Times New Roman"/>
          <w:sz w:val="28"/>
          <w:szCs w:val="28"/>
        </w:rPr>
        <w:t>.</w:t>
      </w:r>
    </w:p>
    <w:p w:rsidR="0099605A" w:rsidRDefault="0099605A" w:rsidP="0099605A">
      <w:pPr>
        <w:pStyle w:val="afe"/>
        <w:tabs>
          <w:tab w:val="left" w:pos="567"/>
          <w:tab w:val="left" w:pos="1134"/>
        </w:tabs>
        <w:ind w:left="0" w:firstLine="567"/>
        <w:rPr>
          <w:rFonts w:ascii="Times New Roman" w:hAnsi="Times New Roman"/>
          <w:sz w:val="28"/>
          <w:szCs w:val="28"/>
        </w:rPr>
      </w:pPr>
      <w:r>
        <w:rPr>
          <w:rFonts w:ascii="Times New Roman" w:hAnsi="Times New Roman"/>
          <w:sz w:val="28"/>
          <w:szCs w:val="28"/>
        </w:rPr>
        <w:t>Нерабочий день не является основанием для переноса срока представления Сведений.</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 год назначения, а также если он назначен на эту должность в период, в течение которого Сведения должны быть представлены в 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rsidR="0099605A" w:rsidRDefault="0099605A" w:rsidP="0099605A">
      <w:pPr>
        <w:tabs>
          <w:tab w:val="left" w:pos="567"/>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Сведения представляются отдельно:</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99605A" w:rsidRDefault="0099605A" w:rsidP="0099605A">
      <w:pPr>
        <w:pStyle w:val="afe"/>
        <w:numPr>
          <w:ilvl w:val="0"/>
          <w:numId w:val="10"/>
        </w:numPr>
        <w:tabs>
          <w:tab w:val="left" w:pos="567"/>
          <w:tab w:val="left" w:pos="1276"/>
        </w:tabs>
        <w:ind w:left="0" w:firstLine="567"/>
        <w:rPr>
          <w:rFonts w:ascii="Times New Roman" w:hAnsi="Times New Roman"/>
          <w:sz w:val="28"/>
          <w:szCs w:val="28"/>
        </w:rPr>
      </w:pPr>
      <w:r>
        <w:rPr>
          <w:rFonts w:ascii="Times New Roman" w:hAnsi="Times New Roman"/>
          <w:sz w:val="28"/>
          <w:szCs w:val="28"/>
        </w:rPr>
        <w:lastRenderedPageBreak/>
        <w:t>гражданин представляет:</w:t>
      </w:r>
    </w:p>
    <w:p w:rsidR="0099605A" w:rsidRDefault="0099605A" w:rsidP="0099605A">
      <w:pPr>
        <w:pStyle w:val="afe"/>
        <w:tabs>
          <w:tab w:val="left" w:pos="567"/>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99605A" w:rsidRDefault="0099605A" w:rsidP="0099605A">
      <w:pPr>
        <w:pStyle w:val="afe"/>
        <w:tabs>
          <w:tab w:val="left" w:pos="567"/>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99605A" w:rsidRDefault="0099605A" w:rsidP="0099605A">
      <w:pPr>
        <w:pStyle w:val="afe"/>
        <w:numPr>
          <w:ilvl w:val="0"/>
          <w:numId w:val="10"/>
        </w:numPr>
        <w:tabs>
          <w:tab w:val="left" w:pos="567"/>
          <w:tab w:val="left" w:pos="1276"/>
        </w:tabs>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99605A" w:rsidRDefault="0099605A" w:rsidP="0099605A">
      <w:pPr>
        <w:tabs>
          <w:tab w:val="left" w:pos="567"/>
          <w:tab w:val="left" w:pos="1276"/>
        </w:tabs>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99605A" w:rsidRDefault="0099605A" w:rsidP="0099605A">
      <w:pPr>
        <w:tabs>
          <w:tab w:val="left" w:pos="567"/>
          <w:tab w:val="left" w:pos="1276"/>
        </w:tabs>
        <w:ind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99605A" w:rsidRDefault="0099605A" w:rsidP="0099605A">
      <w:pPr>
        <w:pStyle w:val="afe"/>
        <w:tabs>
          <w:tab w:val="left" w:pos="567"/>
          <w:tab w:val="left" w:pos="1276"/>
        </w:tabs>
        <w:ind w:left="0" w:firstLine="567"/>
        <w:rPr>
          <w:rFonts w:ascii="Times New Roman" w:hAnsi="Times New Roman"/>
          <w:sz w:val="28"/>
          <w:szCs w:val="28"/>
        </w:rPr>
      </w:pPr>
      <w:r>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99605A" w:rsidRDefault="0099605A" w:rsidP="0099605A">
      <w:pPr>
        <w:pStyle w:val="afe"/>
        <w:numPr>
          <w:ilvl w:val="0"/>
          <w:numId w:val="2"/>
        </w:numPr>
        <w:tabs>
          <w:tab w:val="left" w:pos="567"/>
          <w:tab w:val="left" w:pos="993"/>
          <w:tab w:val="left" w:pos="1134"/>
        </w:tabs>
        <w:ind w:left="0" w:firstLine="567"/>
        <w:rPr>
          <w:rFonts w:ascii="Times New Roman" w:hAnsi="Times New Roman"/>
          <w:sz w:val="28"/>
          <w:szCs w:val="28"/>
        </w:rPr>
      </w:pPr>
      <w:bookmarkStart w:id="1" w:name="_Hlk153818148"/>
      <w:r>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w:t>
      </w:r>
      <w:r>
        <w:rPr>
          <w:rFonts w:ascii="Times New Roman" w:hAnsi="Times New Roman"/>
          <w:sz w:val="28"/>
          <w:szCs w:val="28"/>
        </w:rPr>
        <w:lastRenderedPageBreak/>
        <w:t>дата напрямую зависит от месяца представления справки (например, если гражданин планирует представить сведения в августе 2025 года, то отчетной датой будет являться 1 июля 2025 года: в таком случае рекомендуется распечатывать справку также в августе 2025 года).</w:t>
      </w:r>
      <w:bookmarkEnd w:id="1"/>
    </w:p>
    <w:p w:rsidR="0099605A" w:rsidRDefault="0099605A" w:rsidP="0099605A">
      <w:pPr>
        <w:tabs>
          <w:tab w:val="left" w:pos="567"/>
          <w:tab w:val="left" w:pos="1276"/>
        </w:tabs>
        <w:ind w:firstLine="567"/>
        <w:rPr>
          <w:rFonts w:ascii="Times New Roman" w:hAnsi="Times New Roman"/>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99605A" w:rsidRDefault="0099605A" w:rsidP="0099605A">
      <w:pPr>
        <w:pStyle w:val="afe"/>
        <w:numPr>
          <w:ilvl w:val="0"/>
          <w:numId w:val="2"/>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99605A" w:rsidRDefault="0099605A" w:rsidP="0099605A">
      <w:pPr>
        <w:pStyle w:val="afe"/>
        <w:numPr>
          <w:ilvl w:val="1"/>
          <w:numId w:val="2"/>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99605A" w:rsidRDefault="0099605A" w:rsidP="0099605A">
      <w:pPr>
        <w:pStyle w:val="afe"/>
        <w:tabs>
          <w:tab w:val="left" w:pos="0"/>
          <w:tab w:val="left" w:pos="1134"/>
        </w:tabs>
        <w:ind w:left="0" w:firstLine="567"/>
        <w:rPr>
          <w:rFonts w:ascii="Times New Roman" w:hAnsi="Times New Roman"/>
          <w:sz w:val="28"/>
          <w:szCs w:val="28"/>
        </w:rPr>
      </w:pPr>
      <w:r>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99605A" w:rsidRDefault="0099605A" w:rsidP="0099605A">
      <w:pPr>
        <w:pStyle w:val="afe"/>
        <w:numPr>
          <w:ilvl w:val="1"/>
          <w:numId w:val="2"/>
        </w:numPr>
        <w:tabs>
          <w:tab w:val="left" w:pos="567"/>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Представление Сведений после увольнения служащего (работника) в период с 1 января по 1 (30) апреля 2025 г. не требуется.</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w:t>
      </w:r>
      <w:r>
        <w:rPr>
          <w:rFonts w:ascii="Times New Roman" w:hAnsi="Times New Roman"/>
          <w:sz w:val="28"/>
          <w:szCs w:val="28"/>
        </w:rPr>
        <w:lastRenderedPageBreak/>
        <w:t xml:space="preserve">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99605A" w:rsidRDefault="0099605A" w:rsidP="0099605A">
      <w:pPr>
        <w:tabs>
          <w:tab w:val="left" w:pos="567"/>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99605A" w:rsidRDefault="0099605A" w:rsidP="0099605A">
      <w:pPr>
        <w:pStyle w:val="afe"/>
        <w:numPr>
          <w:ilvl w:val="0"/>
          <w:numId w:val="2"/>
        </w:numPr>
        <w:tabs>
          <w:tab w:val="left" w:pos="567"/>
          <w:tab w:val="left" w:pos="1276"/>
        </w:tabs>
        <w:ind w:left="0" w:firstLine="567"/>
        <w:rPr>
          <w:rFonts w:ascii="Times New Roman" w:hAnsi="Times New Roman"/>
          <w:sz w:val="28"/>
          <w:szCs w:val="28"/>
        </w:rPr>
      </w:pPr>
      <w:r>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99605A" w:rsidRDefault="0099605A" w:rsidP="0099605A">
      <w:pPr>
        <w:tabs>
          <w:tab w:val="left" w:pos="567"/>
        </w:tabs>
        <w:ind w:firstLine="567"/>
        <w:rPr>
          <w:rFonts w:ascii="Times New Roman" w:hAnsi="Times New Roman"/>
          <w:b/>
          <w:sz w:val="28"/>
          <w:szCs w:val="28"/>
        </w:rPr>
      </w:pPr>
      <w:r>
        <w:rPr>
          <w:rFonts w:ascii="Times New Roman" w:hAnsi="Times New Roman"/>
          <w:b/>
          <w:sz w:val="28"/>
          <w:szCs w:val="28"/>
        </w:rPr>
        <w:t>Супруги</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99605A" w:rsidRDefault="0099605A" w:rsidP="0099605A">
      <w:pPr>
        <w:pStyle w:val="afe"/>
        <w:numPr>
          <w:ilvl w:val="0"/>
          <w:numId w:val="2"/>
        </w:numPr>
        <w:tabs>
          <w:tab w:val="left" w:pos="567"/>
          <w:tab w:val="left" w:pos="1134"/>
        </w:tabs>
        <w:ind w:left="0" w:firstLine="567"/>
        <w:rPr>
          <w:rFonts w:ascii="Times New Roman" w:hAnsi="Times New Roman"/>
          <w:sz w:val="28"/>
          <w:szCs w:val="28"/>
        </w:rPr>
      </w:pPr>
      <w:r>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99605A" w:rsidRDefault="0099605A" w:rsidP="0099605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99605A" w:rsidTr="0099605A">
        <w:tc>
          <w:tcPr>
            <w:tcW w:w="10348" w:type="dxa"/>
            <w:gridSpan w:val="2"/>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2025 году </w:t>
            </w:r>
            <w:r>
              <w:rPr>
                <w:rFonts w:ascii="Times New Roman" w:hAnsi="Times New Roman"/>
                <w:sz w:val="28"/>
                <w:szCs w:val="28"/>
              </w:rPr>
              <w:br/>
              <w:t>(за отчетный 2024 год)</w:t>
            </w:r>
          </w:p>
        </w:tc>
      </w:tr>
      <w:tr w:rsidR="0099605A" w:rsidTr="0099605A">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jc w:val="left"/>
              <w:rPr>
                <w:rFonts w:ascii="Times New Roman" w:hAnsi="Times New Roman"/>
                <w:sz w:val="28"/>
                <w:szCs w:val="28"/>
              </w:rPr>
            </w:pPr>
            <w:r>
              <w:rPr>
                <w:rFonts w:ascii="Times New Roman" w:hAnsi="Times New Roman"/>
                <w:sz w:val="28"/>
                <w:szCs w:val="28"/>
              </w:rPr>
              <w:t>Брак заключен в органах записи актов гражданского состояния (далее – ЗАГС) в ноябре 2024 года</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2024 года) служащий (работник) состоял в браке</w:t>
            </w:r>
          </w:p>
        </w:tc>
      </w:tr>
      <w:tr w:rsidR="0099605A" w:rsidTr="0099605A">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Брак заключен в </w:t>
            </w:r>
            <w:proofErr w:type="spellStart"/>
            <w:r>
              <w:rPr>
                <w:rFonts w:ascii="Times New Roman" w:hAnsi="Times New Roman"/>
                <w:sz w:val="28"/>
                <w:szCs w:val="28"/>
              </w:rPr>
              <w:t>ЗАГСе</w:t>
            </w:r>
            <w:proofErr w:type="spellEnd"/>
            <w:r>
              <w:rPr>
                <w:rFonts w:ascii="Times New Roman" w:hAnsi="Times New Roman"/>
                <w:sz w:val="28"/>
                <w:szCs w:val="28"/>
              </w:rPr>
              <w:t xml:space="preserve"> в марте 2025 года</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2024 года) служащий (работник) не состоял в браке </w:t>
            </w:r>
          </w:p>
        </w:tc>
      </w:tr>
      <w:tr w:rsidR="0099605A" w:rsidTr="0099605A">
        <w:tc>
          <w:tcPr>
            <w:tcW w:w="10348" w:type="dxa"/>
            <w:gridSpan w:val="2"/>
            <w:tcBorders>
              <w:top w:val="single" w:sz="4" w:space="0" w:color="auto"/>
              <w:left w:val="single" w:sz="4" w:space="0" w:color="auto"/>
              <w:bottom w:val="single" w:sz="4" w:space="0" w:color="auto"/>
              <w:right w:val="single" w:sz="4" w:space="0" w:color="auto"/>
            </w:tcBorders>
            <w:hideMark/>
          </w:tcPr>
          <w:p w:rsidR="0099605A" w:rsidRDefault="0099605A">
            <w:pPr>
              <w:ind w:left="34" w:firstLine="0"/>
              <w:rPr>
                <w:rFonts w:ascii="Times New Roman" w:hAnsi="Times New Roman"/>
                <w:sz w:val="28"/>
                <w:szCs w:val="28"/>
              </w:rPr>
            </w:pPr>
            <w:r>
              <w:rPr>
                <w:rFonts w:ascii="Times New Roman" w:hAnsi="Times New Roman"/>
                <w:sz w:val="28"/>
                <w:szCs w:val="28"/>
              </w:rPr>
              <w:lastRenderedPageBreak/>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99605A" w:rsidTr="0099605A">
        <w:trPr>
          <w:trHeight w:val="660"/>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left="34" w:firstLine="0"/>
              <w:rPr>
                <w:rFonts w:ascii="Times New Roman" w:hAnsi="Times New Roman"/>
                <w:sz w:val="28"/>
                <w:szCs w:val="28"/>
              </w:rPr>
            </w:pPr>
            <w:r>
              <w:rPr>
                <w:rFonts w:ascii="Times New Roman" w:hAnsi="Times New Roman"/>
                <w:sz w:val="28"/>
                <w:szCs w:val="28"/>
              </w:rPr>
              <w:t>Брак заключен 1 февраля 2025 года</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left="34" w:firstLine="0"/>
              <w:rPr>
                <w:rFonts w:ascii="Times New Roman" w:hAnsi="Times New Roman"/>
                <w:sz w:val="28"/>
                <w:szCs w:val="28"/>
              </w:rPr>
            </w:pPr>
            <w:r>
              <w:rPr>
                <w:rFonts w:ascii="Times New Roman" w:hAnsi="Times New Roman"/>
                <w:sz w:val="28"/>
                <w:szCs w:val="28"/>
              </w:rPr>
              <w:t>Сведения в отношении супруги представляются, поскольку по состоянию на отчетную дату (1 августа 2025 года) гражданин состоял в браке</w:t>
            </w:r>
          </w:p>
        </w:tc>
      </w:tr>
      <w:tr w:rsidR="0099605A" w:rsidTr="0099605A">
        <w:trPr>
          <w:trHeight w:val="131"/>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left="34" w:firstLine="0"/>
              <w:rPr>
                <w:rFonts w:ascii="Times New Roman" w:hAnsi="Times New Roman"/>
                <w:sz w:val="28"/>
                <w:szCs w:val="28"/>
              </w:rPr>
            </w:pPr>
            <w:r>
              <w:rPr>
                <w:rFonts w:ascii="Times New Roman" w:hAnsi="Times New Roman"/>
                <w:sz w:val="28"/>
                <w:szCs w:val="28"/>
              </w:rPr>
              <w:t>Брак заключен 2 августа 2025 года</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left="34" w:firstLine="0"/>
              <w:rPr>
                <w:rFonts w:ascii="Times New Roman" w:hAnsi="Times New Roman"/>
                <w:sz w:val="28"/>
                <w:szCs w:val="28"/>
              </w:rPr>
            </w:pPr>
            <w:r>
              <w:rPr>
                <w:rFonts w:ascii="Times New Roman" w:hAnsi="Times New Roman"/>
                <w:sz w:val="28"/>
                <w:szCs w:val="28"/>
              </w:rP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99605A" w:rsidRDefault="0099605A" w:rsidP="0099605A">
      <w:pPr>
        <w:pStyle w:val="afe"/>
        <w:tabs>
          <w:tab w:val="left" w:pos="1134"/>
        </w:tabs>
        <w:ind w:left="709" w:firstLine="851"/>
        <w:rPr>
          <w:rFonts w:ascii="Times New Roman" w:hAnsi="Times New Roman"/>
          <w:sz w:val="28"/>
          <w:szCs w:val="28"/>
        </w:rPr>
      </w:pPr>
    </w:p>
    <w:p w:rsidR="0099605A" w:rsidRDefault="0099605A" w:rsidP="0099605A">
      <w:pPr>
        <w:pStyle w:val="afe"/>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99605A" w:rsidRDefault="0099605A" w:rsidP="0099605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7201"/>
      </w:tblGrid>
      <w:tr w:rsidR="0099605A" w:rsidTr="0099605A">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rsidR="0099605A" w:rsidTr="0099605A">
        <w:trPr>
          <w:trHeight w:val="435"/>
        </w:trPr>
        <w:tc>
          <w:tcPr>
            <w:tcW w:w="3147"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Брак был расторгнут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в ноябре 2024 года</w:t>
            </w:r>
          </w:p>
        </w:tc>
        <w:tc>
          <w:tcPr>
            <w:tcW w:w="7201"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2024 года) служащий (работник) не состоял в браке</w:t>
            </w:r>
          </w:p>
        </w:tc>
      </w:tr>
      <w:tr w:rsidR="0099605A" w:rsidTr="0099605A">
        <w:trPr>
          <w:trHeight w:val="435"/>
        </w:trPr>
        <w:tc>
          <w:tcPr>
            <w:tcW w:w="3147"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Окончательное решение о расторжении брака было принято судом 12 декабря 2024 года и вступило в законную силу 12 января 2025 года</w:t>
            </w:r>
          </w:p>
        </w:tc>
        <w:tc>
          <w:tcPr>
            <w:tcW w:w="7201"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служащий (работник) считался состоявшим в браке</w:t>
            </w:r>
          </w:p>
        </w:tc>
      </w:tr>
      <w:tr w:rsidR="0099605A" w:rsidTr="0099605A">
        <w:trPr>
          <w:trHeight w:val="435"/>
        </w:trPr>
        <w:tc>
          <w:tcPr>
            <w:tcW w:w="3147"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Брак был расторгнут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в марте 2025 года </w:t>
            </w:r>
          </w:p>
        </w:tc>
        <w:tc>
          <w:tcPr>
            <w:tcW w:w="7201"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2024 года) служащий (работник) состоял в браке</w:t>
            </w:r>
          </w:p>
        </w:tc>
      </w:tr>
      <w:tr w:rsidR="0099605A" w:rsidTr="0099605A">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99605A" w:rsidTr="0099605A">
        <w:trPr>
          <w:trHeight w:val="435"/>
        </w:trPr>
        <w:tc>
          <w:tcPr>
            <w:tcW w:w="3147"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Брак был расторгнут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1 июля 2025 года</w:t>
            </w:r>
          </w:p>
        </w:tc>
        <w:tc>
          <w:tcPr>
            <w:tcW w:w="7201"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99605A" w:rsidTr="0099605A">
        <w:trPr>
          <w:trHeight w:val="435"/>
        </w:trPr>
        <w:tc>
          <w:tcPr>
            <w:tcW w:w="3147"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Брак был расторгнут в </w:t>
            </w:r>
            <w:proofErr w:type="spellStart"/>
            <w:r>
              <w:rPr>
                <w:rFonts w:ascii="Times New Roman" w:hAnsi="Times New Roman"/>
                <w:sz w:val="28"/>
                <w:szCs w:val="28"/>
              </w:rPr>
              <w:t>ЗАГСе</w:t>
            </w:r>
            <w:proofErr w:type="spellEnd"/>
            <w:r>
              <w:rPr>
                <w:rFonts w:ascii="Times New Roman" w:hAnsi="Times New Roman"/>
                <w:sz w:val="28"/>
                <w:szCs w:val="28"/>
              </w:rPr>
              <w:t xml:space="preserve"> 2 августа 2025 года </w:t>
            </w:r>
          </w:p>
        </w:tc>
        <w:tc>
          <w:tcPr>
            <w:tcW w:w="7201"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99605A" w:rsidTr="0099605A">
        <w:trPr>
          <w:trHeight w:val="435"/>
        </w:trPr>
        <w:tc>
          <w:tcPr>
            <w:tcW w:w="3147"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lastRenderedPageBreak/>
              <w:t>Окончательное решение о расторжении брака было принято судом 4 июля 2025 года и вступило в законную силу 4 августа 2025 года</w:t>
            </w:r>
          </w:p>
        </w:tc>
        <w:tc>
          <w:tcPr>
            <w:tcW w:w="7201"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2025 года. Таким образом, по состоянию на отчетную дату (1 августа 2025 года) гражданин считался состоявшим в браке</w:t>
            </w:r>
          </w:p>
        </w:tc>
      </w:tr>
    </w:tbl>
    <w:p w:rsidR="0099605A" w:rsidRDefault="0099605A" w:rsidP="0099605A">
      <w:pPr>
        <w:ind w:firstLine="567"/>
        <w:rPr>
          <w:rFonts w:ascii="Times New Roman" w:hAnsi="Times New Roman"/>
          <w:b/>
          <w:sz w:val="28"/>
          <w:szCs w:val="28"/>
        </w:rPr>
      </w:pP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5" w:history="1">
        <w:r>
          <w:rPr>
            <w:rStyle w:val="a3"/>
            <w:rFonts w:ascii="Times New Roman" w:hAnsi="Times New Roman"/>
            <w:sz w:val="28"/>
            <w:szCs w:val="28"/>
          </w:rPr>
          <w:t>https://mintrud.gov.ru/ministry/programms/anticorruption/9/23</w:t>
        </w:r>
      </w:hyperlink>
      <w:r>
        <w:rPr>
          <w:rFonts w:ascii="Times New Roman" w:hAnsi="Times New Roman"/>
          <w:sz w:val="28"/>
          <w:szCs w:val="28"/>
        </w:rPr>
        <w:t>).</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Несовершеннолетние дети</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99605A" w:rsidRDefault="0099605A" w:rsidP="0099605A">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99605A" w:rsidRDefault="0099605A" w:rsidP="0099605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99605A" w:rsidTr="0099605A">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Пример: служащий (работник) представляет Сведения в 2025 году (за отчетный 2024 год)</w:t>
            </w:r>
          </w:p>
        </w:tc>
      </w:tr>
      <w:tr w:rsidR="0099605A" w:rsidTr="0099605A">
        <w:trPr>
          <w:trHeight w:val="435"/>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lastRenderedPageBreak/>
              <w:t>Дочери служащего (работника) 21 мая 2024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99605A" w:rsidTr="0099605A">
        <w:trPr>
          <w:trHeight w:val="435"/>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Дочери служащего (работника) 30 декабря 2024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дочери не представляются, поскольку по состоянию на отчетную дату (31 декабря 2024 года) дочери служащего (работника) уже исполнилось 18 лет, она являлась совершеннолетней</w:t>
            </w:r>
          </w:p>
        </w:tc>
      </w:tr>
      <w:tr w:rsidR="0099605A" w:rsidTr="0099605A">
        <w:trPr>
          <w:trHeight w:val="435"/>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Дочери служащего (работника) 31 декабря 2024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99605A" w:rsidTr="0099605A">
        <w:trPr>
          <w:trHeight w:val="435"/>
        </w:trPr>
        <w:tc>
          <w:tcPr>
            <w:tcW w:w="10348" w:type="dxa"/>
            <w:gridSpan w:val="2"/>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Пример: гражданин представляет в сентябре 2025 года Сведения в связи с назначением на должность. Отчетной датой является 1 августа 2025 года</w:t>
            </w:r>
          </w:p>
        </w:tc>
      </w:tr>
      <w:tr w:rsidR="0099605A" w:rsidTr="0099605A">
        <w:trPr>
          <w:trHeight w:val="435"/>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Сыну гражданина 5 мая 2025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2025 года) сыну гражданина уже исполнилось 18 лет</w:t>
            </w:r>
          </w:p>
        </w:tc>
      </w:tr>
      <w:tr w:rsidR="0099605A" w:rsidTr="0099605A">
        <w:trPr>
          <w:trHeight w:val="435"/>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Сыну гражданина 1 августа 2025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99605A" w:rsidTr="0099605A">
        <w:trPr>
          <w:trHeight w:val="435"/>
        </w:trPr>
        <w:tc>
          <w:tcPr>
            <w:tcW w:w="311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Сыну гражданина 17 августа 2025 года исполнилось 18 лет</w:t>
            </w:r>
          </w:p>
        </w:tc>
        <w:tc>
          <w:tcPr>
            <w:tcW w:w="7229"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2025 года) сын гражданина являлся несовершеннолетним </w:t>
            </w:r>
          </w:p>
        </w:tc>
      </w:tr>
    </w:tbl>
    <w:p w:rsidR="0099605A" w:rsidRDefault="0099605A" w:rsidP="0099605A">
      <w:pPr>
        <w:pStyle w:val="afe"/>
        <w:ind w:left="567" w:firstLine="0"/>
        <w:rPr>
          <w:rFonts w:ascii="Times New Roman" w:hAnsi="Times New Roman"/>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w:t>
      </w:r>
      <w:r>
        <w:rPr>
          <w:rFonts w:ascii="Times New Roman" w:hAnsi="Times New Roman"/>
          <w:sz w:val="28"/>
          <w:szCs w:val="28"/>
        </w:rPr>
        <w:lastRenderedPageBreak/>
        <w:t>течение одного месяца со дня представления Сведений в соответствии с законодательством Российской Федерации.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отрытого в 2023 году, но не отраженного в справке, представленной в рамках декларационной кампании 2024 года).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99605A" w:rsidRDefault="0099605A" w:rsidP="0099605A">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по объективным причинам представить Сведения в отношении члена семьи</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w:t>
      </w:r>
      <w:r>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w:t>
      </w:r>
      <w:r>
        <w:rPr>
          <w:rFonts w:ascii="Times New Roman" w:hAnsi="Times New Roman"/>
          <w:sz w:val="28"/>
          <w:szCs w:val="28"/>
        </w:rPr>
        <w:lastRenderedPageBreak/>
        <w:t>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 в случае назначения на должность в ситуации, указанной в пункте 5 настоящих Методических рекомендаций.</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Дополнительная информация содержится 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16" w:history="1">
        <w:r>
          <w:rPr>
            <w:rStyle w:val="a3"/>
            <w:rFonts w:ascii="Times New Roman" w:hAnsi="Times New Roman"/>
            <w:sz w:val="28"/>
            <w:szCs w:val="28"/>
          </w:rPr>
          <w:t>https://mintrud.gov.ru/ministry/programms/anticorruption/9/24</w:t>
        </w:r>
      </w:hyperlink>
      <w:r>
        <w:rPr>
          <w:rFonts w:ascii="Times New Roman" w:hAnsi="Times New Roman"/>
          <w:sz w:val="28"/>
          <w:szCs w:val="28"/>
        </w:rPr>
        <w:t xml:space="preserve">). </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Заявление направляется до истечения срока, установленного для представления служащим (работником) Сведений.</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Заявление подается (таблица № 4):</w:t>
      </w:r>
    </w:p>
    <w:p w:rsidR="0099605A" w:rsidRDefault="0099605A" w:rsidP="0099605A">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99605A" w:rsidTr="0099605A">
        <w:tc>
          <w:tcPr>
            <w:tcW w:w="3223"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В Управление Президента Российской Федерации по вопросам государственной службы, кадров и  противодействия коррупции</w:t>
            </w:r>
          </w:p>
        </w:tc>
        <w:tc>
          <w:tcPr>
            <w:tcW w:w="7125"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szCs w:val="28"/>
              </w:rPr>
              <w:lastRenderedPageBreak/>
              <w:t>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99605A" w:rsidTr="0099605A">
        <w:tc>
          <w:tcPr>
            <w:tcW w:w="3223"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публично-правовых компаниях,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9605A" w:rsidTr="0099605A">
        <w:tc>
          <w:tcPr>
            <w:tcW w:w="3223"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99605A" w:rsidRDefault="0099605A">
            <w:pPr>
              <w:ind w:firstLine="0"/>
              <w:rPr>
                <w:rFonts w:ascii="Times New Roman" w:hAnsi="Times New Roman"/>
                <w:sz w:val="28"/>
                <w:szCs w:val="28"/>
              </w:rPr>
            </w:pPr>
            <w:r>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99605A" w:rsidTr="0099605A">
        <w:tc>
          <w:tcPr>
            <w:tcW w:w="3223"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w:t>
            </w:r>
          </w:p>
        </w:tc>
        <w:tc>
          <w:tcPr>
            <w:tcW w:w="7125" w:type="dxa"/>
            <w:tcBorders>
              <w:top w:val="single" w:sz="4" w:space="0" w:color="auto"/>
              <w:left w:val="single" w:sz="4" w:space="0" w:color="auto"/>
              <w:bottom w:val="single" w:sz="4" w:space="0" w:color="auto"/>
              <w:right w:val="single" w:sz="4" w:space="0" w:color="auto"/>
            </w:tcBorders>
            <w:hideMark/>
          </w:tcPr>
          <w:p w:rsidR="0099605A" w:rsidRDefault="0099605A">
            <w:pPr>
              <w:ind w:firstLine="0"/>
              <w:rPr>
                <w:rFonts w:ascii="Times New Roman" w:hAnsi="Times New Roman"/>
                <w:sz w:val="28"/>
                <w:szCs w:val="28"/>
              </w:rPr>
            </w:pPr>
            <w:r>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 публично-правовых компаний</w:t>
            </w:r>
          </w:p>
        </w:tc>
      </w:tr>
      <w:tr w:rsidR="0099605A" w:rsidTr="0099605A">
        <w:tc>
          <w:tcPr>
            <w:tcW w:w="3223" w:type="dxa"/>
            <w:tcBorders>
              <w:top w:val="single" w:sz="4" w:space="0" w:color="auto"/>
              <w:left w:val="single" w:sz="4" w:space="0" w:color="auto"/>
              <w:bottom w:val="single" w:sz="4" w:space="0" w:color="auto"/>
              <w:right w:val="single" w:sz="4" w:space="0" w:color="auto"/>
            </w:tcBorders>
            <w:shd w:val="clear" w:color="auto" w:fill="FFFFFF"/>
            <w:hideMark/>
          </w:tcPr>
          <w:p w:rsidR="0099605A" w:rsidRDefault="0099605A">
            <w:pPr>
              <w:ind w:firstLine="0"/>
              <w:rPr>
                <w:rFonts w:ascii="Times New Roman" w:hAnsi="Times New Roman"/>
                <w:sz w:val="28"/>
                <w:szCs w:val="28"/>
              </w:rPr>
            </w:pPr>
            <w:r>
              <w:rPr>
                <w:rFonts w:ascii="Times New Roman" w:hAnsi="Times New Roman"/>
                <w:sz w:val="28"/>
                <w:szCs w:val="28"/>
              </w:rPr>
              <w:lastRenderedPageBreak/>
              <w:t xml:space="preserve">В подразделение по профилактике коррупционных и иных правонарушений Центрального банка Российской Федерации </w:t>
            </w:r>
          </w:p>
        </w:tc>
        <w:tc>
          <w:tcPr>
            <w:tcW w:w="7125" w:type="dxa"/>
            <w:tcBorders>
              <w:top w:val="single" w:sz="4" w:space="0" w:color="auto"/>
              <w:left w:val="single" w:sz="4" w:space="0" w:color="auto"/>
              <w:bottom w:val="single" w:sz="4" w:space="0" w:color="auto"/>
              <w:right w:val="single" w:sz="4" w:space="0" w:color="auto"/>
            </w:tcBorders>
            <w:shd w:val="clear" w:color="auto" w:fill="FFFFFF"/>
            <w:hideMark/>
          </w:tcPr>
          <w:p w:rsidR="0099605A" w:rsidRDefault="0099605A">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 </w:t>
            </w:r>
          </w:p>
        </w:tc>
      </w:tr>
      <w:tr w:rsidR="0099605A" w:rsidTr="0099605A">
        <w:tc>
          <w:tcPr>
            <w:tcW w:w="3223" w:type="dxa"/>
            <w:tcBorders>
              <w:top w:val="single" w:sz="4" w:space="0" w:color="auto"/>
              <w:left w:val="single" w:sz="4" w:space="0" w:color="auto"/>
              <w:bottom w:val="single" w:sz="4" w:space="0" w:color="auto"/>
              <w:right w:val="single" w:sz="4" w:space="0" w:color="auto"/>
            </w:tcBorders>
            <w:shd w:val="clear" w:color="auto" w:fill="FFFFFF"/>
            <w:hideMark/>
          </w:tcPr>
          <w:p w:rsidR="0099605A" w:rsidRDefault="0099605A">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tcBorders>
              <w:top w:val="single" w:sz="4" w:space="0" w:color="auto"/>
              <w:left w:val="single" w:sz="4" w:space="0" w:color="auto"/>
              <w:bottom w:val="single" w:sz="4" w:space="0" w:color="auto"/>
              <w:right w:val="single" w:sz="4" w:space="0" w:color="auto"/>
            </w:tcBorders>
            <w:shd w:val="clear" w:color="auto" w:fill="FFFFFF"/>
            <w:hideMark/>
          </w:tcPr>
          <w:p w:rsidR="0099605A" w:rsidRDefault="0099605A">
            <w:pPr>
              <w:ind w:firstLine="33"/>
              <w:rPr>
                <w:rFonts w:ascii="Times New Roman" w:hAnsi="Times New Roman"/>
                <w:sz w:val="28"/>
                <w:szCs w:val="28"/>
              </w:rPr>
            </w:pPr>
            <w:r>
              <w:rPr>
                <w:rFonts w:ascii="Times New Roman" w:hAnsi="Times New Roman"/>
                <w:sz w:val="28"/>
                <w:szCs w:val="28"/>
              </w:rPr>
              <w:t>атаманом Всероссийского казачьего общества, гражданином, претендующим на замещение должности атамана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99605A" w:rsidRDefault="0099605A" w:rsidP="0099605A">
      <w:pPr>
        <w:rPr>
          <w:rFonts w:ascii="Times New Roman" w:hAnsi="Times New Roman"/>
          <w:sz w:val="28"/>
          <w:szCs w:val="28"/>
        </w:rPr>
      </w:pPr>
    </w:p>
    <w:p w:rsidR="0099605A" w:rsidRDefault="0099605A" w:rsidP="0099605A">
      <w:pPr>
        <w:pStyle w:val="afe"/>
        <w:numPr>
          <w:ilvl w:val="0"/>
          <w:numId w:val="2"/>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При невозможности представить Сведения вследствие не зависящих от служащего (работника) обстоятельств следует руководствоваться пунктами 45 и 46 настоящих Методических рекомендаций.</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rsidR="0099605A" w:rsidRDefault="0099605A" w:rsidP="0099605A">
      <w:pPr>
        <w:pStyle w:val="afe"/>
        <w:numPr>
          <w:ilvl w:val="0"/>
          <w:numId w:val="2"/>
        </w:numPr>
        <w:ind w:left="0" w:firstLine="567"/>
        <w:rPr>
          <w:rFonts w:ascii="Times New Roman" w:hAnsi="Times New Roman"/>
          <w:sz w:val="28"/>
          <w:szCs w:val="28"/>
          <w:lang w:eastAsia="ru-RU"/>
        </w:rPr>
      </w:pPr>
      <w:r>
        <w:rPr>
          <w:rFonts w:ascii="Times New Roman" w:hAnsi="Times New Roman"/>
          <w:sz w:val="28"/>
          <w:szCs w:val="28"/>
        </w:rPr>
        <w:t>Вопросы подачи лицом, замещающим муниципальную должность депутата представительного органа муниципального образования или должность депутата законодательного органа субъекта Российской Федерации и осуществляющим свои полномочия без отрыва от основной деятельности (</w:t>
      </w:r>
      <w:r>
        <w:rPr>
          <w:rFonts w:ascii="Times New Roman" w:hAnsi="Times New Roman"/>
          <w:sz w:val="28"/>
        </w:rPr>
        <w:t>на непостоянной основе</w:t>
      </w:r>
      <w:r>
        <w:rPr>
          <w:rFonts w:ascii="Times New Roman" w:hAnsi="Times New Roman"/>
          <w:sz w:val="28"/>
          <w:szCs w:val="28"/>
        </w:rPr>
        <w:t>), заявления о невозможности сообщить высшему должностному лицу субъекта Российской Федерации 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регулируются законом (законами) субъекта Российской Федерации.</w:t>
      </w:r>
    </w:p>
    <w:p w:rsidR="0099605A" w:rsidRDefault="0099605A" w:rsidP="0099605A">
      <w:pPr>
        <w:pStyle w:val="afe"/>
        <w:ind w:left="0" w:firstLine="567"/>
        <w:rPr>
          <w:rFonts w:ascii="Times New Roman" w:hAnsi="Times New Roman"/>
          <w:sz w:val="28"/>
          <w:szCs w:val="28"/>
          <w:lang w:eastAsia="ru-RU"/>
        </w:rPr>
      </w:pPr>
      <w:r>
        <w:rPr>
          <w:rFonts w:ascii="Times New Roman" w:hAnsi="Times New Roman"/>
          <w:sz w:val="28"/>
          <w:szCs w:val="28"/>
        </w:rPr>
        <w:t xml:space="preserve">Вопросы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заявления о невозможности представить Сведения в отношении супруги (супруга) или несовершеннолетних детей</w:t>
      </w:r>
      <w:r>
        <w:rPr>
          <w:rFonts w:ascii="Times New Roman" w:hAnsi="Times New Roman"/>
          <w:sz w:val="28"/>
          <w:szCs w:val="28"/>
          <w:lang w:eastAsia="ru-RU"/>
        </w:rPr>
        <w:t xml:space="preserve"> регулируются нормативным </w:t>
      </w:r>
      <w:r>
        <w:rPr>
          <w:rFonts w:ascii="Times New Roman" w:hAnsi="Times New Roman"/>
          <w:sz w:val="28"/>
          <w:szCs w:val="28"/>
          <w:lang w:eastAsia="ru-RU"/>
        </w:rPr>
        <w:lastRenderedPageBreak/>
        <w:t>правовым актом субъекта Российской Федерации и муниципальным правовым актом соответственно.</w:t>
      </w:r>
    </w:p>
    <w:p w:rsidR="0099605A" w:rsidRDefault="0099605A" w:rsidP="0099605A">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вследствие не зависящих от служащего (работника) обстоятельств</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Конкретные не зависящие от служащего (работника) обстоятельства приведены в части 4 статьи 13 Федерального закона от 25 декабря 2008 г. № 273-ФЗ "О противодействии коррупции".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99605A" w:rsidRDefault="0099605A" w:rsidP="0099605A">
      <w:pPr>
        <w:ind w:firstLine="851"/>
        <w:rPr>
          <w:rFonts w:ascii="Times New Roman" w:hAnsi="Times New Roman"/>
          <w:sz w:val="28"/>
          <w:szCs w:val="28"/>
        </w:rPr>
      </w:pPr>
    </w:p>
    <w:p w:rsidR="0099605A" w:rsidRDefault="0099605A" w:rsidP="0099605A">
      <w:pPr>
        <w:ind w:firstLine="0"/>
        <w:jc w:val="center"/>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 xml:space="preserve">. Заполнение справки о доходах, расходах, </w:t>
      </w: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об имуществе и обязательствах имущественного характера</w:t>
      </w:r>
    </w:p>
    <w:p w:rsidR="0099605A" w:rsidRDefault="0099605A" w:rsidP="0099605A">
      <w:pPr>
        <w:ind w:firstLine="851"/>
        <w:jc w:val="center"/>
        <w:rPr>
          <w:rFonts w:ascii="Times New Roman" w:hAnsi="Times New Roman"/>
          <w:b/>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w:t>
      </w:r>
      <w:proofErr w:type="spellStart"/>
      <w:r>
        <w:rPr>
          <w:rFonts w:ascii="Times New Roman" w:hAnsi="Times New Roman"/>
          <w:sz w:val="28"/>
          <w:szCs w:val="28"/>
        </w:rPr>
        <w:t>некредитными</w:t>
      </w:r>
      <w:proofErr w:type="spellEnd"/>
      <w:r>
        <w:rPr>
          <w:rFonts w:ascii="Times New Roman" w:hAnsi="Times New Roman"/>
          <w:sz w:val="28"/>
          <w:szCs w:val="28"/>
        </w:rPr>
        <w:t xml:space="preserve"> финансовыми организациями гражданам сведений о наличии </w:t>
      </w:r>
      <w:r>
        <w:rPr>
          <w:rFonts w:ascii="Times New Roman" w:hAnsi="Times New Roman"/>
          <w:sz w:val="28"/>
          <w:szCs w:val="28"/>
        </w:rPr>
        <w:lastRenderedPageBreak/>
        <w:t xml:space="preserve">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w:t>
      </w:r>
      <w:proofErr w:type="spellStart"/>
      <w:r>
        <w:rPr>
          <w:rFonts w:ascii="Times New Roman" w:hAnsi="Times New Roman"/>
          <w:sz w:val="28"/>
          <w:szCs w:val="28"/>
        </w:rPr>
        <w:t>некредитной</w:t>
      </w:r>
      <w:proofErr w:type="spellEnd"/>
      <w:r>
        <w:rPr>
          <w:rFonts w:ascii="Times New Roman" w:hAnsi="Times New Roman"/>
          <w:sz w:val="28"/>
          <w:szCs w:val="28"/>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разделом 2 справки предусмотрен случай, при котором к справке в обязательном порядке прилагаются соответствующие документы. В иных случаях приложение является правом служащего (работника).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(таблица № 5):</w:t>
      </w:r>
    </w:p>
    <w:p w:rsidR="0099605A" w:rsidRDefault="0099605A" w:rsidP="0099605A">
      <w:pPr>
        <w:pStyle w:val="afe"/>
        <w:ind w:left="567" w:firstLine="0"/>
        <w:rPr>
          <w:rFonts w:ascii="Times New Roman" w:hAnsi="Times New Roman"/>
          <w:sz w:val="28"/>
          <w:szCs w:val="28"/>
        </w:rPr>
      </w:pPr>
    </w:p>
    <w:tbl>
      <w:tblPr>
        <w:tblStyle w:val="aff6"/>
        <w:tblW w:w="0" w:type="auto"/>
        <w:tblInd w:w="0" w:type="dxa"/>
        <w:tblLook w:val="04A0" w:firstRow="1" w:lastRow="0" w:firstColumn="1" w:lastColumn="0" w:noHBand="0" w:noVBand="1"/>
      </w:tblPr>
      <w:tblGrid>
        <w:gridCol w:w="2222"/>
        <w:gridCol w:w="7123"/>
      </w:tblGrid>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99605A" w:rsidTr="0099605A">
        <w:tc>
          <w:tcPr>
            <w:tcW w:w="2263" w:type="dxa"/>
            <w:vMerge w:val="restart"/>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17" w:history="1">
              <w:r>
                <w:rPr>
                  <w:rStyle w:val="a3"/>
                  <w:rFonts w:ascii="Times New Roman" w:hAnsi="Times New Roman"/>
                  <w:sz w:val="28"/>
                  <w:szCs w:val="28"/>
                </w:rPr>
                <w:t>https://lkfl2.nalog.ru/lkfl</w:t>
              </w:r>
            </w:hyperlink>
            <w:r>
              <w:rPr>
                <w:rFonts w:ascii="Times New Roman" w:hAnsi="Times New Roman"/>
                <w:sz w:val="28"/>
                <w:szCs w:val="28"/>
              </w:rPr>
              <w:t>)</w:t>
            </w:r>
          </w:p>
        </w:tc>
      </w:tr>
      <w:tr w:rsidR="0099605A" w:rsidTr="0099605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605A" w:rsidRDefault="0099605A">
            <w:pPr>
              <w:ind w:firstLine="0"/>
              <w:jc w:val="left"/>
              <w:rPr>
                <w:rFonts w:ascii="Times New Roman" w:hAnsi="Times New Roman"/>
                <w:sz w:val="28"/>
                <w:szCs w:val="28"/>
                <w:lang w:eastAsia="en-US"/>
              </w:rPr>
            </w:pP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18" w:history="1">
              <w:r>
                <w:rPr>
                  <w:rStyle w:val="a3"/>
                  <w:rFonts w:ascii="Times New Roman" w:hAnsi="Times New Roman"/>
                  <w:sz w:val="28"/>
                  <w:szCs w:val="28"/>
                </w:rPr>
                <w:t>https://lkfl2.nalog.ru/lkfl</w:t>
              </w:r>
            </w:hyperlink>
            <w:r>
              <w:rPr>
                <w:rFonts w:ascii="Times New Roman" w:hAnsi="Times New Roman"/>
                <w:sz w:val="28"/>
                <w:szCs w:val="28"/>
              </w:rPr>
              <w:t>) или посредством официального сайта Фонда пенсионного и социального страхования Российской Федерации (</w:t>
            </w:r>
            <w:hyperlink r:id="rId19" w:history="1">
              <w:r>
                <w:rPr>
                  <w:rStyle w:val="a3"/>
                  <w:rFonts w:ascii="Times New Roman" w:hAnsi="Times New Roman"/>
                  <w:sz w:val="28"/>
                  <w:szCs w:val="28"/>
                </w:rPr>
                <w:t>https://sfr.gov.ru/</w:t>
              </w:r>
            </w:hyperlink>
            <w:r>
              <w:rPr>
                <w:rFonts w:ascii="Times New Roman" w:hAnsi="Times New Roman"/>
                <w:sz w:val="28"/>
                <w:szCs w:val="28"/>
              </w:rPr>
              <w:t>)</w:t>
            </w:r>
          </w:p>
        </w:tc>
      </w:tr>
      <w:tr w:rsidR="0099605A" w:rsidTr="0099605A">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9605A" w:rsidRDefault="0099605A">
            <w:pPr>
              <w:ind w:firstLine="0"/>
              <w:jc w:val="left"/>
              <w:rPr>
                <w:rFonts w:ascii="Times New Roman" w:hAnsi="Times New Roman"/>
                <w:sz w:val="28"/>
                <w:szCs w:val="28"/>
                <w:lang w:eastAsia="en-US"/>
              </w:rPr>
            </w:pP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Выписка о движении денежных средств по счету</w:t>
            </w:r>
          </w:p>
        </w:tc>
      </w:tr>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rsidR="0099605A" w:rsidRDefault="0099605A">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20" w:history="1">
              <w:r>
                <w:rPr>
                  <w:rStyle w:val="a3"/>
                  <w:rFonts w:ascii="Times New Roman" w:hAnsi="Times New Roman"/>
                  <w:sz w:val="28"/>
                  <w:szCs w:val="28"/>
                </w:rPr>
                <w:t>https://lkfl2.nalog.ru/lkfl</w:t>
              </w:r>
            </w:hyperlink>
            <w:r>
              <w:rPr>
                <w:rFonts w:ascii="Times New Roman" w:hAnsi="Times New Roman"/>
                <w:sz w:val="28"/>
                <w:szCs w:val="28"/>
              </w:rPr>
              <w:t>)</w:t>
            </w:r>
          </w:p>
        </w:tc>
      </w:tr>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Регистрационные документы.</w:t>
            </w:r>
          </w:p>
          <w:p w:rsidR="0099605A" w:rsidRDefault="0099605A">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информация может быть получена через </w:t>
            </w:r>
            <w:r>
              <w:rPr>
                <w:rFonts w:ascii="Times New Roman" w:hAnsi="Times New Roman"/>
                <w:sz w:val="28"/>
                <w:szCs w:val="28"/>
              </w:rPr>
              <w:lastRenderedPageBreak/>
              <w:t xml:space="preserve">Личный кабинет налогоплательщика (официальный сайт </w:t>
            </w:r>
            <w:hyperlink r:id="rId21" w:history="1">
              <w:r>
                <w:rPr>
                  <w:rStyle w:val="a3"/>
                  <w:rFonts w:ascii="Times New Roman" w:hAnsi="Times New Roman"/>
                  <w:sz w:val="28"/>
                  <w:szCs w:val="28"/>
                </w:rPr>
                <w:t>https://lkfl2.nalog.ru/lkfl</w:t>
              </w:r>
            </w:hyperlink>
            <w:r>
              <w:rPr>
                <w:rFonts w:ascii="Times New Roman" w:hAnsi="Times New Roman"/>
                <w:sz w:val="28"/>
                <w:szCs w:val="28"/>
              </w:rPr>
              <w:t>)</w:t>
            </w:r>
          </w:p>
        </w:tc>
      </w:tr>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lastRenderedPageBreak/>
              <w:t>Сведения о счетах в банках и иных кредитных организациях</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2" w:history="1">
              <w:r>
                <w:rPr>
                  <w:rStyle w:val="a3"/>
                  <w:rFonts w:ascii="Times New Roman" w:hAnsi="Times New Roman"/>
                  <w:sz w:val="28"/>
                  <w:szCs w:val="28"/>
                </w:rPr>
                <w:t>https://lkfl2.nalog.ru/lkfl</w:t>
              </w:r>
            </w:hyperlink>
            <w:r>
              <w:rPr>
                <w:rFonts w:ascii="Times New Roman" w:hAnsi="Times New Roman"/>
                <w:sz w:val="28"/>
                <w:szCs w:val="28"/>
              </w:rPr>
              <w:t>).</w:t>
            </w:r>
          </w:p>
          <w:p w:rsidR="0099605A" w:rsidRDefault="0099605A">
            <w:pPr>
              <w:ind w:firstLine="0"/>
              <w:rPr>
                <w:rFonts w:ascii="Times New Roman" w:hAnsi="Times New Roman"/>
                <w:sz w:val="28"/>
                <w:szCs w:val="28"/>
              </w:rPr>
            </w:pPr>
            <w:r>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о ценных бумагах</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пользования – письменные основания </w:t>
            </w:r>
          </w:p>
        </w:tc>
      </w:tr>
      <w:tr w:rsidR="0099605A" w:rsidTr="0099605A">
        <w:tc>
          <w:tcPr>
            <w:tcW w:w="2263"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Сведения о срочных обязательствах финансового характера</w:t>
            </w:r>
          </w:p>
        </w:tc>
        <w:tc>
          <w:tcPr>
            <w:tcW w:w="7932" w:type="dxa"/>
            <w:tcBorders>
              <w:top w:val="single" w:sz="4" w:space="0" w:color="000000"/>
              <w:left w:val="single" w:sz="4" w:space="0" w:color="000000"/>
              <w:bottom w:val="single" w:sz="4" w:space="0" w:color="000000"/>
              <w:right w:val="single" w:sz="4" w:space="0" w:color="000000"/>
            </w:tcBorders>
            <w:hideMark/>
          </w:tcPr>
          <w:p w:rsidR="0099605A" w:rsidRDefault="0099605A">
            <w:pPr>
              <w:ind w:firstLine="0"/>
              <w:rPr>
                <w:rFonts w:ascii="Times New Roman" w:hAnsi="Times New Roman"/>
                <w:sz w:val="28"/>
                <w:szCs w:val="28"/>
              </w:rPr>
            </w:pPr>
            <w:r>
              <w:rPr>
                <w:rFonts w:ascii="Times New Roman" w:hAnsi="Times New Roman"/>
                <w:sz w:val="28"/>
                <w:szCs w:val="28"/>
              </w:rPr>
              <w:t xml:space="preserve">При наличии письменных оснований возникновения обязательства – письменные основания. </w:t>
            </w:r>
          </w:p>
          <w:p w:rsidR="0099605A" w:rsidRDefault="0099605A">
            <w:pPr>
              <w:ind w:firstLine="0"/>
              <w:rPr>
                <w:rFonts w:ascii="Times New Roman" w:hAnsi="Times New Roman"/>
                <w:sz w:val="28"/>
                <w:szCs w:val="28"/>
              </w:rPr>
            </w:pPr>
            <w:r>
              <w:rPr>
                <w:rFonts w:ascii="Times New Roman" w:hAnsi="Times New Roman"/>
                <w:sz w:val="28"/>
                <w:szCs w:val="28"/>
              </w:rPr>
              <w:t>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rsidR="0099605A" w:rsidRDefault="0099605A" w:rsidP="0099605A">
      <w:pPr>
        <w:rPr>
          <w:rFonts w:ascii="Times New Roman" w:hAnsi="Times New Roman"/>
          <w:sz w:val="28"/>
          <w:szCs w:val="28"/>
        </w:rPr>
      </w:pPr>
    </w:p>
    <w:p w:rsidR="0099605A" w:rsidRDefault="0099605A" w:rsidP="0099605A">
      <w:pPr>
        <w:rPr>
          <w:rFonts w:ascii="Times New Roman" w:hAnsi="Times New Roman"/>
          <w:sz w:val="28"/>
          <w:szCs w:val="28"/>
        </w:rPr>
      </w:pPr>
      <w:r>
        <w:rPr>
          <w:rFonts w:ascii="Times New Roman" w:hAnsi="Times New Roman"/>
          <w:sz w:val="28"/>
          <w:szCs w:val="28"/>
        </w:rPr>
        <w:t>Ряд сведений также доступен на Портале государственных услуг Российской Федерации (</w:t>
      </w:r>
      <w:hyperlink r:id="rId23" w:history="1">
        <w:r>
          <w:rPr>
            <w:rStyle w:val="a3"/>
            <w:rFonts w:ascii="Times New Roman" w:hAnsi="Times New Roman"/>
            <w:sz w:val="28"/>
            <w:szCs w:val="28"/>
          </w:rPr>
          <w:t>https://www.gosuslugi.ru/</w:t>
        </w:r>
      </w:hyperlink>
      <w:r>
        <w:rPr>
          <w:rFonts w:ascii="Times New Roman" w:hAnsi="Times New Roman"/>
          <w:sz w:val="28"/>
          <w:szCs w:val="28"/>
        </w:rPr>
        <w:t>).</w:t>
      </w:r>
    </w:p>
    <w:p w:rsidR="0099605A" w:rsidRDefault="0099605A" w:rsidP="0099605A">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Справка заполняется с использованием актуальной на дату представления Сведений версии СПО "Справки БК", разработчиком которой не является Минтруд России.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Оценка актуальности версии СПО "Справки БК" осуществляется при приеме справки.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СПО "Справки БК" размещено на официальном сайте Президента Российской Федерации (</w:t>
      </w:r>
      <w:hyperlink r:id="rId24" w:tooltip="http://www.kremlin.ru/structure/additional/12" w:history="1">
        <w:r>
          <w:rPr>
            <w:rStyle w:val="a3"/>
            <w:rFonts w:ascii="Times New Roman" w:hAnsi="Times New Roman"/>
            <w:sz w:val="28"/>
            <w:szCs w:val="28"/>
          </w:rPr>
          <w:t>http://www.kremlin.ru/structure/additional/12</w:t>
        </w:r>
      </w:hyperlink>
      <w:r>
        <w:rPr>
          <w:rFonts w:ascii="Times New Roman" w:hAnsi="Times New Roman"/>
          <w:sz w:val="28"/>
          <w:szCs w:val="28"/>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w:t>
      </w:r>
      <w:r>
        <w:rPr>
          <w:rFonts w:ascii="Times New Roman" w:hAnsi="Times New Roman"/>
          <w:sz w:val="28"/>
          <w:szCs w:val="28"/>
        </w:rPr>
        <w:lastRenderedPageBreak/>
        <w:t>службы Российской Федерации" (</w:t>
      </w:r>
      <w:hyperlink r:id="rId25" w:tooltip="https://gossluzhba.gov.ru/anticorruption/spravki_bk" w:history="1">
        <w:r>
          <w:rPr>
            <w:rStyle w:val="a3"/>
            <w:rFonts w:ascii="Times New Roman" w:hAnsi="Times New Roman"/>
            <w:sz w:val="28"/>
            <w:szCs w:val="28"/>
          </w:rPr>
          <w:t>https://gossluzhba.gov.ru/anticorruption/spravki_bk</w:t>
        </w:r>
      </w:hyperlink>
      <w:r>
        <w:rPr>
          <w:rFonts w:ascii="Times New Roman" w:hAnsi="Times New Roman"/>
          <w:sz w:val="28"/>
          <w:szCs w:val="28"/>
        </w:rPr>
        <w:t>).</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 подписать и представить справки в течение одного дня (одной датой).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При этом не допускаются ситуации, при которых дата печати справки, автоматически формируемая в правом нижнем углу каждого листа справки, будет ранее отчетной даты, указываемой на титульном листе справки, или позднее даты заверения достоверности и полноты на последнем листе справки.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rsidR="0099605A" w:rsidRDefault="0099605A" w:rsidP="0099605A">
      <w:pPr>
        <w:pStyle w:val="afe"/>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 </w:t>
      </w:r>
    </w:p>
    <w:p w:rsidR="0099605A" w:rsidRDefault="0099605A" w:rsidP="0099605A">
      <w:pPr>
        <w:pStyle w:val="afe"/>
        <w:numPr>
          <w:ilvl w:val="0"/>
          <w:numId w:val="2"/>
        </w:numPr>
        <w:tabs>
          <w:tab w:val="left" w:pos="1134"/>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соответствующую дату. Сведения об официальных курсах валют на заданную дату, устанавливаемых Банком России, размещены на его официальном сайте: </w:t>
      </w:r>
      <w:hyperlink r:id="rId26" w:history="1">
        <w:r>
          <w:rPr>
            <w:rStyle w:val="a3"/>
            <w:rFonts w:ascii="Times New Roman" w:hAnsi="Times New Roman"/>
            <w:sz w:val="28"/>
            <w:szCs w:val="28"/>
          </w:rPr>
          <w:t>https://www.cbr.ru/currency_base/daily/</w:t>
        </w:r>
      </w:hyperlink>
      <w:r>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99605A" w:rsidRDefault="0099605A" w:rsidP="0099605A">
      <w:pPr>
        <w:pStyle w:val="afe"/>
        <w:tabs>
          <w:tab w:val="left" w:pos="851"/>
        </w:tabs>
        <w:ind w:left="0" w:firstLine="0"/>
        <w:jc w:val="center"/>
        <w:rPr>
          <w:rFonts w:ascii="Times New Roman" w:hAnsi="Times New Roman"/>
          <w:b/>
          <w:sz w:val="28"/>
          <w:szCs w:val="28"/>
        </w:rPr>
      </w:pPr>
    </w:p>
    <w:p w:rsidR="0099605A" w:rsidRDefault="0099605A" w:rsidP="0099605A">
      <w:pPr>
        <w:pStyle w:val="afe"/>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99605A" w:rsidRDefault="0099605A" w:rsidP="0099605A">
      <w:pPr>
        <w:pStyle w:val="afe"/>
        <w:tabs>
          <w:tab w:val="left" w:pos="851"/>
        </w:tabs>
        <w:ind w:left="0" w:firstLine="851"/>
        <w:jc w:val="center"/>
        <w:rPr>
          <w:rFonts w:ascii="Times New Roman" w:hAnsi="Times New Roman"/>
          <w:b/>
          <w:sz w:val="28"/>
          <w:szCs w:val="28"/>
        </w:rPr>
      </w:pPr>
    </w:p>
    <w:p w:rsidR="0099605A" w:rsidRDefault="0099605A" w:rsidP="0099605A">
      <w:pPr>
        <w:pStyle w:val="afe"/>
        <w:numPr>
          <w:ilvl w:val="0"/>
          <w:numId w:val="2"/>
        </w:numPr>
        <w:tabs>
          <w:tab w:val="left" w:pos="567"/>
        </w:tabs>
        <w:ind w:left="0" w:firstLine="567"/>
        <w:rPr>
          <w:rFonts w:ascii="Times New Roman" w:hAnsi="Times New Roman"/>
          <w:sz w:val="28"/>
          <w:szCs w:val="28"/>
        </w:rPr>
      </w:pPr>
      <w:r>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Pr>
          <w:rFonts w:ascii="Times New Roman" w:hAnsi="Times New Roman"/>
          <w:sz w:val="28"/>
          <w:szCs w:val="28"/>
        </w:rPr>
        <w:t>:</w:t>
      </w:r>
    </w:p>
    <w:p w:rsidR="0099605A" w:rsidRDefault="0099605A" w:rsidP="0099605A">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w:t>
      </w:r>
      <w:r>
        <w:rPr>
          <w:rFonts w:ascii="Times New Roman" w:hAnsi="Times New Roman"/>
          <w:bCs/>
          <w:sz w:val="28"/>
          <w:szCs w:val="28"/>
        </w:rPr>
        <w:t>указываются (в именительном падеж</w:t>
      </w:r>
      <w:r>
        <w:rPr>
          <w:rFonts w:ascii="Times New Roman" w:hAnsi="Times New Roman"/>
          <w:color w:val="1F497D"/>
          <w:sz w:val="28"/>
          <w:szCs w:val="28"/>
        </w:rPr>
        <w:t>е</w:t>
      </w:r>
      <w:r>
        <w:rPr>
          <w:rFonts w:ascii="Times New Roman" w:hAnsi="Times New Roman"/>
          <w:bCs/>
          <w:sz w:val="28"/>
          <w:szCs w:val="28"/>
        </w:rPr>
        <w:t xml:space="preserve">) </w:t>
      </w:r>
      <w:r>
        <w:rPr>
          <w:rStyle w:val="af5"/>
          <w:rFonts w:ascii="Times New Roman" w:hAnsi="Times New Roman" w:cs="Times New Roman"/>
          <w:sz w:val="28"/>
          <w:szCs w:val="28"/>
        </w:rPr>
        <w:t>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удостоверяющего личность документа указываются 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99605A" w:rsidRDefault="0099605A" w:rsidP="0099605A">
      <w:pPr>
        <w:tabs>
          <w:tab w:val="left" w:pos="567"/>
        </w:tabs>
        <w:ind w:firstLine="567"/>
        <w:rPr>
          <w:rFonts w:ascii="Times New Roman" w:hAnsi="Times New Roman"/>
          <w:bCs/>
          <w:sz w:val="28"/>
          <w:szCs w:val="28"/>
        </w:rPr>
      </w:pPr>
      <w:r>
        <w:rPr>
          <w:rFonts w:ascii="Times New Roman" w:hAnsi="Times New Roman"/>
          <w:bCs/>
          <w:sz w:val="28"/>
          <w:szCs w:val="28"/>
        </w:rPr>
        <w:t>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w:t>
      </w:r>
    </w:p>
    <w:p w:rsidR="0099605A" w:rsidRDefault="0099605A" w:rsidP="0099605A">
      <w:pPr>
        <w:tabs>
          <w:tab w:val="left" w:pos="567"/>
        </w:tabs>
        <w:ind w:firstLine="567"/>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Pr>
          <w:rFonts w:ascii="Times New Roman" w:hAnsi="Times New Roman"/>
          <w:bCs/>
          <w:sz w:val="28"/>
          <w:szCs w:val="28"/>
        </w:rPr>
        <w:t>беззаявительном</w:t>
      </w:r>
      <w:proofErr w:type="spellEnd"/>
      <w:r>
        <w:rPr>
          <w:rFonts w:ascii="Times New Roman" w:hAnsi="Times New Roman"/>
          <w:bCs/>
          <w:sz w:val="28"/>
          <w:szCs w:val="28"/>
        </w:rPr>
        <w:t xml:space="preserve"> порядке;</w:t>
      </w:r>
    </w:p>
    <w:p w:rsidR="0099605A" w:rsidRDefault="0099605A" w:rsidP="0099605A">
      <w:pPr>
        <w:pStyle w:val="ConsPlusNonformat"/>
        <w:tabs>
          <w:tab w:val="left" w:pos="567"/>
        </w:tabs>
        <w:ind w:firstLine="567"/>
        <w:rPr>
          <w:rStyle w:val="af5"/>
          <w:rFonts w:ascii="Times New Roman" w:hAnsi="Times New Roman" w:cs="Times New Roman"/>
          <w:color w:val="000000"/>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(с 1 января по 1 (30) апреля года, следующего за отчетным)</w:t>
      </w:r>
      <w:r>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99605A" w:rsidRDefault="0099605A" w:rsidP="0099605A">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или "находится на домашнем воспитании".</w:t>
      </w:r>
    </w:p>
    <w:p w:rsidR="0099605A" w:rsidRDefault="0099605A" w:rsidP="0099605A">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f5"/>
          <w:rFonts w:ascii="Times New Roman" w:hAnsi="Times New Roman" w:cs="Times New Roman"/>
          <w:sz w:val="28"/>
          <w:szCs w:val="28"/>
        </w:rPr>
        <w:t>.</w:t>
      </w:r>
    </w:p>
    <w:p w:rsidR="0099605A" w:rsidRDefault="0099605A" w:rsidP="0099605A">
      <w:pPr>
        <w:pStyle w:val="ConsPlusNonformat"/>
        <w:tabs>
          <w:tab w:val="left" w:pos="567"/>
        </w:tabs>
        <w:ind w:firstLine="567"/>
      </w:pPr>
      <w:r>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w:t>
      </w:r>
      <w:r>
        <w:rPr>
          <w:rStyle w:val="af5"/>
          <w:rFonts w:ascii="Times New Roman" w:hAnsi="Times New Roman" w:cs="Times New Roman"/>
          <w:sz w:val="28"/>
          <w:szCs w:val="28"/>
        </w:rPr>
        <w:t>осуществляющий уход за нетрудоспособным гражданином</w:t>
      </w:r>
      <w:r>
        <w:rPr>
          <w:rFonts w:ascii="Times New Roman" w:hAnsi="Times New Roman" w:cs="Times New Roman"/>
          <w:sz w:val="28"/>
          <w:szCs w:val="28"/>
        </w:rPr>
        <w:t>".</w:t>
      </w:r>
    </w:p>
    <w:p w:rsidR="0099605A" w:rsidRDefault="0099605A" w:rsidP="0099605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В случае прохождения военной службы супругом (супругой) при заполнении титульного листа справки такого супруга (супруги), замещающего </w:t>
      </w:r>
      <w:r>
        <w:rPr>
          <w:rFonts w:ascii="Times New Roman" w:hAnsi="Times New Roman" w:cs="Times New Roman"/>
          <w:sz w:val="28"/>
          <w:szCs w:val="28"/>
        </w:rPr>
        <w:lastRenderedPageBreak/>
        <w:t>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rsidR="0099605A" w:rsidRDefault="0099605A" w:rsidP="0099605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Представление депутатом представительного органа муниципального образования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99605A" w:rsidRDefault="0099605A" w:rsidP="0099605A">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99605A" w:rsidRDefault="0099605A" w:rsidP="0099605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Pr>
          <w:rFonts w:ascii="Times New Roman" w:hAnsi="Times New Roman" w:cs="Times New Roman"/>
          <w:sz w:val="28"/>
          <w:szCs w:val="28"/>
        </w:rPr>
        <w:t>самозанятые</w:t>
      </w:r>
      <w:proofErr w:type="spellEnd"/>
      <w:r>
        <w:rPr>
          <w:rFonts w:ascii="Times New Roman" w:hAnsi="Times New Roman" w:cs="Times New Roman"/>
          <w:sz w:val="28"/>
          <w:szCs w:val="28"/>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99605A" w:rsidRDefault="0099605A" w:rsidP="0099605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99605A" w:rsidRDefault="0099605A" w:rsidP="0099605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99605A" w:rsidRDefault="0099605A" w:rsidP="0099605A">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6) а</w:t>
      </w:r>
      <w:r>
        <w:rPr>
          <w:rFonts w:ascii="Times New Roman" w:hAnsi="Times New Roman" w:cs="Times New Roman"/>
          <w:bCs/>
          <w:sz w:val="28"/>
          <w:szCs w:val="28"/>
        </w:rPr>
        <w:t>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При наличии временной регистрации ее адрес указывается в СПО "Справки БК" - в графе "</w:t>
      </w:r>
      <w:proofErr w:type="spellStart"/>
      <w:r>
        <w:rPr>
          <w:rFonts w:ascii="Times New Roman" w:hAnsi="Times New Roman" w:cs="Times New Roman"/>
          <w:sz w:val="28"/>
          <w:szCs w:val="28"/>
        </w:rPr>
        <w:t>Доп.информация</w:t>
      </w:r>
      <w:proofErr w:type="spellEnd"/>
      <w:r>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proofErr w:type="spellStart"/>
      <w:r>
        <w:rPr>
          <w:rFonts w:ascii="Times New Roman" w:hAnsi="Times New Roman" w:cs="Times New Roman"/>
          <w:sz w:val="28"/>
          <w:szCs w:val="28"/>
        </w:rPr>
        <w:t>Доп.информация</w:t>
      </w:r>
      <w:proofErr w:type="spellEnd"/>
      <w:r>
        <w:rPr>
          <w:rFonts w:ascii="Times New Roman" w:hAnsi="Times New Roman" w:cs="Times New Roman"/>
          <w:sz w:val="28"/>
          <w:szCs w:val="28"/>
        </w:rPr>
        <w:t>" указывается адрес фактического проживания;</w:t>
      </w:r>
    </w:p>
    <w:p w:rsidR="0099605A" w:rsidRDefault="0099605A" w:rsidP="0099605A">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пункт 19 настоящих Методических рекомендаций). </w:t>
      </w:r>
    </w:p>
    <w:p w:rsidR="0099605A" w:rsidRDefault="0099605A" w:rsidP="0099605A">
      <w:pPr>
        <w:rPr>
          <w:rFonts w:ascii="Times New Roman" w:hAnsi="Times New Roman"/>
          <w:sz w:val="28"/>
          <w:szCs w:val="28"/>
        </w:rPr>
      </w:pP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РАЗДЕЛ 1. СВЕДЕНИЯ О ДОХОДАХ</w:t>
      </w:r>
    </w:p>
    <w:p w:rsidR="0099605A" w:rsidRDefault="0099605A" w:rsidP="0099605A">
      <w:pPr>
        <w:ind w:firstLine="851"/>
        <w:jc w:val="center"/>
        <w:rPr>
          <w:rFonts w:ascii="Times New Roman" w:hAnsi="Times New Roman"/>
          <w:b/>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lastRenderedPageBreak/>
        <w:t>При заполнении данного раздела справки не следует руководствоваться только содержанием термина "доход", определенного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99605A" w:rsidRDefault="0099605A" w:rsidP="0099605A">
      <w:pPr>
        <w:pStyle w:val="afe"/>
        <w:numPr>
          <w:ilvl w:val="0"/>
          <w:numId w:val="2"/>
        </w:numPr>
        <w:ind w:left="0" w:firstLine="709"/>
        <w:rPr>
          <w:rFonts w:ascii="Times New Roman" w:hAnsi="Times New Roman"/>
          <w:sz w:val="28"/>
          <w:szCs w:val="28"/>
        </w:rPr>
      </w:pPr>
      <w:r>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99605A" w:rsidRDefault="0099605A" w:rsidP="0099605A">
      <w:pPr>
        <w:pStyle w:val="afe"/>
        <w:tabs>
          <w:tab w:val="left" w:pos="1134"/>
        </w:tabs>
        <w:ind w:left="0" w:firstLine="567"/>
        <w:rPr>
          <w:rFonts w:ascii="Times New Roman" w:hAnsi="Times New Roman"/>
          <w:b/>
          <w:sz w:val="28"/>
          <w:szCs w:val="28"/>
        </w:rPr>
      </w:pPr>
      <w:r>
        <w:rPr>
          <w:rFonts w:ascii="Times New Roman" w:hAnsi="Times New Roman"/>
          <w:b/>
          <w:sz w:val="28"/>
          <w:szCs w:val="28"/>
        </w:rPr>
        <w:t>Доход по основному месту работы</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строке </w:t>
      </w:r>
      <w:r>
        <w:rPr>
          <w:rFonts w:ascii="Times New Roman" w:hAnsi="Times New Roman"/>
          <w:b/>
          <w:sz w:val="28"/>
          <w:szCs w:val="28"/>
        </w:rPr>
        <w:t>"Иные доходы"</w:t>
      </w:r>
      <w:r>
        <w:rPr>
          <w:rFonts w:ascii="Times New Roman" w:hAnsi="Times New Roman"/>
          <w:sz w:val="28"/>
          <w:szCs w:val="28"/>
        </w:rPr>
        <w:t xml:space="preserve">.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о доходах и суммах налога физического лица, отличаются, и приложить их к справке.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"Иные доходы"</w:t>
      </w:r>
      <w:r>
        <w:rPr>
          <w:rFonts w:ascii="Times New Roman" w:hAnsi="Times New Roman"/>
          <w:sz w:val="28"/>
          <w:szCs w:val="28"/>
        </w:rPr>
        <w:t>. При этом в графе "Вид дохода" указывается предыдущее место работы.</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Особенности заполнения данной графы отдельными категориями лиц</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w:t>
      </w:r>
      <w:r>
        <w:rPr>
          <w:rFonts w:ascii="Times New Roman" w:hAnsi="Times New Roman"/>
          <w:sz w:val="28"/>
          <w:szCs w:val="28"/>
        </w:rPr>
        <w:lastRenderedPageBreak/>
        <w:t>пояснения по существу доходов от предпринимательской деятельности, полученных им или членами его семьи, и приложить их к справке;</w:t>
      </w:r>
    </w:p>
    <w:p w:rsidR="0099605A" w:rsidRDefault="0099605A" w:rsidP="0099605A">
      <w:pPr>
        <w:ind w:firstLine="567"/>
        <w:rPr>
          <w:rFonts w:ascii="Times New Roman" w:hAnsi="Times New Roman"/>
          <w:sz w:val="28"/>
          <w:szCs w:val="28"/>
        </w:rPr>
      </w:pPr>
      <w:r>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99605A" w:rsidRDefault="0099605A" w:rsidP="0099605A">
      <w:pPr>
        <w:ind w:firstLine="567"/>
        <w:rPr>
          <w:rFonts w:ascii="Times New Roman" w:hAnsi="Times New Roman"/>
          <w:sz w:val="28"/>
          <w:szCs w:val="28"/>
        </w:rPr>
      </w:pPr>
      <w:r>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99605A" w:rsidRDefault="0099605A" w:rsidP="0099605A">
      <w:pPr>
        <w:ind w:firstLine="567"/>
        <w:rPr>
          <w:rFonts w:ascii="Times New Roman" w:hAnsi="Times New Roman"/>
          <w:sz w:val="28"/>
          <w:szCs w:val="28"/>
        </w:rPr>
      </w:pPr>
      <w:r>
        <w:rPr>
          <w:rFonts w:ascii="Times New Roman" w:hAnsi="Times New Roman"/>
          <w:sz w:val="28"/>
          <w:szCs w:val="28"/>
        </w:rPr>
        <w:t>4) при применении автоматизированной упрощенной системы налогообложения (</w:t>
      </w:r>
      <w:proofErr w:type="spellStart"/>
      <w:r>
        <w:rPr>
          <w:rFonts w:ascii="Times New Roman" w:hAnsi="Times New Roman"/>
          <w:sz w:val="28"/>
          <w:szCs w:val="28"/>
        </w:rPr>
        <w:t>АвтоУСН</w:t>
      </w:r>
      <w:proofErr w:type="spellEnd"/>
      <w:r>
        <w:rPr>
          <w:rFonts w:ascii="Times New Roman" w:hAnsi="Times New Roman"/>
          <w:sz w:val="28"/>
          <w:szCs w:val="28"/>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t xml:space="preserve">от предпринимательской деятельности, полученных им или членами его семьи, </w:t>
      </w:r>
      <w:r>
        <w:rPr>
          <w:rFonts w:ascii="Times New Roman" w:hAnsi="Times New Roman"/>
          <w:sz w:val="28"/>
          <w:szCs w:val="28"/>
        </w:rPr>
        <w:br/>
        <w:t>и приложить их к справке.</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 </w:t>
      </w:r>
      <w:r>
        <w:rPr>
          <w:rFonts w:ascii="Times New Roman" w:hAnsi="Times New Roman"/>
          <w:sz w:val="28"/>
          <w:szCs w:val="28"/>
        </w:rPr>
        <w:t>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строке</w:t>
      </w:r>
      <w:r>
        <w:rPr>
          <w:rFonts w:ascii="Times New Roman" w:hAnsi="Times New Roman"/>
          <w:b/>
          <w:sz w:val="28"/>
          <w:szCs w:val="28"/>
        </w:rPr>
        <w:t xml:space="preserve"> "Иные доходы" </w:t>
      </w:r>
      <w:r>
        <w:rPr>
          <w:rFonts w:ascii="Times New Roman" w:hAnsi="Times New Roman"/>
          <w:sz w:val="28"/>
          <w:szCs w:val="28"/>
        </w:rPr>
        <w:t>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 Особенности применения данного режима служащими содержатся в письме Минтруда </w:t>
      </w:r>
      <w:r>
        <w:rPr>
          <w:rFonts w:ascii="Times New Roman" w:hAnsi="Times New Roman"/>
          <w:sz w:val="28"/>
          <w:szCs w:val="28"/>
        </w:rPr>
        <w:lastRenderedPageBreak/>
        <w:t>России от 19 апреля 2021 г. № 28-6/10/В-4623 (</w:t>
      </w:r>
      <w:hyperlink r:id="rId27" w:tooltip="https://mintrud.gov.ru/docs/1872" w:history="1">
        <w:r>
          <w:rPr>
            <w:rStyle w:val="a3"/>
            <w:rFonts w:ascii="Times New Roman" w:hAnsi="Times New Roman"/>
            <w:sz w:val="28"/>
            <w:szCs w:val="28"/>
          </w:rPr>
          <w:t>https://mintrud.gov.ru/docs/1872</w:t>
        </w:r>
      </w:hyperlink>
      <w:r>
        <w:rPr>
          <w:rFonts w:ascii="Times New Roman" w:hAnsi="Times New Roman"/>
          <w:sz w:val="28"/>
          <w:szCs w:val="28"/>
        </w:rPr>
        <w:t xml:space="preserve">). </w:t>
      </w:r>
    </w:p>
    <w:p w:rsidR="0099605A" w:rsidRDefault="0099605A" w:rsidP="0099605A">
      <w:pPr>
        <w:pStyle w:val="afe"/>
        <w:tabs>
          <w:tab w:val="left" w:pos="1276"/>
        </w:tabs>
        <w:ind w:left="0" w:firstLine="567"/>
        <w:rPr>
          <w:rFonts w:ascii="Times New Roman" w:hAnsi="Times New Roman"/>
          <w:b/>
          <w:sz w:val="28"/>
          <w:szCs w:val="28"/>
        </w:rPr>
      </w:pPr>
      <w:r>
        <w:rPr>
          <w:rFonts w:ascii="Times New Roman" w:hAnsi="Times New Roman"/>
          <w:b/>
          <w:sz w:val="28"/>
          <w:szCs w:val="28"/>
        </w:rPr>
        <w:t>Доход от педагогической и научной деятельности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строке </w:t>
      </w:r>
      <w:r>
        <w:rPr>
          <w:rFonts w:ascii="Times New Roman" w:hAnsi="Times New Roman"/>
          <w:b/>
          <w:sz w:val="28"/>
        </w:rPr>
        <w:t>"Доход по основному месту работы"</w:t>
      </w:r>
      <w:r>
        <w:rPr>
          <w:rFonts w:ascii="Times New Roman" w:hAnsi="Times New Roman"/>
          <w:sz w:val="28"/>
          <w:szCs w:val="28"/>
        </w:rPr>
        <w:t xml:space="preserve">, а не в строке </w:t>
      </w:r>
      <w:r>
        <w:rPr>
          <w:rFonts w:ascii="Times New Roman" w:hAnsi="Times New Roman"/>
          <w:b/>
          <w:sz w:val="28"/>
        </w:rPr>
        <w:t>"Доход от педагогической и научной деятельности"</w:t>
      </w:r>
      <w:r>
        <w:rPr>
          <w:rFonts w:ascii="Times New Roman" w:hAnsi="Times New Roman"/>
          <w:sz w:val="28"/>
          <w:szCs w:val="28"/>
        </w:rPr>
        <w:t>.</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Доход от иной творческой деятельности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99605A" w:rsidRDefault="0099605A" w:rsidP="0099605A">
      <w:pPr>
        <w:pStyle w:val="Default"/>
        <w:numPr>
          <w:ilvl w:val="0"/>
          <w:numId w:val="2"/>
        </w:numPr>
        <w:ind w:left="0" w:firstLine="567"/>
        <w:rPr>
          <w:color w:val="auto"/>
          <w:sz w:val="28"/>
          <w:szCs w:val="28"/>
        </w:rPr>
      </w:pPr>
      <w:r>
        <w:rPr>
          <w:color w:val="auto"/>
          <w:sz w:val="28"/>
          <w:szCs w:val="28"/>
        </w:rPr>
        <w:t xml:space="preserve">Подлежат указанию в строках </w:t>
      </w:r>
      <w:r>
        <w:rPr>
          <w:b/>
          <w:color w:val="auto"/>
          <w:sz w:val="28"/>
          <w:szCs w:val="28"/>
        </w:rPr>
        <w:t>"Доход от педагогической и научной деятельности"</w:t>
      </w:r>
      <w:r>
        <w:rPr>
          <w:color w:val="auto"/>
          <w:sz w:val="28"/>
          <w:szCs w:val="28"/>
        </w:rPr>
        <w:t xml:space="preserve"> и </w:t>
      </w:r>
      <w:r>
        <w:rPr>
          <w:b/>
          <w:color w:val="auto"/>
          <w:sz w:val="28"/>
          <w:szCs w:val="28"/>
        </w:rPr>
        <w:t>"Доход от иной творческой деятельности"</w:t>
      </w:r>
      <w:r>
        <w:rPr>
          <w:color w:val="auto"/>
          <w:sz w:val="28"/>
          <w:szCs w:val="28"/>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99605A" w:rsidRDefault="0099605A" w:rsidP="0099605A">
      <w:pPr>
        <w:tabs>
          <w:tab w:val="left" w:pos="1134"/>
        </w:tabs>
        <w:ind w:firstLine="567"/>
        <w:rPr>
          <w:rFonts w:ascii="Times New Roman" w:hAnsi="Times New Roman"/>
          <w:b/>
          <w:sz w:val="28"/>
          <w:szCs w:val="28"/>
        </w:rPr>
      </w:pPr>
      <w:r>
        <w:rPr>
          <w:rFonts w:ascii="Times New Roman" w:hAnsi="Times New Roman"/>
          <w:b/>
          <w:sz w:val="28"/>
          <w:szCs w:val="28"/>
        </w:rPr>
        <w:t>Доход от вкладов в банках и иных кредитных организациях</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99605A" w:rsidRDefault="0099605A" w:rsidP="0099605A">
      <w:pPr>
        <w:pStyle w:val="afe"/>
        <w:numPr>
          <w:ilvl w:val="0"/>
          <w:numId w:val="2"/>
        </w:numPr>
        <w:tabs>
          <w:tab w:val="left" w:pos="567"/>
        </w:tabs>
        <w:ind w:left="0" w:firstLine="567"/>
        <w:rPr>
          <w:rFonts w:ascii="Times New Roman" w:hAnsi="Times New Roman"/>
          <w:sz w:val="28"/>
          <w:szCs w:val="28"/>
        </w:rPr>
      </w:pPr>
      <w:r>
        <w:rPr>
          <w:rFonts w:ascii="Times New Roman" w:hAnsi="Times New Roman"/>
          <w:sz w:val="28"/>
          <w:szCs w:val="28"/>
        </w:rPr>
        <w:lastRenderedPageBreak/>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 (за исключением случаев, указанных </w:t>
      </w:r>
      <w:r>
        <w:rPr>
          <w:rFonts w:ascii="Times New Roman" w:hAnsi="Times New Roman"/>
          <w:sz w:val="28"/>
        </w:rPr>
        <w:t xml:space="preserve">в пункте </w:t>
      </w:r>
      <w:r>
        <w:rPr>
          <w:rFonts w:ascii="Times New Roman" w:hAnsi="Times New Roman"/>
          <w:sz w:val="28"/>
          <w:szCs w:val="28"/>
        </w:rPr>
        <w:t xml:space="preserve">75 и подпункте 15 пункта 84 </w:t>
      </w:r>
      <w:r>
        <w:rPr>
          <w:rFonts w:ascii="Times New Roman" w:hAnsi="Times New Roman"/>
          <w:sz w:val="28"/>
        </w:rPr>
        <w:t>настоящих Методических рекомендаций</w:t>
      </w:r>
      <w:r>
        <w:rPr>
          <w:rFonts w:ascii="Times New Roman" w:hAnsi="Times New Roman"/>
          <w:sz w:val="28"/>
          <w:szCs w:val="28"/>
        </w:rPr>
        <w:t>).</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99605A" w:rsidRDefault="0099605A" w:rsidP="0099605A">
      <w:pPr>
        <w:pStyle w:val="afe"/>
        <w:tabs>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rsidR="0099605A" w:rsidRDefault="0099605A" w:rsidP="0099605A">
      <w:pPr>
        <w:pStyle w:val="afe"/>
        <w:tabs>
          <w:tab w:val="left" w:pos="1276"/>
        </w:tabs>
        <w:ind w:left="0" w:firstLine="567"/>
        <w:rPr>
          <w:rFonts w:ascii="Times New Roman" w:hAnsi="Times New Roman"/>
          <w:b/>
          <w:sz w:val="28"/>
          <w:szCs w:val="28"/>
        </w:rPr>
      </w:pPr>
      <w:r>
        <w:rPr>
          <w:rFonts w:ascii="Times New Roman" w:hAnsi="Times New Roman"/>
          <w:b/>
          <w:sz w:val="28"/>
          <w:szCs w:val="28"/>
        </w:rPr>
        <w:t>Доход от ценных бумаг и долей участия в коммерческих организациях</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статьей 214.1 Налогового кодекса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3) дисконт, полученный в качестве дохода по облигациям;</w:t>
      </w:r>
    </w:p>
    <w:p w:rsidR="0099605A" w:rsidRDefault="0099605A" w:rsidP="0099605A">
      <w:pPr>
        <w:pStyle w:val="afe"/>
        <w:tabs>
          <w:tab w:val="left" w:pos="1276"/>
        </w:tabs>
        <w:ind w:left="0" w:firstLine="567"/>
        <w:rPr>
          <w:rFonts w:ascii="Times New Roman" w:hAnsi="Times New Roman"/>
          <w:sz w:val="28"/>
          <w:szCs w:val="28"/>
        </w:rPr>
      </w:pPr>
      <w:r>
        <w:rPr>
          <w:rFonts w:ascii="Times New Roman" w:hAnsi="Times New Roman"/>
          <w:sz w:val="28"/>
          <w:szCs w:val="28"/>
        </w:rPr>
        <w:t xml:space="preserve">4) доход от операций с ценными бумагами, в том числе доход от погашения (продажи) сберегательных сертификатов и погашения (продажи) </w:t>
      </w:r>
      <w:r>
        <w:rPr>
          <w:rFonts w:ascii="Times New Roman" w:hAnsi="Times New Roman"/>
          <w:sz w:val="28"/>
          <w:szCs w:val="28"/>
        </w:rPr>
        <w:lastRenderedPageBreak/>
        <w:t xml:space="preserve">облигаций, а также доход от операций </w:t>
      </w:r>
      <w:proofErr w:type="spellStart"/>
      <w:r>
        <w:rPr>
          <w:rFonts w:ascii="Times New Roman" w:hAnsi="Times New Roman"/>
          <w:sz w:val="28"/>
          <w:szCs w:val="28"/>
        </w:rPr>
        <w:t>репо</w:t>
      </w:r>
      <w:proofErr w:type="spellEnd"/>
      <w:r>
        <w:rPr>
          <w:rFonts w:ascii="Times New Roman" w:hAnsi="Times New Roman"/>
          <w:sz w:val="28"/>
          <w:szCs w:val="28"/>
        </w:rPr>
        <w:t>,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shd w:val="clear" w:color="auto" w:fill="FFFFFF"/>
        </w:rPr>
        <w:t>.</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 </w:t>
      </w:r>
    </w:p>
    <w:p w:rsidR="0099605A" w:rsidRDefault="0099605A" w:rsidP="0099605A">
      <w:pPr>
        <w:pStyle w:val="afe"/>
        <w:tabs>
          <w:tab w:val="left" w:pos="1276"/>
        </w:tabs>
        <w:ind w:left="0" w:firstLine="567"/>
        <w:rPr>
          <w:rFonts w:ascii="Times New Roman" w:hAnsi="Times New Roman"/>
          <w:sz w:val="28"/>
          <w:szCs w:val="28"/>
        </w:rPr>
      </w:pPr>
      <w:r>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99605A" w:rsidRDefault="0099605A" w:rsidP="0099605A">
      <w:pPr>
        <w:pStyle w:val="afe"/>
        <w:tabs>
          <w:tab w:val="left" w:pos="1276"/>
        </w:tabs>
        <w:ind w:left="0" w:firstLine="567"/>
        <w:rPr>
          <w:rFonts w:ascii="Times New Roman" w:hAnsi="Times New Roman"/>
          <w:b/>
          <w:sz w:val="28"/>
          <w:szCs w:val="28"/>
        </w:rPr>
      </w:pPr>
      <w:r>
        <w:rPr>
          <w:rFonts w:ascii="Times New Roman" w:hAnsi="Times New Roman"/>
          <w:b/>
          <w:sz w:val="28"/>
          <w:szCs w:val="28"/>
        </w:rPr>
        <w:t>Иные доходы</w:t>
      </w:r>
    </w:p>
    <w:p w:rsidR="0099605A" w:rsidRDefault="0099605A" w:rsidP="0099605A">
      <w:pPr>
        <w:pStyle w:val="af4"/>
        <w:numPr>
          <w:ilvl w:val="0"/>
          <w:numId w:val="2"/>
        </w:numPr>
        <w:shd w:val="clear" w:color="auto" w:fill="auto"/>
        <w:tabs>
          <w:tab w:val="left" w:pos="142"/>
        </w:tabs>
        <w:spacing w:after="0" w:line="240" w:lineRule="auto"/>
        <w:ind w:left="0" w:firstLine="567"/>
        <w:rPr>
          <w:rStyle w:val="af5"/>
          <w:rFonts w:ascii="Times New Roman" w:hAnsi="Times New Roman" w:cs="Times New Roman"/>
          <w:color w:val="000000"/>
        </w:rPr>
      </w:pPr>
      <w:r>
        <w:rPr>
          <w:rStyle w:val="af5"/>
          <w:rFonts w:ascii="Times New Roman" w:hAnsi="Times New Roman" w:cs="Times New Roman"/>
          <w:color w:val="000000"/>
          <w:sz w:val="28"/>
          <w:szCs w:val="28"/>
        </w:rPr>
        <w:t xml:space="preserve">В данной строке указываются доходы, которые не были отражены в вышеуказанных строках справки. </w:t>
      </w:r>
    </w:p>
    <w:p w:rsidR="0099605A" w:rsidRDefault="0099605A" w:rsidP="0099605A">
      <w:pPr>
        <w:pStyle w:val="af4"/>
        <w:shd w:val="clear" w:color="auto" w:fill="auto"/>
        <w:tabs>
          <w:tab w:val="left" w:pos="142"/>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w:t>
      </w:r>
      <w:r>
        <w:rPr>
          <w:rStyle w:val="af5"/>
          <w:rFonts w:ascii="Times New Roman" w:hAnsi="Times New Roman" w:cs="Times New Roman"/>
          <w:b/>
          <w:sz w:val="28"/>
          <w:szCs w:val="28"/>
        </w:rPr>
        <w:t>"Иные</w:t>
      </w:r>
      <w:r>
        <w:rPr>
          <w:rStyle w:val="af5"/>
          <w:rFonts w:ascii="Times New Roman" w:hAnsi="Times New Roman"/>
          <w:b/>
          <w:sz w:val="28"/>
        </w:rPr>
        <w:t xml:space="preserve"> доходы</w:t>
      </w:r>
      <w:r>
        <w:rPr>
          <w:rStyle w:val="af5"/>
          <w:rFonts w:ascii="Times New Roman" w:hAnsi="Times New Roman" w:cs="Times New Roman"/>
          <w:b/>
          <w:sz w:val="28"/>
          <w:szCs w:val="28"/>
        </w:rPr>
        <w:t>"</w:t>
      </w:r>
      <w:r>
        <w:rPr>
          <w:rStyle w:val="af5"/>
          <w:rFonts w:ascii="Times New Roman" w:hAnsi="Times New Roman" w:cs="Times New Roman"/>
          <w:sz w:val="28"/>
          <w:szCs w:val="28"/>
        </w:rPr>
        <w:t xml:space="preserve"> могут быть указаны: </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 </w:t>
      </w:r>
    </w:p>
    <w:p w:rsidR="0099605A" w:rsidRDefault="0099605A" w:rsidP="0099605A">
      <w:pPr>
        <w:pStyle w:val="Default"/>
        <w:numPr>
          <w:ilvl w:val="0"/>
          <w:numId w:val="12"/>
        </w:numPr>
        <w:tabs>
          <w:tab w:val="left" w:pos="142"/>
          <w:tab w:val="left" w:pos="1134"/>
        </w:tabs>
        <w:ind w:left="0" w:firstLine="567"/>
        <w:rPr>
          <w:color w:val="auto"/>
          <w:sz w:val="28"/>
          <w:szCs w:val="28"/>
        </w:rPr>
      </w:pPr>
      <w:r>
        <w:rPr>
          <w:rStyle w:val="af5"/>
          <w:rFonts w:ascii="Times New Roman" w:hAnsi="Times New Roman" w:cs="Times New Roman"/>
          <w:sz w:val="28"/>
          <w:szCs w:val="28"/>
        </w:rPr>
        <w:t xml:space="preserve">все виды пособий (пособие </w:t>
      </w:r>
      <w:r>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Справку </w:t>
      </w:r>
      <w:r>
        <w:rPr>
          <w:sz w:val="28"/>
          <w:szCs w:val="28"/>
        </w:rPr>
        <w:t>о доходах и суммах налога физического лица</w:t>
      </w:r>
      <w:r>
        <w:rPr>
          <w:color w:val="auto"/>
          <w:sz w:val="28"/>
          <w:szCs w:val="28"/>
        </w:rPr>
        <w:t xml:space="preserve">, выдаваемую по месту службы (работы). </w:t>
      </w:r>
    </w:p>
    <w:p w:rsidR="0099605A" w:rsidRDefault="0099605A" w:rsidP="0099605A">
      <w:pPr>
        <w:pStyle w:val="Default"/>
        <w:tabs>
          <w:tab w:val="left" w:pos="142"/>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w:t>
      </w:r>
      <w:r>
        <w:rPr>
          <w:color w:val="auto"/>
          <w:sz w:val="28"/>
          <w:szCs w:val="28"/>
        </w:rPr>
        <w:t>Об обязательном социальном страховании на случай временной нетрудоспособности и в связи с материнством</w:t>
      </w:r>
      <w:r>
        <w:rPr>
          <w:sz w:val="28"/>
          <w:szCs w:val="28"/>
        </w:rPr>
        <w:t>"</w:t>
      </w:r>
      <w:r>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color w:val="000000"/>
        </w:rPr>
      </w:pPr>
      <w:r>
        <w:rPr>
          <w:rFonts w:ascii="Times New Roman" w:hAnsi="Times New Roman" w:cs="Times New Roman"/>
          <w:sz w:val="28"/>
          <w:szCs w:val="28"/>
        </w:rPr>
        <w:t xml:space="preserve">государственный сертификат на материнский (семейный) капитал (в </w:t>
      </w:r>
      <w:r>
        <w:rPr>
          <w:rFonts w:ascii="Times New Roman" w:hAnsi="Times New Roman" w:cs="Times New Roman"/>
          <w:sz w:val="28"/>
          <w:szCs w:val="28"/>
        </w:rPr>
        <w:lastRenderedPageBreak/>
        <w:t>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af5"/>
          <w:rFonts w:ascii="Times New Roman" w:hAnsi="Times New Roman"/>
          <w:color w:val="000000"/>
          <w:sz w:val="28"/>
        </w:rPr>
        <w:t>пунктом 39</w:t>
      </w:r>
      <w:r>
        <w:rPr>
          <w:rStyle w:val="af5"/>
          <w:rFonts w:ascii="Times New Roman" w:hAnsi="Times New Roman" w:cs="Times New Roman"/>
          <w:color w:val="000000"/>
          <w:sz w:val="28"/>
          <w:szCs w:val="28"/>
        </w:rPr>
        <w:t xml:space="preserve"> настоящих</w:t>
      </w:r>
      <w:r>
        <w:rPr>
          <w:rStyle w:val="af5"/>
          <w:rFonts w:ascii="Times New Roman" w:hAnsi="Times New Roman"/>
          <w:color w:val="000000"/>
          <w:sz w:val="28"/>
        </w:rPr>
        <w:t xml:space="preserve"> Методических рекомендаций</w:t>
      </w:r>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строке </w:t>
      </w:r>
      <w:r>
        <w:rPr>
          <w:rStyle w:val="af5"/>
          <w:rFonts w:ascii="Times New Roman" w:hAnsi="Times New Roman"/>
          <w:b/>
          <w:color w:val="000000"/>
          <w:sz w:val="28"/>
        </w:rPr>
        <w:t>"Иные доходы"</w:t>
      </w:r>
      <w:r>
        <w:rPr>
          <w:rStyle w:val="af5"/>
          <w:rFonts w:ascii="Times New Roman" w:hAnsi="Times New Roman" w:cs="Times New Roman"/>
          <w:color w:val="000000"/>
          <w:sz w:val="28"/>
          <w:szCs w:val="28"/>
        </w:rPr>
        <w:t>, а сведения о счете – в разделе 4 справки;</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стипендия;</w:t>
      </w:r>
    </w:p>
    <w:p w:rsidR="0099605A" w:rsidRDefault="0099605A" w:rsidP="0099605A">
      <w:pPr>
        <w:pStyle w:val="afe"/>
        <w:numPr>
          <w:ilvl w:val="0"/>
          <w:numId w:val="12"/>
        </w:numPr>
        <w:tabs>
          <w:tab w:val="left" w:pos="142"/>
          <w:tab w:val="left" w:pos="1134"/>
        </w:tabs>
        <w:ind w:left="0" w:firstLine="567"/>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Pr>
          <w:rFonts w:ascii="Times New Roman" w:hAnsi="Times New Roman"/>
          <w:sz w:val="28"/>
          <w:szCs w:val="28"/>
        </w:rPr>
        <w:t>накопительно</w:t>
      </w:r>
      <w:proofErr w:type="spellEnd"/>
      <w:r>
        <w:rPr>
          <w:rFonts w:ascii="Times New Roman" w:hAnsi="Times New Roman"/>
          <w:sz w:val="28"/>
          <w:szCs w:val="28"/>
        </w:rPr>
        <w:t>-ипотечной системы жилищного обеспечения военнослужащих (</w:t>
      </w:r>
      <w:r>
        <w:rPr>
          <w:rFonts w:ascii="Times New Roman" w:hAnsi="Times New Roman"/>
          <w:color w:val="000000"/>
          <w:sz w:val="28"/>
          <w:szCs w:val="28"/>
        </w:rPr>
        <w:t xml:space="preserve">данный </w:t>
      </w:r>
      <w:proofErr w:type="spellStart"/>
      <w:r>
        <w:rPr>
          <w:rFonts w:ascii="Times New Roman" w:hAnsi="Times New Roman"/>
          <w:color w:val="000000"/>
          <w:sz w:val="28"/>
          <w:szCs w:val="28"/>
        </w:rPr>
        <w:t>займ</w:t>
      </w:r>
      <w:proofErr w:type="spellEnd"/>
      <w:r>
        <w:rPr>
          <w:rFonts w:ascii="Times New Roman" w:hAnsi="Times New Roman"/>
          <w:color w:val="000000"/>
          <w:sz w:val="28"/>
          <w:szCs w:val="28"/>
        </w:rPr>
        <w:t xml:space="preserve">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w:t>
      </w:r>
      <w:proofErr w:type="spellStart"/>
      <w:r>
        <w:rPr>
          <w:rFonts w:ascii="Times New Roman" w:hAnsi="Times New Roman"/>
          <w:color w:val="000000"/>
          <w:sz w:val="28"/>
          <w:szCs w:val="28"/>
        </w:rPr>
        <w:t>займ</w:t>
      </w:r>
      <w:proofErr w:type="spellEnd"/>
      <w:r>
        <w:rPr>
          <w:rFonts w:ascii="Times New Roman" w:hAnsi="Times New Roman"/>
          <w:color w:val="000000"/>
          <w:sz w:val="28"/>
          <w:szCs w:val="28"/>
        </w:rPr>
        <w:t xml:space="preserve">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w:t>
      </w:r>
      <w:proofErr w:type="gramStart"/>
      <w:r>
        <w:rPr>
          <w:rFonts w:ascii="Times New Roman" w:hAnsi="Times New Roman"/>
          <w:sz w:val="28"/>
          <w:szCs w:val="28"/>
        </w:rPr>
        <w:t>)</w:t>
      </w:r>
      <w:proofErr w:type="gramEnd"/>
      <w:r>
        <w:rPr>
          <w:rFonts w:ascii="Times New Roman" w:hAnsi="Times New Roman"/>
          <w:sz w:val="28"/>
          <w:szCs w:val="28"/>
        </w:rPr>
        <w:t xml:space="preserve"> либо его супруги (супруга) перечислены денежные средства данной выплаты); </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rPr>
      </w:pPr>
      <w:r>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r>
        <w:rPr>
          <w:rStyle w:val="af5"/>
          <w:rFonts w:ascii="Times New Roman" w:hAnsi="Times New Roman"/>
          <w:color w:val="000000"/>
          <w:sz w:val="28"/>
        </w:rPr>
        <w:t xml:space="preserve">пунктом 39 </w:t>
      </w:r>
      <w:r>
        <w:rPr>
          <w:rStyle w:val="af5"/>
          <w:rFonts w:ascii="Times New Roman" w:hAnsi="Times New Roman" w:cs="Times New Roman"/>
          <w:color w:val="000000"/>
          <w:sz w:val="28"/>
          <w:szCs w:val="28"/>
        </w:rPr>
        <w:t xml:space="preserve">настоящих </w:t>
      </w:r>
      <w:r>
        <w:rPr>
          <w:rStyle w:val="af5"/>
          <w:rFonts w:ascii="Times New Roman" w:hAnsi="Times New Roman"/>
          <w:color w:val="000000"/>
          <w:sz w:val="28"/>
        </w:rPr>
        <w:t>Методических рекомендаций</w:t>
      </w:r>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w:t>
      </w:r>
    </w:p>
    <w:p w:rsidR="0099605A" w:rsidRDefault="0099605A" w:rsidP="0099605A">
      <w:pPr>
        <w:pStyle w:val="af4"/>
        <w:shd w:val="clear" w:color="auto" w:fill="auto"/>
        <w:tabs>
          <w:tab w:val="left" w:pos="142"/>
          <w:tab w:val="left" w:pos="1134"/>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w:t>
      </w:r>
      <w:r>
        <w:rPr>
          <w:rStyle w:val="af5"/>
          <w:rFonts w:ascii="Times New Roman" w:hAnsi="Times New Roman" w:cs="Times New Roman"/>
          <w:sz w:val="28"/>
          <w:szCs w:val="28"/>
        </w:rPr>
        <w:lastRenderedPageBreak/>
        <w:t xml:space="preserve">значением. </w:t>
      </w:r>
      <w:r>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99605A" w:rsidRDefault="0099605A" w:rsidP="0099605A">
      <w:pPr>
        <w:pStyle w:val="af4"/>
        <w:shd w:val="clear" w:color="auto" w:fill="auto"/>
        <w:tabs>
          <w:tab w:val="left" w:pos="142"/>
          <w:tab w:val="left" w:pos="1134"/>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99605A" w:rsidRDefault="0099605A" w:rsidP="0099605A">
      <w:pPr>
        <w:pStyle w:val="af4"/>
        <w:shd w:val="clear" w:color="auto" w:fill="auto"/>
        <w:tabs>
          <w:tab w:val="left" w:pos="142"/>
          <w:tab w:val="left" w:pos="1134"/>
        </w:tabs>
        <w:spacing w:after="0" w:line="240" w:lineRule="auto"/>
        <w:ind w:firstLine="567"/>
      </w:pPr>
      <w:r>
        <w:rPr>
          <w:rStyle w:val="af5"/>
          <w:rFonts w:ascii="Times New Roman" w:hAnsi="Times New Roman" w:cs="Times New Roman"/>
          <w:color w:val="000000"/>
          <w:sz w:val="28"/>
          <w:szCs w:val="28"/>
        </w:rPr>
        <w:t xml:space="preserve">При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Pr>
          <w:rFonts w:ascii="Times New Roman" w:hAnsi="Times New Roman"/>
          <w:b/>
          <w:sz w:val="28"/>
        </w:rPr>
        <w:t>"Иные доходы"</w:t>
      </w:r>
      <w:r>
        <w:rPr>
          <w:rFonts w:ascii="Times New Roman" w:hAnsi="Times New Roman" w:cs="Times New Roman"/>
          <w:sz w:val="28"/>
          <w:szCs w:val="28"/>
        </w:rPr>
        <w:t>).</w:t>
      </w:r>
    </w:p>
    <w:p w:rsidR="0099605A" w:rsidRDefault="0099605A" w:rsidP="0099605A">
      <w:pPr>
        <w:pStyle w:val="af4"/>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99605A" w:rsidRDefault="0099605A" w:rsidP="0099605A">
      <w:pPr>
        <w:pStyle w:val="af4"/>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99605A" w:rsidRDefault="0099605A" w:rsidP="0099605A">
      <w:pPr>
        <w:pStyle w:val="af4"/>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99605A" w:rsidRDefault="0099605A" w:rsidP="0099605A">
      <w:pPr>
        <w:pStyle w:val="af4"/>
        <w:numPr>
          <w:ilvl w:val="0"/>
          <w:numId w:val="12"/>
        </w:numPr>
        <w:shd w:val="clear" w:color="auto" w:fill="auto"/>
        <w:tabs>
          <w:tab w:val="left" w:pos="142"/>
          <w:tab w:val="left" w:pos="710"/>
        </w:tabs>
        <w:spacing w:after="0" w:line="240" w:lineRule="auto"/>
        <w:ind w:left="0" w:firstLine="567"/>
        <w:rPr>
          <w:rStyle w:val="af5"/>
          <w:rFonts w:ascii="Times New Roman" w:hAnsi="Times New Roman" w:cs="Times New Roman"/>
        </w:rPr>
      </w:pPr>
      <w:r>
        <w:rPr>
          <w:rStyle w:val="af5"/>
          <w:rFonts w:ascii="Times New Roman" w:hAnsi="Times New Roman" w:cs="Times New Roman"/>
          <w:sz w:val="28"/>
          <w:szCs w:val="28"/>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110"/>
        </w:rPr>
      </w:pPr>
      <w:r>
        <w:rPr>
          <w:rStyle w:val="af5"/>
          <w:rFonts w:ascii="Times New Roman" w:hAnsi="Times New Roman" w:cs="Times New Roman"/>
          <w:sz w:val="28"/>
          <w:szCs w:val="28"/>
        </w:rPr>
        <w:t xml:space="preserve">доходы по трудовым договорам по совместительству. </w:t>
      </w:r>
      <w:r>
        <w:rPr>
          <w:rStyle w:val="110"/>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color w:val="000000"/>
          <w:sz w:val="28"/>
          <w:szCs w:val="28"/>
        </w:rPr>
        <w:t xml:space="preserve">организации, от которой был получен доход; </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110"/>
          <w:sz w:val="28"/>
          <w:szCs w:val="28"/>
          <w:shd w:val="clear" w:color="auto" w:fill="FFFFFF"/>
        </w:rPr>
      </w:pPr>
      <w:r>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f5"/>
          <w:rFonts w:ascii="Times New Roman" w:hAnsi="Times New Roman"/>
          <w:b/>
          <w:sz w:val="28"/>
        </w:rPr>
        <w:t>"Доход от ценных бумаг и долей участия в коммерческих организациях"</w:t>
      </w:r>
      <w:r>
        <w:rPr>
          <w:rStyle w:val="af5"/>
          <w:rFonts w:ascii="Times New Roman" w:hAnsi="Times New Roman" w:cs="Times New Roman"/>
          <w:sz w:val="28"/>
          <w:szCs w:val="28"/>
        </w:rPr>
        <w:t>;</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110"/>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Pr>
          <w:rStyle w:val="110"/>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color w:val="000000"/>
          <w:sz w:val="28"/>
          <w:szCs w:val="28"/>
        </w:rPr>
        <w:t xml:space="preserve">организации, от которой был получен доход, или </w:t>
      </w:r>
      <w:r>
        <w:rPr>
          <w:rFonts w:ascii="Times New Roman" w:hAnsi="Times New Roman"/>
          <w:sz w:val="28"/>
          <w:szCs w:val="28"/>
        </w:rPr>
        <w:t>фамилию, имя и отчество соответствующего лица</w:t>
      </w:r>
      <w:r>
        <w:rPr>
          <w:rStyle w:val="110"/>
          <w:color w:val="000000"/>
          <w:sz w:val="28"/>
          <w:szCs w:val="28"/>
        </w:rPr>
        <w:t xml:space="preserve">; </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shd w:val="clear" w:color="auto" w:fill="FFFFFF"/>
        </w:rPr>
      </w:pPr>
      <w:r>
        <w:rPr>
          <w:rFonts w:ascii="Times New Roman" w:eastAsia="Times New Roman" w:hAnsi="Times New Roman" w:cs="Times New Roman"/>
          <w:sz w:val="28"/>
          <w:szCs w:val="28"/>
        </w:rPr>
        <w:t xml:space="preserve">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w:t>
      </w:r>
      <w:r>
        <w:rPr>
          <w:rFonts w:ascii="Times New Roman" w:eastAsia="Times New Roman" w:hAnsi="Times New Roman" w:cs="Times New Roman"/>
          <w:sz w:val="28"/>
          <w:szCs w:val="28"/>
        </w:rPr>
        <w:lastRenderedPageBreak/>
        <w:t xml:space="preserve">дохода от использования указанных объектов, соответствующие объекты необходимо указать в строке </w:t>
      </w:r>
      <w:r>
        <w:rPr>
          <w:rFonts w:ascii="Times New Roman" w:hAnsi="Times New Roman"/>
          <w:b/>
          <w:sz w:val="28"/>
        </w:rPr>
        <w:t>"Иное недвижимое имущество"</w:t>
      </w:r>
      <w:r>
        <w:rPr>
          <w:rFonts w:ascii="Times New Roman" w:eastAsia="Times New Roman" w:hAnsi="Times New Roman" w:cs="Times New Roman"/>
          <w:sz w:val="28"/>
          <w:szCs w:val="28"/>
        </w:rPr>
        <w:t xml:space="preserve"> подраздела 3.1 раздела 3 справки);</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rPr>
          <w:rStyle w:val="af5"/>
          <w:rFonts w:ascii="Times New Roman" w:hAnsi="Times New Roman" w:cs="Times New Roman"/>
        </w:rPr>
      </w:pPr>
      <w:r>
        <w:rPr>
          <w:rFonts w:ascii="Times New Roman" w:eastAsia="Times New Roman" w:hAnsi="Times New Roman" w:cs="Times New Roman"/>
          <w:sz w:val="28"/>
          <w:szCs w:val="28"/>
        </w:rPr>
        <w:t>проценты по долговым обязательствам;</w:t>
      </w:r>
    </w:p>
    <w:p w:rsidR="0099605A" w:rsidRDefault="0099605A" w:rsidP="0099605A">
      <w:pPr>
        <w:pStyle w:val="af4"/>
        <w:numPr>
          <w:ilvl w:val="0"/>
          <w:numId w:val="12"/>
        </w:numPr>
        <w:shd w:val="clear" w:color="auto" w:fill="auto"/>
        <w:tabs>
          <w:tab w:val="left" w:pos="142"/>
          <w:tab w:val="left" w:pos="1134"/>
        </w:tabs>
        <w:spacing w:after="0" w:line="240" w:lineRule="auto"/>
        <w:ind w:left="0" w:firstLine="567"/>
      </w:pPr>
      <w:r>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Pr>
          <w:rStyle w:val="110"/>
          <w:color w:val="000000"/>
          <w:sz w:val="28"/>
          <w:szCs w:val="28"/>
        </w:rPr>
        <w:t xml:space="preserve"> </w:t>
      </w:r>
      <w:r>
        <w:rPr>
          <w:rFonts w:ascii="Times New Roman" w:hAnsi="Times New Roman"/>
          <w:sz w:val="28"/>
          <w:szCs w:val="28"/>
        </w:rPr>
        <w:t>фамилию, имя и отчество соответствующего дарителя или наследодателя соответственно</w:t>
      </w:r>
      <w:r>
        <w:rPr>
          <w:rFonts w:ascii="Times New Roman" w:hAnsi="Times New Roman" w:cs="Times New Roman"/>
          <w:sz w:val="28"/>
          <w:szCs w:val="28"/>
        </w:rPr>
        <w:t>;</w:t>
      </w:r>
    </w:p>
    <w:p w:rsidR="0099605A" w:rsidRDefault="0099605A" w:rsidP="0099605A">
      <w:pPr>
        <w:pStyle w:val="Default"/>
        <w:numPr>
          <w:ilvl w:val="0"/>
          <w:numId w:val="12"/>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rsidR="0099605A" w:rsidRDefault="0099605A" w:rsidP="0099605A">
      <w:pPr>
        <w:pStyle w:val="Default"/>
        <w:numPr>
          <w:ilvl w:val="0"/>
          <w:numId w:val="12"/>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rsidR="0099605A" w:rsidRDefault="0099605A" w:rsidP="0099605A">
      <w:pPr>
        <w:pStyle w:val="afe"/>
        <w:numPr>
          <w:ilvl w:val="0"/>
          <w:numId w:val="12"/>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rsidR="0099605A" w:rsidRDefault="0099605A" w:rsidP="0099605A">
      <w:pPr>
        <w:pStyle w:val="Default"/>
        <w:numPr>
          <w:ilvl w:val="0"/>
          <w:numId w:val="12"/>
        </w:numPr>
        <w:tabs>
          <w:tab w:val="left" w:pos="142"/>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w:t>
      </w:r>
      <w:r>
        <w:rPr>
          <w:sz w:val="28"/>
          <w:szCs w:val="28"/>
        </w:rPr>
        <w:t>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"Доход по основному месту работы"</w:t>
      </w:r>
      <w:r>
        <w:rPr>
          <w:color w:val="auto"/>
          <w:sz w:val="28"/>
          <w:szCs w:val="28"/>
        </w:rPr>
        <w:t xml:space="preserve">; </w:t>
      </w:r>
    </w:p>
    <w:p w:rsidR="0099605A" w:rsidRDefault="0099605A" w:rsidP="0099605A">
      <w:pPr>
        <w:pStyle w:val="afe"/>
        <w:numPr>
          <w:ilvl w:val="0"/>
          <w:numId w:val="12"/>
        </w:numPr>
        <w:tabs>
          <w:tab w:val="left" w:pos="142"/>
          <w:tab w:val="left" w:pos="1134"/>
        </w:tabs>
        <w:ind w:left="0" w:firstLine="567"/>
        <w:rPr>
          <w:rFonts w:ascii="Times New Roman" w:eastAsia="Times New Roman" w:hAnsi="Times New Roman"/>
          <w:sz w:val="28"/>
          <w:szCs w:val="28"/>
        </w:rPr>
      </w:pPr>
      <w:r>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разделе 4 справки;</w:t>
      </w:r>
    </w:p>
    <w:p w:rsidR="0099605A" w:rsidRDefault="0099605A" w:rsidP="0099605A">
      <w:pPr>
        <w:pStyle w:val="Default"/>
        <w:numPr>
          <w:ilvl w:val="0"/>
          <w:numId w:val="12"/>
        </w:numPr>
        <w:tabs>
          <w:tab w:val="left" w:pos="142"/>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99605A" w:rsidRDefault="0099605A" w:rsidP="0099605A">
      <w:pPr>
        <w:pStyle w:val="Default"/>
        <w:numPr>
          <w:ilvl w:val="0"/>
          <w:numId w:val="12"/>
        </w:numPr>
        <w:tabs>
          <w:tab w:val="left" w:pos="142"/>
          <w:tab w:val="left" w:pos="1134"/>
        </w:tabs>
        <w:ind w:left="0" w:firstLine="567"/>
        <w:rPr>
          <w:sz w:val="28"/>
          <w:szCs w:val="28"/>
        </w:rPr>
      </w:pPr>
      <w:r>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99605A" w:rsidRDefault="0099605A" w:rsidP="0099605A">
      <w:pPr>
        <w:pStyle w:val="afe"/>
        <w:numPr>
          <w:ilvl w:val="0"/>
          <w:numId w:val="12"/>
        </w:numPr>
        <w:ind w:left="0" w:firstLine="567"/>
        <w:rPr>
          <w:rFonts w:ascii="Times New Roman" w:hAnsi="Times New Roman"/>
          <w:sz w:val="28"/>
          <w:szCs w:val="28"/>
        </w:rPr>
      </w:pPr>
      <w:r>
        <w:rPr>
          <w:rFonts w:ascii="Times New Roman" w:hAnsi="Times New Roman"/>
          <w:sz w:val="28"/>
          <w:szCs w:val="28"/>
          <w:lang w:eastAsia="ru-RU"/>
        </w:rPr>
        <w:lastRenderedPageBreak/>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99605A" w:rsidRDefault="0099605A" w:rsidP="0099605A">
      <w:pPr>
        <w:pStyle w:val="af4"/>
        <w:numPr>
          <w:ilvl w:val="0"/>
          <w:numId w:val="12"/>
        </w:numPr>
        <w:shd w:val="clear" w:color="auto" w:fill="auto"/>
        <w:tabs>
          <w:tab w:val="left" w:pos="142"/>
          <w:tab w:val="left" w:pos="1276"/>
        </w:tabs>
        <w:spacing w:after="0" w:line="240" w:lineRule="auto"/>
        <w:ind w:left="0" w:firstLine="567"/>
        <w:rPr>
          <w:rStyle w:val="af5"/>
          <w:rFonts w:ascii="Times New Roman" w:hAnsi="Times New Roman" w:cs="Times New Roman"/>
          <w:color w:val="000000"/>
        </w:rPr>
      </w:pPr>
      <w:r>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99605A" w:rsidRDefault="0099605A" w:rsidP="0099605A">
      <w:pPr>
        <w:pStyle w:val="af4"/>
        <w:numPr>
          <w:ilvl w:val="0"/>
          <w:numId w:val="12"/>
        </w:numPr>
        <w:shd w:val="clear" w:color="auto" w:fill="auto"/>
        <w:tabs>
          <w:tab w:val="left" w:pos="851"/>
          <w:tab w:val="left" w:pos="1134"/>
        </w:tabs>
        <w:spacing w:after="0" w:line="240" w:lineRule="auto"/>
        <w:ind w:left="0" w:firstLine="567"/>
      </w:pPr>
      <w:r>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"Доход от педагогической и научной деятельности</w:t>
      </w:r>
      <w:r>
        <w:rPr>
          <w:rFonts w:ascii="Times New Roman" w:eastAsia="Times New Roman" w:hAnsi="Times New Roman"/>
          <w:b/>
          <w:sz w:val="28"/>
          <w:szCs w:val="28"/>
          <w:lang w:eastAsia="ru-RU"/>
        </w:rPr>
        <w:t>"</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"Доход от иной творческой деятельности</w:t>
      </w:r>
      <w:r>
        <w:rPr>
          <w:rFonts w:ascii="Times New Roman" w:eastAsia="Times New Roman" w:hAnsi="Times New Roman"/>
          <w:b/>
          <w:sz w:val="28"/>
          <w:szCs w:val="28"/>
          <w:lang w:eastAsia="ru-RU"/>
        </w:rPr>
        <w:t>"</w:t>
      </w:r>
      <w:r>
        <w:rPr>
          <w:rFonts w:ascii="Times New Roman" w:hAnsi="Times New Roman"/>
          <w:sz w:val="28"/>
          <w:szCs w:val="28"/>
        </w:rPr>
        <w:t>;</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вознаграждение, полученное при осуществлении опеки или попечительства на возмездной основе;</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60</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предусмотренного </w:t>
      </w:r>
      <w:r>
        <w:rPr>
          <w:rStyle w:val="af5"/>
          <w:rFonts w:ascii="Times New Roman" w:hAnsi="Times New Roman"/>
          <w:color w:val="000000"/>
          <w:sz w:val="28"/>
        </w:rPr>
        <w:t xml:space="preserve">пунктом 39 </w:t>
      </w:r>
      <w:r>
        <w:rPr>
          <w:rStyle w:val="af5"/>
          <w:rFonts w:ascii="Times New Roman" w:hAnsi="Times New Roman" w:cs="Times New Roman"/>
          <w:color w:val="000000"/>
          <w:sz w:val="28"/>
          <w:szCs w:val="28"/>
        </w:rPr>
        <w:t xml:space="preserve">настоящих </w:t>
      </w:r>
      <w:r>
        <w:rPr>
          <w:rStyle w:val="af5"/>
          <w:rFonts w:ascii="Times New Roman" w:hAnsi="Times New Roman"/>
          <w:color w:val="000000"/>
          <w:sz w:val="28"/>
        </w:rPr>
        <w:t>Методических рекомендаций</w:t>
      </w:r>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и третьих лиц на невозвратной основе;</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доход, полученный по договорам переуступки прав требования на строящиеся объекты недвижимости;</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lastRenderedPageBreak/>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 </w:t>
      </w:r>
    </w:p>
    <w:p w:rsidR="0099605A" w:rsidRDefault="0099605A" w:rsidP="0099605A">
      <w:pPr>
        <w:pStyle w:val="afe"/>
        <w:numPr>
          <w:ilvl w:val="0"/>
          <w:numId w:val="12"/>
        </w:numPr>
        <w:tabs>
          <w:tab w:val="left" w:pos="1276"/>
        </w:tabs>
        <w:ind w:left="0" w:firstLine="567"/>
        <w:rPr>
          <w:rFonts w:ascii="Times New Roman" w:hAnsi="Times New Roman"/>
          <w:sz w:val="28"/>
          <w:szCs w:val="28"/>
        </w:rPr>
      </w:pPr>
      <w:r>
        <w:rPr>
          <w:rFonts w:ascii="Times New Roman" w:hAnsi="Times New Roman"/>
          <w:sz w:val="28"/>
          <w:szCs w:val="28"/>
        </w:rPr>
        <w:t>иные аналогичные выплаты.</w:t>
      </w:r>
    </w:p>
    <w:p w:rsidR="0099605A" w:rsidRDefault="0099605A" w:rsidP="0099605A">
      <w:pPr>
        <w:pStyle w:val="afe"/>
        <w:numPr>
          <w:ilvl w:val="0"/>
          <w:numId w:val="2"/>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Также в строке </w:t>
      </w:r>
      <w:r>
        <w:rPr>
          <w:rFonts w:ascii="Times New Roman" w:hAnsi="Times New Roman"/>
          <w:b/>
          <w:sz w:val="28"/>
        </w:rPr>
        <w:t xml:space="preserve">"Иные доходы" </w:t>
      </w:r>
      <w:r>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99605A" w:rsidRDefault="0099605A" w:rsidP="0099605A">
      <w:pPr>
        <w:ind w:firstLine="567"/>
        <w:rPr>
          <w:rFonts w:ascii="Times New Roman" w:eastAsia="Times New Roman" w:hAnsi="Times New Roman"/>
          <w:sz w:val="28"/>
          <w:szCs w:val="28"/>
        </w:rPr>
      </w:pPr>
      <w:r>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99605A" w:rsidRDefault="0099605A" w:rsidP="0099605A">
      <w:pPr>
        <w:pStyle w:val="afe"/>
        <w:numPr>
          <w:ilvl w:val="0"/>
          <w:numId w:val="2"/>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Доход, полученный в иностранной валюте, указывается в рублях по курсу Банка России на дату получения дохода (с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r>
        <w:rPr>
          <w:rFonts w:ascii="Times New Roman" w:eastAsia="Times New Roman" w:hAnsi="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p>
    <w:p w:rsidR="0099605A" w:rsidRDefault="0099605A" w:rsidP="0099605A">
      <w:pPr>
        <w:pStyle w:val="afe"/>
        <w:numPr>
          <w:ilvl w:val="0"/>
          <w:numId w:val="2"/>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 </w:t>
      </w:r>
    </w:p>
    <w:p w:rsidR="0099605A" w:rsidRDefault="0099605A" w:rsidP="0099605A">
      <w:pPr>
        <w:pStyle w:val="afe"/>
        <w:numPr>
          <w:ilvl w:val="0"/>
          <w:numId w:val="2"/>
        </w:numPr>
        <w:ind w:left="0" w:firstLine="567"/>
        <w:rPr>
          <w:rFonts w:ascii="Times New Roman" w:eastAsia="Times New Roman" w:hAnsi="Times New Roman"/>
          <w:sz w:val="28"/>
          <w:szCs w:val="28"/>
        </w:rPr>
      </w:pPr>
      <w:r>
        <w:rPr>
          <w:rFonts w:ascii="Times New Roman" w:eastAsia="Times New Roman" w:hAnsi="Times New Roman"/>
          <w:sz w:val="28"/>
          <w:szCs w:val="28"/>
          <w:lang w:eastAsia="ru-RU"/>
        </w:rPr>
        <w:t xml:space="preserve">Исключением является, например, цифровая валюта, полученная в результате осуществления </w:t>
      </w:r>
      <w:proofErr w:type="spellStart"/>
      <w:r>
        <w:rPr>
          <w:rFonts w:ascii="Times New Roman" w:eastAsia="Times New Roman" w:hAnsi="Times New Roman"/>
          <w:sz w:val="28"/>
          <w:szCs w:val="28"/>
          <w:lang w:eastAsia="ru-RU"/>
        </w:rPr>
        <w:t>майнинга</w:t>
      </w:r>
      <w:proofErr w:type="spellEnd"/>
      <w:r>
        <w:rPr>
          <w:rFonts w:ascii="Times New Roman" w:eastAsia="Times New Roman" w:hAnsi="Times New Roman"/>
          <w:sz w:val="28"/>
          <w:szCs w:val="28"/>
          <w:lang w:eastAsia="ru-RU"/>
        </w:rP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Pr>
          <w:rFonts w:ascii="Times New Roman" w:eastAsia="Times New Roman" w:hAnsi="Times New Roman"/>
          <w:sz w:val="28"/>
          <w:szCs w:val="28"/>
          <w:lang w:eastAsia="ru-RU"/>
        </w:rPr>
        <w:t>майнинга</w:t>
      </w:r>
      <w:proofErr w:type="spellEnd"/>
      <w:r>
        <w:rPr>
          <w:rFonts w:ascii="Times New Roman" w:eastAsia="Times New Roman" w:hAnsi="Times New Roman"/>
          <w:sz w:val="28"/>
          <w:szCs w:val="28"/>
          <w:lang w:eastAsia="ru-RU"/>
        </w:rPr>
        <w:t>, как и цифровая валюта, полученная по иным основаниям (например, куплена, получена в дар и проч.), при ее наличии в собственности подлежит указанию в подразделе 3.5 раздела 3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eastAsia="Times New Roman" w:hAnsi="Times New Roman"/>
          <w:sz w:val="28"/>
          <w:szCs w:val="28"/>
          <w:lang w:eastAsia="ru-RU"/>
        </w:rPr>
        <w:t>С учетом целей антико</w:t>
      </w:r>
      <w:r>
        <w:rPr>
          <w:rFonts w:ascii="Times New Roman" w:eastAsia="Times New Roman" w:hAnsi="Times New Roman"/>
          <w:color w:val="000000"/>
          <w:sz w:val="28"/>
          <w:szCs w:val="28"/>
          <w:lang w:eastAsia="ru-RU"/>
        </w:rPr>
        <w:t>р</w:t>
      </w:r>
      <w:r>
        <w:rPr>
          <w:rFonts w:ascii="Times New Roman" w:eastAsia="Times New Roman" w:hAnsi="Times New Roman"/>
          <w:sz w:val="28"/>
          <w:szCs w:val="28"/>
          <w:lang w:eastAsia="ru-RU"/>
        </w:rPr>
        <w:t xml:space="preserve">рупционного законодательства в строке </w:t>
      </w:r>
      <w:r>
        <w:rPr>
          <w:rFonts w:ascii="Times New Roman" w:hAnsi="Times New Roman"/>
          <w:b/>
          <w:sz w:val="28"/>
        </w:rPr>
        <w:t>"Иные доходы"</w:t>
      </w:r>
      <w:r>
        <w:rPr>
          <w:rFonts w:ascii="Times New Roman" w:eastAsia="Times New Roman" w:hAnsi="Times New Roman"/>
          <w:b/>
          <w:sz w:val="28"/>
          <w:szCs w:val="28"/>
          <w:lang w:eastAsia="ru-RU"/>
        </w:rPr>
        <w:t xml:space="preserve"> не указываются </w:t>
      </w:r>
      <w:r>
        <w:rPr>
          <w:rFonts w:ascii="Times New Roman" w:eastAsia="Times New Roman" w:hAnsi="Times New Roman"/>
          <w:sz w:val="28"/>
          <w:szCs w:val="28"/>
          <w:lang w:eastAsia="ru-RU"/>
        </w:rPr>
        <w:t xml:space="preserve">сведения о денежных средствах, касающихся </w:t>
      </w:r>
      <w:r>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9605A" w:rsidRDefault="0099605A" w:rsidP="0099605A">
      <w:pPr>
        <w:ind w:firstLine="567"/>
        <w:rPr>
          <w:rFonts w:ascii="Times New Roman" w:hAnsi="Times New Roman"/>
          <w:sz w:val="28"/>
          <w:szCs w:val="28"/>
        </w:rPr>
      </w:pPr>
      <w:r>
        <w:rPr>
          <w:rFonts w:ascii="Times New Roman" w:hAnsi="Times New Roman"/>
          <w:sz w:val="28"/>
          <w:szCs w:val="28"/>
        </w:rPr>
        <w:t>1) со служебными командировками за счет средств работодателя;</w:t>
      </w:r>
    </w:p>
    <w:p w:rsidR="0099605A" w:rsidRDefault="0099605A" w:rsidP="0099605A">
      <w:pPr>
        <w:ind w:firstLine="567"/>
        <w:rPr>
          <w:rFonts w:ascii="Times New Roman" w:hAnsi="Times New Roman"/>
          <w:sz w:val="28"/>
          <w:szCs w:val="28"/>
        </w:rPr>
      </w:pPr>
      <w:r>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w:t>
      </w:r>
      <w:r>
        <w:rPr>
          <w:rFonts w:ascii="Times New Roman" w:hAnsi="Times New Roman"/>
          <w:sz w:val="28"/>
          <w:szCs w:val="28"/>
        </w:rPr>
        <w:lastRenderedPageBreak/>
        <w:t>в орган, расположенный в другой местности в пределах Российской Федерации;</w:t>
      </w:r>
    </w:p>
    <w:p w:rsidR="0099605A" w:rsidRDefault="0099605A" w:rsidP="0099605A">
      <w:pPr>
        <w:ind w:firstLine="567"/>
        <w:rPr>
          <w:rFonts w:ascii="Times New Roman" w:hAnsi="Times New Roman"/>
          <w:sz w:val="28"/>
          <w:szCs w:val="28"/>
        </w:rPr>
      </w:pPr>
      <w:r>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99605A" w:rsidRDefault="0099605A" w:rsidP="0099605A">
      <w:pPr>
        <w:ind w:firstLine="567"/>
        <w:rPr>
          <w:rFonts w:ascii="Times New Roman" w:hAnsi="Times New Roman"/>
          <w:sz w:val="28"/>
          <w:szCs w:val="28"/>
        </w:rPr>
      </w:pPr>
      <w:r>
        <w:rPr>
          <w:rFonts w:ascii="Times New Roman" w:hAnsi="Times New Roman"/>
          <w:sz w:val="28"/>
          <w:szCs w:val="28"/>
        </w:rPr>
        <w:t>5) с приобретением проездных документов для исполнения служебных (должностных) обязанностей;</w:t>
      </w:r>
    </w:p>
    <w:p w:rsidR="0099605A" w:rsidRDefault="0099605A" w:rsidP="0099605A">
      <w:pPr>
        <w:ind w:firstLine="567"/>
        <w:rPr>
          <w:rFonts w:ascii="Times New Roman" w:hAnsi="Times New Roman"/>
          <w:sz w:val="28"/>
          <w:szCs w:val="28"/>
        </w:rPr>
      </w:pPr>
      <w:r>
        <w:rPr>
          <w:rFonts w:ascii="Times New Roman" w:hAnsi="Times New Roman"/>
          <w:sz w:val="28"/>
          <w:szCs w:val="28"/>
        </w:rPr>
        <w:t>6) с оплатой коммунальных и иных услуг, наймом жилого помещения;</w:t>
      </w:r>
    </w:p>
    <w:p w:rsidR="0099605A" w:rsidRDefault="0099605A" w:rsidP="0099605A">
      <w:pPr>
        <w:ind w:firstLine="567"/>
        <w:rPr>
          <w:rFonts w:ascii="Times New Roman" w:hAnsi="Times New Roman"/>
          <w:sz w:val="28"/>
          <w:szCs w:val="28"/>
        </w:rPr>
      </w:pPr>
      <w:r>
        <w:rPr>
          <w:rFonts w:ascii="Times New Roman" w:hAnsi="Times New Roman"/>
          <w:sz w:val="28"/>
          <w:szCs w:val="28"/>
        </w:rPr>
        <w:t>7) с внесением родительской платы за посещение дошкольного образовательного учреждения;</w:t>
      </w:r>
    </w:p>
    <w:p w:rsidR="0099605A" w:rsidRDefault="0099605A" w:rsidP="0099605A">
      <w:pPr>
        <w:ind w:firstLine="567"/>
        <w:rPr>
          <w:rFonts w:ascii="Times New Roman" w:hAnsi="Times New Roman"/>
          <w:sz w:val="28"/>
          <w:szCs w:val="28"/>
        </w:rPr>
      </w:pPr>
      <w:r>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99605A" w:rsidRDefault="0099605A" w:rsidP="0099605A">
      <w:pPr>
        <w:pStyle w:val="afe"/>
        <w:numPr>
          <w:ilvl w:val="0"/>
          <w:numId w:val="2"/>
        </w:numPr>
        <w:autoSpaceDE w:val="0"/>
        <w:autoSpaceDN w:val="0"/>
        <w:adjustRightInd w:val="0"/>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w:t>
      </w:r>
      <w:r>
        <w:rPr>
          <w:rFonts w:ascii="Times New Roman" w:hAnsi="Times New Roman"/>
          <w:sz w:val="28"/>
          <w:szCs w:val="28"/>
          <w:lang w:eastAsia="ru-RU"/>
        </w:rPr>
        <w:t>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Также не указываются сведения о денежных средствах, полученных:</w:t>
      </w:r>
    </w:p>
    <w:p w:rsidR="0099605A" w:rsidRDefault="0099605A" w:rsidP="0099605A">
      <w:pPr>
        <w:ind w:firstLine="567"/>
        <w:rPr>
          <w:rFonts w:ascii="Times New Roman" w:hAnsi="Times New Roman"/>
          <w:sz w:val="28"/>
          <w:szCs w:val="28"/>
        </w:rPr>
      </w:pPr>
      <w:r>
        <w:rPr>
          <w:rFonts w:ascii="Times New Roman" w:hAnsi="Times New Roman"/>
          <w:sz w:val="28"/>
          <w:szCs w:val="28"/>
        </w:rPr>
        <w:t>1) в виде социального, имущественного, инвестиционного налогового вычета;</w:t>
      </w:r>
    </w:p>
    <w:p w:rsidR="0099605A" w:rsidRDefault="0099605A" w:rsidP="0099605A">
      <w:pPr>
        <w:ind w:firstLine="567"/>
        <w:rPr>
          <w:rFonts w:ascii="Times New Roman" w:hAnsi="Times New Roman"/>
          <w:sz w:val="28"/>
          <w:szCs w:val="28"/>
        </w:rPr>
      </w:pPr>
      <w:r>
        <w:rPr>
          <w:rFonts w:ascii="Times New Roman" w:hAnsi="Times New Roman"/>
          <w:sz w:val="28"/>
          <w:szCs w:val="28"/>
        </w:rPr>
        <w:t>2) от продажи различного вида подарочных сертификатов (карт), выпущенных предприятиями торговли, салонами красоты и пр.;</w:t>
      </w:r>
    </w:p>
    <w:p w:rsidR="0099605A" w:rsidRDefault="0099605A" w:rsidP="0099605A">
      <w:pPr>
        <w:ind w:firstLine="567"/>
        <w:rPr>
          <w:rFonts w:ascii="Times New Roman" w:hAnsi="Times New Roman"/>
          <w:sz w:val="28"/>
          <w:szCs w:val="28"/>
        </w:rPr>
      </w:pPr>
      <w:r>
        <w:rPr>
          <w:rFonts w:ascii="Times New Roman" w:hAnsi="Times New Roman"/>
          <w:sz w:val="28"/>
          <w:szCs w:val="28"/>
        </w:rPr>
        <w:t>3) </w:t>
      </w:r>
      <w:r>
        <w:rPr>
          <w:rFonts w:ascii="Times New Roman" w:hAnsi="Times New Roman"/>
          <w:color w:val="000000"/>
          <w:sz w:val="28"/>
          <w:szCs w:val="28"/>
        </w:rPr>
        <w:t>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w:t>
      </w:r>
      <w:r>
        <w:rPr>
          <w:rFonts w:ascii="Times New Roman" w:hAnsi="Times New Roman"/>
          <w:sz w:val="28"/>
          <w:szCs w:val="28"/>
        </w:rPr>
        <w:t>"</w:t>
      </w:r>
      <w:proofErr w:type="spellStart"/>
      <w:r>
        <w:rPr>
          <w:rFonts w:ascii="Times New Roman" w:hAnsi="Times New Roman"/>
          <w:sz w:val="28"/>
          <w:szCs w:val="28"/>
        </w:rPr>
        <w:t>кешбэк</w:t>
      </w:r>
      <w:proofErr w:type="spellEnd"/>
      <w:r>
        <w:rPr>
          <w:rFonts w:ascii="Times New Roman" w:hAnsi="Times New Roman"/>
          <w:sz w:val="28"/>
          <w:szCs w:val="28"/>
        </w:rPr>
        <w:t xml:space="preserve"> сервис"), включая т.н. "туристический </w:t>
      </w:r>
      <w:proofErr w:type="spellStart"/>
      <w:r>
        <w:rPr>
          <w:rFonts w:ascii="Times New Roman" w:hAnsi="Times New Roman"/>
          <w:sz w:val="28"/>
          <w:szCs w:val="28"/>
        </w:rPr>
        <w:t>кешбэк</w:t>
      </w:r>
      <w:proofErr w:type="spellEnd"/>
      <w:r>
        <w:rPr>
          <w:rFonts w:ascii="Times New Roman" w:hAnsi="Times New Roman"/>
          <w:sz w:val="28"/>
          <w:szCs w:val="28"/>
        </w:rPr>
        <w:t xml:space="preserve">", "детский </w:t>
      </w:r>
      <w:proofErr w:type="spellStart"/>
      <w:r>
        <w:rPr>
          <w:rFonts w:ascii="Times New Roman" w:hAnsi="Times New Roman"/>
          <w:sz w:val="28"/>
          <w:szCs w:val="28"/>
        </w:rPr>
        <w:t>кешбэк</w:t>
      </w:r>
      <w:proofErr w:type="spellEnd"/>
      <w:r>
        <w:rPr>
          <w:rFonts w:ascii="Times New Roman" w:hAnsi="Times New Roman"/>
          <w:sz w:val="28"/>
          <w:szCs w:val="28"/>
        </w:rPr>
        <w:t xml:space="preserve">" и др.; </w:t>
      </w:r>
    </w:p>
    <w:p w:rsidR="0099605A" w:rsidRDefault="0099605A" w:rsidP="0099605A">
      <w:pPr>
        <w:ind w:firstLine="567"/>
        <w:rPr>
          <w:rFonts w:ascii="Times New Roman" w:hAnsi="Times New Roman"/>
          <w:sz w:val="28"/>
          <w:szCs w:val="28"/>
        </w:rPr>
      </w:pPr>
      <w:r>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Tax</w:t>
      </w:r>
      <w:r>
        <w:rPr>
          <w:rFonts w:ascii="Times New Roman" w:hAnsi="Times New Roman"/>
          <w:sz w:val="28"/>
          <w:szCs w:val="28"/>
        </w:rPr>
        <w:t>-</w:t>
      </w:r>
      <w:r>
        <w:rPr>
          <w:rFonts w:ascii="Times New Roman" w:hAnsi="Times New Roman"/>
          <w:sz w:val="28"/>
          <w:szCs w:val="28"/>
          <w:lang w:val="en-US"/>
        </w:rPr>
        <w:t>free</w:t>
      </w:r>
      <w:r>
        <w:rPr>
          <w:rFonts w:ascii="Times New Roman" w:hAnsi="Times New Roman"/>
          <w:sz w:val="28"/>
          <w:szCs w:val="28"/>
        </w:rPr>
        <w:t>;</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lastRenderedPageBreak/>
        <w:t>6) в качестве вознаграждения донорам за сданную кровь, ее компонентов (и иную помощь);</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99605A" w:rsidRDefault="0099605A" w:rsidP="0099605A">
      <w:pPr>
        <w:ind w:firstLine="567"/>
        <w:rPr>
          <w:rFonts w:ascii="Times New Roman" w:hAnsi="Times New Roman"/>
          <w:sz w:val="28"/>
          <w:szCs w:val="28"/>
        </w:rPr>
      </w:pPr>
      <w:r>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части, касающейся наличных денежных средств), </w:t>
      </w:r>
      <w:r>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11) в связи с возвратом денежных средств по несостоявшемуся договору купли-продажи;</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99605A" w:rsidRDefault="0099605A" w:rsidP="0099605A">
      <w:pPr>
        <w:tabs>
          <w:tab w:val="left" w:pos="709"/>
        </w:tabs>
        <w:ind w:firstLine="567"/>
        <w:rPr>
          <w:rFonts w:ascii="Times New Roman" w:hAnsi="Times New Roman"/>
          <w:sz w:val="28"/>
          <w:szCs w:val="28"/>
        </w:rPr>
      </w:pPr>
      <w:r>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99605A" w:rsidRDefault="0099605A" w:rsidP="0099605A">
      <w:pPr>
        <w:tabs>
          <w:tab w:val="left" w:pos="709"/>
        </w:tabs>
        <w:ind w:firstLine="567"/>
        <w:rPr>
          <w:rStyle w:val="af5"/>
          <w:rFonts w:ascii="Times New Roman" w:hAnsi="Times New Roman" w:cs="Times New Roman"/>
          <w:color w:val="000000"/>
        </w:rPr>
      </w:pPr>
      <w:r>
        <w:rPr>
          <w:rFonts w:ascii="Times New Roman" w:hAnsi="Times New Roman"/>
          <w:sz w:val="28"/>
          <w:szCs w:val="28"/>
        </w:rPr>
        <w:t>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99605A" w:rsidRDefault="0099605A" w:rsidP="0099605A">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 от продажи иностранной валюты (в том числе в случае наличия сведений о таких денежных средствах в информации, полученной в рамках Указания Банка России № 5798-У).</w:t>
      </w:r>
    </w:p>
    <w:p w:rsidR="0099605A" w:rsidRDefault="0099605A" w:rsidP="0099605A">
      <w:pPr>
        <w:pStyle w:val="afe"/>
        <w:numPr>
          <w:ilvl w:val="0"/>
          <w:numId w:val="2"/>
        </w:numPr>
        <w:ind w:left="0" w:firstLine="709"/>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eastAsia="Times New Roman" w:hAnsi="Times New Roman"/>
          <w:sz w:val="28"/>
          <w:szCs w:val="28"/>
          <w:lang w:eastAsia="ru-RU"/>
        </w:rPr>
        <w:t xml:space="preserve">не подлежит отражению в разделе 1 справки. </w:t>
      </w:r>
    </w:p>
    <w:p w:rsidR="0099605A" w:rsidRDefault="0099605A" w:rsidP="0099605A">
      <w:pPr>
        <w:pStyle w:val="afe"/>
        <w:ind w:left="0"/>
        <w:rPr>
          <w:rFonts w:ascii="Times New Roman" w:hAnsi="Times New Roman"/>
          <w:sz w:val="28"/>
          <w:szCs w:val="28"/>
        </w:rPr>
      </w:pPr>
      <w:r>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99605A" w:rsidRDefault="0099605A" w:rsidP="0099605A">
      <w:pPr>
        <w:pStyle w:val="afe"/>
        <w:ind w:left="567" w:firstLine="0"/>
        <w:rPr>
          <w:rFonts w:ascii="Times New Roman" w:hAnsi="Times New Roman"/>
          <w:sz w:val="28"/>
          <w:szCs w:val="28"/>
        </w:rPr>
      </w:pPr>
    </w:p>
    <w:p w:rsidR="0099605A" w:rsidRDefault="0099605A" w:rsidP="0099605A">
      <w:pPr>
        <w:tabs>
          <w:tab w:val="left" w:pos="709"/>
        </w:tabs>
        <w:ind w:firstLine="0"/>
        <w:jc w:val="center"/>
        <w:rPr>
          <w:rFonts w:ascii="Times New Roman" w:hAnsi="Times New Roman"/>
          <w:b/>
          <w:sz w:val="28"/>
          <w:szCs w:val="28"/>
        </w:rPr>
      </w:pPr>
      <w:r>
        <w:rPr>
          <w:rFonts w:ascii="Times New Roman" w:hAnsi="Times New Roman"/>
          <w:b/>
          <w:sz w:val="28"/>
          <w:szCs w:val="28"/>
        </w:rPr>
        <w:t>РАЗДЕЛ 2. СВЕДЕНИЯ О РАСХОДАХ</w:t>
      </w:r>
    </w:p>
    <w:p w:rsidR="0099605A" w:rsidRDefault="0099605A" w:rsidP="0099605A">
      <w:pPr>
        <w:ind w:firstLine="851"/>
        <w:jc w:val="center"/>
        <w:rPr>
          <w:rFonts w:ascii="Times New Roman" w:hAnsi="Times New Roman"/>
          <w:b/>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w:t>
      </w:r>
      <w:r>
        <w:rPr>
          <w:rFonts w:ascii="Times New Roman" w:hAnsi="Times New Roman"/>
          <w:sz w:val="28"/>
          <w:szCs w:val="28"/>
        </w:rPr>
        <w:lastRenderedPageBreak/>
        <w:t xml:space="preserve">(складочных)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Сведений в 2025 году сообщаются сведения о расходах по сделкам, совершенным в 2024 году.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"Сумма сделки"</w:t>
      </w:r>
      <w:r>
        <w:rPr>
          <w:rFonts w:ascii="Times New Roman" w:hAnsi="Times New Roman"/>
          <w:sz w:val="28"/>
          <w:szCs w:val="28"/>
        </w:rPr>
        <w:t xml:space="preserve"> применимых справок рекомендуется указывать полную стоимость.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Граждане, поступающие на службу (работу), раздел 2 справки не заполняют.</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 </w:t>
      </w:r>
      <w:r>
        <w:rPr>
          <w:rFonts w:ascii="Times New Roman" w:hAnsi="Times New Roman"/>
          <w:sz w:val="28"/>
          <w:szCs w:val="28"/>
        </w:rPr>
        <w:t>87</w:t>
      </w:r>
      <w:r>
        <w:rPr>
          <w:rFonts w:ascii="Times New Roman" w:hAnsi="Times New Roman"/>
          <w:sz w:val="28"/>
        </w:rPr>
        <w:t xml:space="preserve"> настоящих Методических рекомендаци</w:t>
      </w:r>
      <w:r>
        <w:rPr>
          <w:rFonts w:ascii="Times New Roman" w:hAnsi="Times New Roman"/>
          <w:sz w:val="28"/>
          <w:szCs w:val="28"/>
        </w:rPr>
        <w:t>й оснований не является нарушением.</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2024 году, суммируются доходы служащего (работника) и его супруги (супруга), полученные в 2021, 2022 и 2023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w:t>
      </w:r>
      <w:r>
        <w:rPr>
          <w:rFonts w:ascii="Times New Roman" w:hAnsi="Times New Roman"/>
          <w:bCs/>
          <w:color w:val="000000"/>
          <w:sz w:val="28"/>
          <w:szCs w:val="28"/>
        </w:rPr>
        <w:lastRenderedPageBreak/>
        <w:t xml:space="preserve">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 связанные с отпуском, оплатой </w:t>
      </w:r>
      <w:r>
        <w:rPr>
          <w:rFonts w:ascii="Times New Roman" w:hAnsi="Times New Roman"/>
          <w:sz w:val="28"/>
          <w:szCs w:val="28"/>
        </w:rPr>
        <w:t>жилищно-коммунальных услуг и т.п.</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 </w:t>
      </w:r>
      <w:r>
        <w:rPr>
          <w:rFonts w:ascii="Times New Roman" w:hAnsi="Times New Roman"/>
          <w:sz w:val="28"/>
          <w:szCs w:val="28"/>
        </w:rPr>
        <w:t>87</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99605A" w:rsidRDefault="0099605A" w:rsidP="0099605A">
      <w:pPr>
        <w:pStyle w:val="afe"/>
        <w:numPr>
          <w:ilvl w:val="0"/>
          <w:numId w:val="2"/>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99605A" w:rsidRDefault="0099605A" w:rsidP="0099605A">
      <w:pPr>
        <w:pStyle w:val="afe"/>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Pr>
          <w:rFonts w:ascii="Times New Roman" w:hAnsi="Times New Roman"/>
          <w:sz w:val="28"/>
          <w:szCs w:val="28"/>
        </w:rPr>
        <w:t>накопительно</w:t>
      </w:r>
      <w:proofErr w:type="spellEnd"/>
      <w:r>
        <w:rPr>
          <w:rFonts w:ascii="Times New Roman" w:hAnsi="Times New Roman"/>
          <w:sz w:val="28"/>
          <w:szCs w:val="28"/>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не заполняется</w:t>
      </w:r>
      <w:r>
        <w:rPr>
          <w:rFonts w:ascii="Times New Roman" w:hAnsi="Times New Roman"/>
          <w:sz w:val="28"/>
          <w:szCs w:val="28"/>
        </w:rPr>
        <w:t xml:space="preserve"> в следующих случаях:</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99605A" w:rsidRDefault="0099605A" w:rsidP="0099605A">
      <w:pPr>
        <w:ind w:firstLine="567"/>
        <w:rPr>
          <w:rFonts w:ascii="Times New Roman" w:hAnsi="Times New Roman"/>
          <w:sz w:val="28"/>
          <w:szCs w:val="28"/>
        </w:rPr>
      </w:pPr>
      <w:r>
        <w:rPr>
          <w:rFonts w:ascii="Times New Roman" w:hAnsi="Times New Roman"/>
          <w:sz w:val="28"/>
          <w:szCs w:val="28"/>
        </w:rPr>
        <w:lastRenderedPageBreak/>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также если цифровая валюта получена в результате осуществления </w:t>
      </w:r>
      <w:proofErr w:type="spellStart"/>
      <w:r>
        <w:rPr>
          <w:rFonts w:ascii="Times New Roman" w:hAnsi="Times New Roman"/>
          <w:sz w:val="28"/>
          <w:szCs w:val="28"/>
        </w:rPr>
        <w:t>майнинга</w:t>
      </w:r>
      <w:proofErr w:type="spellEnd"/>
      <w:r>
        <w:rPr>
          <w:rFonts w:ascii="Times New Roman" w:hAnsi="Times New Roman"/>
          <w:sz w:val="28"/>
          <w:szCs w:val="28"/>
        </w:rPr>
        <w:t xml:space="preserve"> или участия в </w:t>
      </w:r>
      <w:proofErr w:type="spellStart"/>
      <w:r>
        <w:rPr>
          <w:rFonts w:ascii="Times New Roman" w:hAnsi="Times New Roman"/>
          <w:sz w:val="28"/>
          <w:szCs w:val="28"/>
        </w:rPr>
        <w:t>майнинг</w:t>
      </w:r>
      <w:proofErr w:type="spellEnd"/>
      <w:r>
        <w:rPr>
          <w:rFonts w:ascii="Times New Roman" w:hAnsi="Times New Roman"/>
          <w:sz w:val="28"/>
          <w:szCs w:val="28"/>
        </w:rPr>
        <w:t>-пуле. При этом такое имущество отражается в соответствующих разделах справки;</w:t>
      </w:r>
    </w:p>
    <w:p w:rsidR="0099605A" w:rsidRDefault="0099605A" w:rsidP="0099605A">
      <w:pPr>
        <w:ind w:firstLine="567"/>
        <w:rPr>
          <w:rFonts w:ascii="Times New Roman" w:hAnsi="Times New Roman"/>
          <w:sz w:val="28"/>
          <w:szCs w:val="28"/>
        </w:rPr>
      </w:pPr>
      <w:r>
        <w:rPr>
          <w:rFonts w:ascii="Times New Roman" w:hAnsi="Times New Roman"/>
          <w:sz w:val="28"/>
          <w:szCs w:val="28"/>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Вид приобретенного имущества</w:t>
      </w:r>
      <w:r>
        <w:rPr>
          <w:rFonts w:ascii="Times New Roman" w:hAnsi="Times New Roman"/>
          <w:b/>
          <w:sz w:val="28"/>
        </w:rPr>
        <w:t>"</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w:t>
      </w:r>
      <w:r>
        <w:rPr>
          <w:rFonts w:ascii="Times New Roman" w:hAnsi="Times New Roman"/>
          <w:b/>
          <w:sz w:val="28"/>
          <w:szCs w:val="28"/>
        </w:rPr>
        <w:t>Источник получения средств, за счет которых приобретено имущество</w:t>
      </w:r>
      <w:r>
        <w:rPr>
          <w:rFonts w:ascii="Times New Roman" w:hAnsi="Times New Roman"/>
          <w:b/>
          <w:sz w:val="28"/>
        </w:rPr>
        <w:t>"</w:t>
      </w:r>
      <w:r>
        <w:rPr>
          <w:rFonts w:ascii="Times New Roman" w:hAnsi="Times New Roman"/>
          <w:b/>
          <w:sz w:val="28"/>
          <w:szCs w:val="28"/>
        </w:rPr>
        <w:t xml:space="preserve"> </w:t>
      </w:r>
      <w:r>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99605A" w:rsidRDefault="0099605A" w:rsidP="0099605A">
      <w:pPr>
        <w:pStyle w:val="ConsPlusNormal"/>
        <w:numPr>
          <w:ilvl w:val="0"/>
          <w:numId w:val="2"/>
        </w:numPr>
        <w:ind w:left="0" w:firstLine="567"/>
        <w:jc w:val="both"/>
      </w:pPr>
      <w:r>
        <w:t xml:space="preserve">В графе </w:t>
      </w:r>
      <w:r>
        <w:rPr>
          <w:b/>
        </w:rPr>
        <w:t xml:space="preserve">"Основания приобретения имущества" </w:t>
      </w:r>
      <w:r>
        <w:t>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w:t>
      </w:r>
      <w:r>
        <w:lastRenderedPageBreak/>
        <w:t>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99605A" w:rsidRDefault="0099605A" w:rsidP="0099605A">
      <w:pPr>
        <w:pStyle w:val="ConsPlusNormal"/>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99605A" w:rsidRDefault="0099605A" w:rsidP="0099605A">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99605A" w:rsidRDefault="0099605A" w:rsidP="0099605A">
      <w:pPr>
        <w:pStyle w:val="ConsPlusNormal"/>
        <w:ind w:firstLine="567"/>
        <w:jc w:val="both"/>
      </w:pPr>
      <w:r>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99605A" w:rsidRDefault="0099605A" w:rsidP="0099605A">
      <w:pPr>
        <w:pStyle w:val="ConsPlusNormal"/>
        <w:numPr>
          <w:ilvl w:val="0"/>
          <w:numId w:val="2"/>
        </w:numPr>
        <w:ind w:left="0" w:firstLine="567"/>
        <w:jc w:val="both"/>
      </w:pPr>
      <w:r>
        <w:rPr>
          <w:b/>
        </w:rPr>
        <w:t>Особенности заполнения раздела "Сведения о расходах"</w:t>
      </w:r>
      <w:r>
        <w:t>:</w:t>
      </w:r>
    </w:p>
    <w:p w:rsidR="0099605A" w:rsidRDefault="0099605A" w:rsidP="0099605A">
      <w:pPr>
        <w:ind w:firstLine="567"/>
        <w:rPr>
          <w:rFonts w:ascii="Times New Roman" w:hAnsi="Times New Roman"/>
          <w:sz w:val="28"/>
          <w:szCs w:val="28"/>
        </w:rPr>
      </w:pPr>
      <w:r>
        <w:rPr>
          <w:rFonts w:ascii="Times New Roman" w:hAnsi="Times New Roman"/>
          <w:b/>
          <w:sz w:val="28"/>
          <w:szCs w:val="28"/>
        </w:rPr>
        <w:t>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rPr>
          <w:rFonts w:ascii="Times New Roman" w:hAnsi="Times New Roman"/>
          <w:sz w:val="28"/>
          <w:szCs w:val="28"/>
        </w:rPr>
        <w:t>эскроу</w:t>
      </w:r>
      <w:proofErr w:type="spellEnd"/>
      <w:r>
        <w:rPr>
          <w:rFonts w:ascii="Times New Roman" w:hAnsi="Times New Roman"/>
          <w:sz w:val="28"/>
          <w:szCs w:val="28"/>
        </w:rPr>
        <w:t xml:space="preserve">, в рассматриваемом разделе отражаются сведения о расходах в случае, если внесенная на счета </w:t>
      </w:r>
      <w:proofErr w:type="spellStart"/>
      <w:r>
        <w:rPr>
          <w:rFonts w:ascii="Times New Roman" w:hAnsi="Times New Roman"/>
          <w:sz w:val="28"/>
          <w:szCs w:val="28"/>
        </w:rPr>
        <w:t>эскроу</w:t>
      </w:r>
      <w:proofErr w:type="spellEnd"/>
      <w:r>
        <w:rPr>
          <w:rFonts w:ascii="Times New Roman" w:hAnsi="Times New Roman"/>
          <w:sz w:val="28"/>
          <w:szCs w:val="28"/>
        </w:rP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99605A" w:rsidRDefault="0099605A" w:rsidP="0099605A">
      <w:pPr>
        <w:ind w:firstLine="567"/>
        <w:rPr>
          <w:rFonts w:ascii="Times New Roman" w:hAnsi="Times New Roman"/>
          <w:sz w:val="28"/>
          <w:szCs w:val="28"/>
        </w:rPr>
      </w:pPr>
      <w:r>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99605A" w:rsidRDefault="0099605A" w:rsidP="0099605A">
      <w:pPr>
        <w:ind w:firstLine="567"/>
        <w:rPr>
          <w:rFonts w:ascii="Times New Roman" w:hAnsi="Times New Roman"/>
          <w:sz w:val="28"/>
          <w:szCs w:val="28"/>
        </w:rPr>
      </w:pPr>
      <w:r>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99605A" w:rsidRDefault="0099605A" w:rsidP="0099605A">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w:t>
      </w:r>
      <w:proofErr w:type="spellStart"/>
      <w:r>
        <w:rPr>
          <w:rFonts w:ascii="Times New Roman" w:hAnsi="Times New Roman"/>
          <w:sz w:val="28"/>
          <w:szCs w:val="28"/>
        </w:rPr>
        <w:t>эскроу</w:t>
      </w:r>
      <w:proofErr w:type="spellEnd"/>
      <w:r>
        <w:rPr>
          <w:rFonts w:ascii="Times New Roman" w:hAnsi="Times New Roman"/>
          <w:sz w:val="28"/>
          <w:szCs w:val="28"/>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w:t>
      </w:r>
      <w:r>
        <w:rPr>
          <w:rFonts w:ascii="Times New Roman" w:hAnsi="Times New Roman"/>
          <w:sz w:val="28"/>
          <w:szCs w:val="28"/>
        </w:rPr>
        <w:lastRenderedPageBreak/>
        <w:t xml:space="preserve">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в подразделе 3.1 раздела 3 справки;</w:t>
      </w:r>
    </w:p>
    <w:p w:rsidR="0099605A" w:rsidRDefault="0099605A" w:rsidP="0099605A">
      <w:pPr>
        <w:ind w:firstLine="567"/>
        <w:rPr>
          <w:rFonts w:ascii="Times New Roman" w:hAnsi="Times New Roman"/>
          <w:sz w:val="28"/>
          <w:szCs w:val="28"/>
        </w:rPr>
      </w:pPr>
      <w:r>
        <w:rPr>
          <w:rFonts w:ascii="Times New Roman" w:hAnsi="Times New Roman"/>
          <w:b/>
          <w:sz w:val="28"/>
          <w:szCs w:val="28"/>
        </w:rPr>
        <w:t>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99605A" w:rsidRDefault="0099605A" w:rsidP="0099605A">
      <w:pPr>
        <w:ind w:firstLine="567"/>
        <w:rPr>
          <w:rFonts w:ascii="Times New Roman" w:hAnsi="Times New Roman"/>
          <w:sz w:val="28"/>
          <w:szCs w:val="28"/>
        </w:rPr>
      </w:pPr>
      <w:r>
        <w:rPr>
          <w:rFonts w:ascii="Times New Roman" w:hAnsi="Times New Roman"/>
          <w:b/>
          <w:sz w:val="28"/>
          <w:szCs w:val="28"/>
        </w:rPr>
        <w:t>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99605A" w:rsidRDefault="0099605A" w:rsidP="0099605A">
      <w:pPr>
        <w:ind w:firstLine="567"/>
        <w:rPr>
          <w:rFonts w:ascii="Times New Roman" w:hAnsi="Times New Roman"/>
          <w:sz w:val="28"/>
          <w:szCs w:val="28"/>
        </w:rPr>
      </w:pPr>
      <w:r>
        <w:rPr>
          <w:rFonts w:ascii="Times New Roman" w:hAnsi="Times New Roman"/>
          <w:b/>
          <w:sz w:val="28"/>
          <w:szCs w:val="28"/>
        </w:rPr>
        <w:t>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99605A" w:rsidRDefault="0099605A" w:rsidP="0099605A">
      <w:pPr>
        <w:ind w:firstLine="851"/>
        <w:rPr>
          <w:rFonts w:ascii="Times New Roman" w:hAnsi="Times New Roman"/>
          <w:sz w:val="28"/>
          <w:szCs w:val="28"/>
        </w:rPr>
      </w:pPr>
    </w:p>
    <w:p w:rsidR="0099605A" w:rsidRDefault="0099605A" w:rsidP="0099605A">
      <w:pPr>
        <w:ind w:firstLine="0"/>
        <w:jc w:val="center"/>
        <w:rPr>
          <w:rFonts w:ascii="Times New Roman" w:eastAsia="Times New Roman" w:hAnsi="Times New Roman"/>
          <w:b/>
          <w:sz w:val="28"/>
          <w:szCs w:val="28"/>
        </w:rPr>
      </w:pPr>
      <w:r>
        <w:rPr>
          <w:rFonts w:ascii="Times New Roman" w:eastAsia="Times New Roman" w:hAnsi="Times New Roman"/>
          <w:b/>
          <w:sz w:val="28"/>
          <w:szCs w:val="28"/>
          <w:lang w:eastAsia="ru-RU"/>
        </w:rPr>
        <w:t>РАЗДЕЛ 3. СВЕДЕНИЯ ОБ ИМУЩЕСТВЕ</w:t>
      </w:r>
    </w:p>
    <w:p w:rsidR="0099605A" w:rsidRDefault="0099605A" w:rsidP="0099605A">
      <w:pPr>
        <w:ind w:firstLine="851"/>
        <w:jc w:val="center"/>
        <w:rPr>
          <w:rFonts w:ascii="Times New Roman" w:eastAsia="Times New Roman" w:hAnsi="Times New Roman"/>
          <w:sz w:val="28"/>
          <w:szCs w:val="28"/>
        </w:rPr>
      </w:pPr>
    </w:p>
    <w:p w:rsidR="0099605A" w:rsidRDefault="0099605A" w:rsidP="0099605A">
      <w:pPr>
        <w:rPr>
          <w:rFonts w:ascii="Times New Roman" w:eastAsia="Times New Roman" w:hAnsi="Times New Roman"/>
          <w:b/>
          <w:sz w:val="28"/>
          <w:szCs w:val="28"/>
        </w:rPr>
      </w:pPr>
      <w:r>
        <w:rPr>
          <w:rFonts w:ascii="Times New Roman" w:eastAsia="Times New Roman" w:hAnsi="Times New Roman"/>
          <w:b/>
          <w:sz w:val="28"/>
          <w:szCs w:val="28"/>
          <w:lang w:eastAsia="ru-RU"/>
        </w:rPr>
        <w:t>Подраздел 3.1 Недвижимое имущество</w:t>
      </w:r>
    </w:p>
    <w:p w:rsidR="0099605A" w:rsidRDefault="0099605A" w:rsidP="0099605A">
      <w:pPr>
        <w:pStyle w:val="afe"/>
        <w:ind w:left="567" w:firstLine="0"/>
        <w:rPr>
          <w:rFonts w:ascii="Times New Roman" w:hAnsi="Times New Roman"/>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w:t>
      </w:r>
      <w:r>
        <w:rPr>
          <w:rFonts w:ascii="Times New Roman" w:hAnsi="Times New Roman"/>
          <w:sz w:val="28"/>
          <w:szCs w:val="28"/>
        </w:rPr>
        <w:lastRenderedPageBreak/>
        <w:t xml:space="preserve">независимо от того, когда они были приобретены, в каком регионе Российской Федерации или в каком государстве зарегистрированы.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122</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99605A" w:rsidRDefault="0099605A" w:rsidP="0099605A">
      <w:pPr>
        <w:pStyle w:val="afe"/>
        <w:numPr>
          <w:ilvl w:val="0"/>
          <w:numId w:val="2"/>
        </w:numPr>
        <w:ind w:left="0" w:firstLine="709"/>
        <w:outlineLvl w:val="1"/>
        <w:rPr>
          <w:rFonts w:ascii="Times New Roman" w:hAnsi="Times New Roman"/>
          <w:sz w:val="28"/>
          <w:szCs w:val="28"/>
        </w:rPr>
      </w:pPr>
      <w:r>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Pr>
          <w:rFonts w:ascii="Times New Roman" w:hAnsi="Times New Roman"/>
          <w:sz w:val="28"/>
          <w:szCs w:val="28"/>
        </w:rPr>
        <w:t>паенакопления</w:t>
      </w:r>
      <w:proofErr w:type="spellEnd"/>
      <w:r>
        <w:rPr>
          <w:rFonts w:ascii="Times New Roman" w:hAnsi="Times New Roman"/>
          <w:sz w:val="28"/>
          <w:szCs w:val="28"/>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w:t>
      </w:r>
      <w:proofErr w:type="spellStart"/>
      <w:r>
        <w:rPr>
          <w:rFonts w:ascii="Times New Roman" w:hAnsi="Times New Roman"/>
          <w:sz w:val="28"/>
          <w:szCs w:val="28"/>
        </w:rPr>
        <w:t>Росреестре</w:t>
      </w:r>
      <w:proofErr w:type="spellEnd"/>
      <w:r>
        <w:rPr>
          <w:rFonts w:ascii="Times New Roman" w:hAnsi="Times New Roman"/>
          <w:sz w:val="28"/>
          <w:szCs w:val="28"/>
        </w:rPr>
        <w:t>, если на отчетную дату у лица, в отношении которого представляется справка, имеется право собственности.</w:t>
      </w:r>
    </w:p>
    <w:p w:rsidR="0099605A" w:rsidRDefault="0099605A" w:rsidP="0099605A">
      <w:pPr>
        <w:pStyle w:val="afe"/>
        <w:numPr>
          <w:ilvl w:val="0"/>
          <w:numId w:val="2"/>
        </w:numPr>
        <w:ind w:left="0" w:firstLine="567"/>
        <w:outlineLvl w:val="1"/>
        <w:rPr>
          <w:rFonts w:ascii="Times New Roman" w:hAnsi="Times New Roman"/>
          <w:sz w:val="28"/>
          <w:szCs w:val="28"/>
        </w:rPr>
      </w:pPr>
      <w:r>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Pr>
          <w:rFonts w:ascii="Times New Roman" w:hAnsi="Times New Roman"/>
          <w:sz w:val="28"/>
          <w:szCs w:val="28"/>
        </w:rPr>
        <w:t>Росреестре</w:t>
      </w:r>
      <w:proofErr w:type="spellEnd"/>
      <w:r>
        <w:rPr>
          <w:rFonts w:ascii="Times New Roman" w:hAnsi="Times New Roman"/>
          <w:sz w:val="28"/>
          <w:szCs w:val="28"/>
        </w:rPr>
        <w:t>).</w:t>
      </w:r>
    </w:p>
    <w:p w:rsidR="0099605A" w:rsidRDefault="0099605A" w:rsidP="0099605A">
      <w:pPr>
        <w:pStyle w:val="afe"/>
        <w:numPr>
          <w:ilvl w:val="0"/>
          <w:numId w:val="2"/>
        </w:numPr>
        <w:ind w:left="0" w:firstLine="567"/>
        <w:outlineLvl w:val="1"/>
        <w:rPr>
          <w:rFonts w:ascii="Times New Roman" w:hAnsi="Times New Roman"/>
          <w:sz w:val="28"/>
          <w:szCs w:val="28"/>
        </w:rPr>
      </w:pPr>
      <w:r>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99605A" w:rsidRDefault="0099605A" w:rsidP="0099605A">
      <w:pPr>
        <w:pStyle w:val="afe"/>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w:t>
      </w:r>
      <w:r>
        <w:rPr>
          <w:rFonts w:ascii="Times New Roman" w:hAnsi="Times New Roman"/>
          <w:sz w:val="28"/>
          <w:szCs w:val="28"/>
          <w:lang w:eastAsia="ru-RU"/>
        </w:rPr>
        <w:lastRenderedPageBreak/>
        <w:t>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99605A" w:rsidRDefault="0099605A" w:rsidP="0099605A">
      <w:pPr>
        <w:pStyle w:val="afe"/>
        <w:numPr>
          <w:ilvl w:val="0"/>
          <w:numId w:val="2"/>
        </w:numPr>
        <w:ind w:left="0" w:firstLine="567"/>
        <w:rPr>
          <w:rStyle w:val="af5"/>
          <w:rFonts w:ascii="Times New Roman" w:hAnsi="Times New Roman" w:cs="Times New Roman"/>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99605A" w:rsidRDefault="0099605A" w:rsidP="0099605A">
      <w:pPr>
        <w:pStyle w:val="afe"/>
        <w:numPr>
          <w:ilvl w:val="0"/>
          <w:numId w:val="2"/>
        </w:numPr>
        <w:ind w:left="0" w:firstLine="567"/>
      </w:pPr>
      <w:r>
        <w:rPr>
          <w:rStyle w:val="af5"/>
          <w:rFonts w:ascii="Times New Roman" w:hAnsi="Times New Roman" w:cs="Times New Roman"/>
          <w:color w:val="000000"/>
          <w:sz w:val="28"/>
          <w:szCs w:val="28"/>
        </w:rPr>
        <w:t>В строке "</w:t>
      </w:r>
      <w:r>
        <w:rPr>
          <w:rStyle w:val="af5"/>
          <w:rFonts w:ascii="Times New Roman" w:hAnsi="Times New Roman" w:cs="Times New Roman"/>
          <w:b/>
          <w:color w:val="000000"/>
          <w:sz w:val="28"/>
          <w:szCs w:val="28"/>
        </w:rPr>
        <w:t>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организованных местах хранения автотранспорта - "гараж", "</w:t>
      </w:r>
      <w:proofErr w:type="spellStart"/>
      <w:r>
        <w:rPr>
          <w:rFonts w:ascii="Times New Roman" w:hAnsi="Times New Roman"/>
          <w:sz w:val="28"/>
          <w:szCs w:val="28"/>
        </w:rPr>
        <w:t>м</w:t>
      </w:r>
      <w:r>
        <w:rPr>
          <w:rStyle w:val="af5"/>
          <w:rFonts w:ascii="Times New Roman" w:hAnsi="Times New Roman" w:cs="Times New Roman"/>
          <w:color w:val="000000"/>
          <w:sz w:val="28"/>
          <w:szCs w:val="28"/>
        </w:rPr>
        <w:t>ашино</w:t>
      </w:r>
      <w:proofErr w:type="spellEnd"/>
      <w:r>
        <w:rPr>
          <w:rStyle w:val="af5"/>
          <w:rFonts w:ascii="Times New Roman" w:hAnsi="Times New Roman" w:cs="Times New Roman"/>
          <w:color w:val="000000"/>
          <w:sz w:val="28"/>
          <w:szCs w:val="28"/>
        </w:rPr>
        <w:t xml:space="preserve">-место" и другие на основании </w:t>
      </w:r>
      <w:r>
        <w:rPr>
          <w:rFonts w:ascii="Times New Roman" w:hAnsi="Times New Roman"/>
          <w:sz w:val="28"/>
          <w:szCs w:val="28"/>
        </w:rPr>
        <w:t>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lastRenderedPageBreak/>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b/>
          <w:sz w:val="28"/>
          <w:szCs w:val="28"/>
        </w:rPr>
        <w:t>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99605A" w:rsidRDefault="0099605A" w:rsidP="0099605A">
      <w:pPr>
        <w:ind w:firstLine="567"/>
        <w:rPr>
          <w:rFonts w:ascii="Times New Roman" w:hAnsi="Times New Roman"/>
          <w:sz w:val="28"/>
          <w:szCs w:val="28"/>
        </w:rPr>
      </w:pPr>
      <w:r>
        <w:rPr>
          <w:rFonts w:ascii="Times New Roman" w:hAnsi="Times New Roman"/>
          <w:sz w:val="28"/>
          <w:szCs w:val="28"/>
        </w:rPr>
        <w:t>1) субъект Российской Федерации;</w:t>
      </w:r>
    </w:p>
    <w:p w:rsidR="0099605A" w:rsidRDefault="0099605A" w:rsidP="0099605A">
      <w:pPr>
        <w:ind w:firstLine="567"/>
        <w:rPr>
          <w:rFonts w:ascii="Times New Roman" w:hAnsi="Times New Roman"/>
          <w:sz w:val="28"/>
          <w:szCs w:val="28"/>
        </w:rPr>
      </w:pPr>
      <w:r>
        <w:rPr>
          <w:rFonts w:ascii="Times New Roman" w:hAnsi="Times New Roman"/>
          <w:sz w:val="28"/>
          <w:szCs w:val="28"/>
        </w:rPr>
        <w:t>2) район;</w:t>
      </w:r>
    </w:p>
    <w:p w:rsidR="0099605A" w:rsidRDefault="0099605A" w:rsidP="0099605A">
      <w:pPr>
        <w:ind w:firstLine="567"/>
        <w:rPr>
          <w:rFonts w:ascii="Times New Roman" w:hAnsi="Times New Roman"/>
          <w:sz w:val="28"/>
          <w:szCs w:val="28"/>
        </w:rPr>
      </w:pPr>
      <w:r>
        <w:rPr>
          <w:rFonts w:ascii="Times New Roman" w:hAnsi="Times New Roman"/>
          <w:sz w:val="28"/>
          <w:szCs w:val="28"/>
        </w:rPr>
        <w:t>3) город, иной населенный пункт (село, поселок и т.д.);</w:t>
      </w:r>
    </w:p>
    <w:p w:rsidR="0099605A" w:rsidRDefault="0099605A" w:rsidP="0099605A">
      <w:pPr>
        <w:ind w:firstLine="567"/>
        <w:rPr>
          <w:rFonts w:ascii="Times New Roman" w:hAnsi="Times New Roman"/>
          <w:sz w:val="28"/>
          <w:szCs w:val="28"/>
        </w:rPr>
      </w:pPr>
      <w:r>
        <w:rPr>
          <w:rFonts w:ascii="Times New Roman" w:hAnsi="Times New Roman"/>
          <w:sz w:val="28"/>
          <w:szCs w:val="28"/>
        </w:rPr>
        <w:t>4) улица (проспект, переулок и т.д.);</w:t>
      </w:r>
    </w:p>
    <w:p w:rsidR="0099605A" w:rsidRDefault="0099605A" w:rsidP="0099605A">
      <w:pPr>
        <w:pStyle w:val="ConsPlusNonformat"/>
        <w:ind w:firstLine="567"/>
        <w:rPr>
          <w:rFonts w:ascii="Times New Roman" w:hAnsi="Times New Roman" w:cs="Times New Roman"/>
          <w:sz w:val="28"/>
          <w:szCs w:val="28"/>
        </w:rPr>
      </w:pPr>
      <w:r>
        <w:rPr>
          <w:rFonts w:ascii="Times New Roman" w:hAnsi="Times New Roman" w:cs="Times New Roman"/>
          <w:sz w:val="28"/>
          <w:szCs w:val="28"/>
        </w:rPr>
        <w:t>5) номер дома (владения, участка), корпуса (строения), квартиры.</w:t>
      </w:r>
    </w:p>
    <w:p w:rsidR="0099605A" w:rsidRDefault="0099605A" w:rsidP="0099605A">
      <w:pPr>
        <w:pStyle w:val="ConsPlusNonformat"/>
        <w:ind w:firstLine="567"/>
        <w:rPr>
          <w:rFonts w:ascii="Times New Roman" w:hAnsi="Times New Roman" w:cs="Times New Roman"/>
          <w:sz w:val="28"/>
          <w:szCs w:val="28"/>
        </w:rPr>
      </w:pPr>
      <w:r>
        <w:rPr>
          <w:rFonts w:ascii="Times New Roman" w:hAnsi="Times New Roman" w:cs="Times New Roman"/>
          <w:sz w:val="28"/>
          <w:szCs w:val="28"/>
        </w:rPr>
        <w:t>Также рекомендуется указывать индекс.</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Если недвижимое имущество находится за рубежом, то указывается:</w:t>
      </w:r>
    </w:p>
    <w:p w:rsidR="0099605A" w:rsidRDefault="0099605A" w:rsidP="0099605A">
      <w:pPr>
        <w:ind w:firstLine="567"/>
        <w:rPr>
          <w:rFonts w:ascii="Times New Roman" w:hAnsi="Times New Roman"/>
          <w:sz w:val="28"/>
          <w:szCs w:val="28"/>
        </w:rPr>
      </w:pPr>
      <w:r>
        <w:rPr>
          <w:rFonts w:ascii="Times New Roman" w:hAnsi="Times New Roman"/>
          <w:sz w:val="28"/>
          <w:szCs w:val="28"/>
        </w:rPr>
        <w:t>1) наименование государства;</w:t>
      </w:r>
    </w:p>
    <w:p w:rsidR="0099605A" w:rsidRDefault="0099605A" w:rsidP="0099605A">
      <w:pPr>
        <w:ind w:firstLine="567"/>
        <w:rPr>
          <w:rFonts w:ascii="Times New Roman" w:hAnsi="Times New Roman"/>
          <w:sz w:val="28"/>
          <w:szCs w:val="28"/>
        </w:rPr>
      </w:pPr>
      <w:r>
        <w:rPr>
          <w:rFonts w:ascii="Times New Roman" w:hAnsi="Times New Roman"/>
          <w:sz w:val="28"/>
          <w:szCs w:val="28"/>
        </w:rPr>
        <w:t>2) населенный пункт (иная единица административно-территориального деления);</w:t>
      </w:r>
    </w:p>
    <w:p w:rsidR="0099605A" w:rsidRDefault="0099605A" w:rsidP="0099605A">
      <w:pPr>
        <w:ind w:firstLine="567"/>
        <w:rPr>
          <w:rFonts w:ascii="Times New Roman" w:hAnsi="Times New Roman"/>
          <w:strike/>
          <w:sz w:val="28"/>
          <w:szCs w:val="28"/>
        </w:rPr>
      </w:pPr>
      <w:r>
        <w:rPr>
          <w:rFonts w:ascii="Times New Roman" w:hAnsi="Times New Roman"/>
          <w:sz w:val="28"/>
          <w:szCs w:val="28"/>
        </w:rPr>
        <w:t>3) почтовый адрес.</w:t>
      </w:r>
    </w:p>
    <w:p w:rsidR="0099605A" w:rsidRDefault="0099605A" w:rsidP="0099605A">
      <w:pPr>
        <w:pStyle w:val="afe"/>
        <w:numPr>
          <w:ilvl w:val="0"/>
          <w:numId w:val="2"/>
        </w:numPr>
        <w:ind w:left="0" w:firstLine="567"/>
        <w:rPr>
          <w:rStyle w:val="af5"/>
          <w:rFonts w:ascii="Times New Roman" w:hAnsi="Times New Roman" w:cs="Times New Roman"/>
          <w:color w:val="000000"/>
        </w:rPr>
      </w:pPr>
      <w:r>
        <w:rPr>
          <w:rFonts w:ascii="Times New Roman" w:hAnsi="Times New Roman"/>
          <w:b/>
          <w:sz w:val="28"/>
          <w:szCs w:val="28"/>
        </w:rPr>
        <w:t xml:space="preserve">Площадь </w:t>
      </w:r>
      <w:r>
        <w:rPr>
          <w:rFonts w:ascii="Times New Roman" w:hAnsi="Times New Roman"/>
          <w:sz w:val="28"/>
          <w:szCs w:val="28"/>
        </w:rPr>
        <w:t>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99605A" w:rsidRDefault="0099605A" w:rsidP="0099605A">
      <w:pPr>
        <w:pStyle w:val="afe"/>
        <w:numPr>
          <w:ilvl w:val="0"/>
          <w:numId w:val="2"/>
        </w:numPr>
        <w:ind w:left="0" w:firstLine="567"/>
        <w:rPr>
          <w:rStyle w:val="af5"/>
          <w:rFonts w:ascii="Times New Roman" w:hAnsi="Times New Roman" w:cs="Times New Roman"/>
          <w:color w:val="000000"/>
          <w:sz w:val="28"/>
          <w:szCs w:val="28"/>
        </w:rPr>
      </w:pPr>
      <w:r>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99605A" w:rsidRDefault="0099605A" w:rsidP="0099605A">
      <w:pPr>
        <w:pStyle w:val="afe"/>
        <w:ind w:left="0" w:firstLine="567"/>
        <w:rPr>
          <w:b/>
        </w:rPr>
      </w:pPr>
      <w:r>
        <w:rPr>
          <w:rFonts w:ascii="Times New Roman" w:hAnsi="Times New Roman"/>
          <w:b/>
          <w:sz w:val="28"/>
          <w:szCs w:val="28"/>
        </w:rPr>
        <w:t>Основание приобретения и источники средств</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lastRenderedPageBreak/>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Pr>
          <w:rFonts w:ascii="Times New Roman" w:hAnsi="Times New Roman"/>
          <w:sz w:val="28"/>
          <w:szCs w:val="28"/>
        </w:rPr>
        <w:t>Росреестра</w:t>
      </w:r>
      <w:proofErr w:type="spellEnd"/>
      <w:r>
        <w:rPr>
          <w:rFonts w:ascii="Times New Roman" w:hAnsi="Times New Roman"/>
          <w:sz w:val="28"/>
          <w:szCs w:val="28"/>
        </w:rPr>
        <w:t xml:space="preserve"> (</w:t>
      </w:r>
      <w:hyperlink r:id="rId28" w:tooltip="https://lk.rosreestr.ru/eservices/real-estate-objects-online" w:history="1">
        <w:r>
          <w:rPr>
            <w:rStyle w:val="a3"/>
            <w:rFonts w:ascii="Times New Roman" w:hAnsi="Times New Roman"/>
            <w:sz w:val="28"/>
            <w:szCs w:val="28"/>
          </w:rPr>
          <w:t>https://lk.rosreestr.ru/eservices/real-estate-objects-online</w:t>
        </w:r>
      </w:hyperlink>
      <w:r>
        <w:rPr>
          <w:rFonts w:ascii="Times New Roman" w:hAnsi="Times New Roman"/>
          <w:sz w:val="28"/>
          <w:szCs w:val="28"/>
        </w:rPr>
        <w:t>).</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N</w:t>
      </w:r>
      <w:r>
        <w:rPr>
          <w:rFonts w:ascii="Times New Roman" w:hAnsi="Times New Roman"/>
          <w:sz w:val="28"/>
          <w:szCs w:val="28"/>
        </w:rPr>
        <w:t xml:space="preserve"> от 15.03.1995 г. № 1-345/95 о передаче недвижимого имущества в собственность и др.).</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w:t>
      </w:r>
      <w:proofErr w:type="gramStart"/>
      <w:r>
        <w:rPr>
          <w:rFonts w:ascii="Times New Roman" w:hAnsi="Times New Roman"/>
          <w:sz w:val="28"/>
          <w:szCs w:val="28"/>
        </w:rPr>
        <w:t>например</w:t>
      </w:r>
      <w:proofErr w:type="gramEnd"/>
      <w:r>
        <w:rPr>
          <w:rFonts w:ascii="Times New Roman" w:hAnsi="Times New Roman"/>
          <w:sz w:val="28"/>
          <w:szCs w:val="28"/>
        </w:rPr>
        <w:t>: Свидетельство о государственной регистрации права 50 НДN 776723 от 17 марта 2010 г.; Запись в ЕГРН № 77:02:0014017:1994-72/004/2024-2 от 27 марта 2024 г.; договор купли-продажи от 19 февраля 2024 г. или иное.</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исключительно</w:t>
      </w:r>
      <w:r>
        <w:rPr>
          <w:rFonts w:ascii="Times New Roman" w:hAnsi="Times New Roman"/>
          <w:sz w:val="28"/>
          <w:szCs w:val="28"/>
        </w:rPr>
        <w:t xml:space="preserve"> за пределами территории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lastRenderedPageBreak/>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на лиц, замещающих (занимающих):</w:t>
      </w:r>
    </w:p>
    <w:p w:rsidR="0099605A" w:rsidRDefault="0099605A" w:rsidP="0099605A">
      <w:pPr>
        <w:pStyle w:val="afe"/>
        <w:ind w:left="0" w:firstLine="567"/>
        <w:rPr>
          <w:rFonts w:ascii="Times New Roman" w:hAnsi="Times New Roman"/>
          <w:sz w:val="28"/>
          <w:szCs w:val="28"/>
        </w:rPr>
      </w:pPr>
      <w:bookmarkStart w:id="2" w:name="Par1"/>
      <w:bookmarkEnd w:id="2"/>
      <w:r>
        <w:rPr>
          <w:rFonts w:ascii="Times New Roman" w:hAnsi="Times New Roman"/>
          <w:sz w:val="28"/>
          <w:szCs w:val="28"/>
        </w:rPr>
        <w:t>государственные должности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должности первого заместителя и заместителей Генерального прокурора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должности членов Совета директоров Центрального банка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государственные должности субъектов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должности заместителей руководителей федеральных органов исполнительной власти;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9605A" w:rsidRDefault="0099605A" w:rsidP="0099605A">
      <w:pPr>
        <w:pStyle w:val="ConsPlusNormal"/>
        <w:ind w:firstLine="567"/>
        <w:jc w:val="both"/>
      </w:pPr>
      <w:bookmarkStart w:id="3" w:name="Par8"/>
      <w:bookmarkEnd w:id="3"/>
      <w: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99605A" w:rsidRDefault="0099605A" w:rsidP="0099605A">
      <w:pPr>
        <w:pStyle w:val="ConsPlusNormal"/>
        <w:ind w:firstLine="567"/>
        <w:jc w:val="both"/>
      </w:pPr>
      <w: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w:t>
      </w:r>
      <w:r>
        <w:rPr>
          <w:rFonts w:ascii="Times New Roman" w:hAnsi="Times New Roman"/>
          <w:sz w:val="28"/>
          <w:szCs w:val="28"/>
        </w:rPr>
        <w:lastRenderedPageBreak/>
        <w:t>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3) иных лиц в случаях, предусмотренных федеральными законами.</w:t>
      </w:r>
    </w:p>
    <w:p w:rsidR="0099605A" w:rsidRDefault="0099605A" w:rsidP="0099605A">
      <w:pPr>
        <w:pStyle w:val="afe"/>
        <w:numPr>
          <w:ilvl w:val="0"/>
          <w:numId w:val="2"/>
        </w:numPr>
        <w:ind w:left="0" w:firstLine="709"/>
        <w:rPr>
          <w:rFonts w:ascii="Times New Roman" w:hAnsi="Times New Roman"/>
          <w:sz w:val="28"/>
          <w:szCs w:val="28"/>
        </w:rPr>
      </w:pPr>
      <w:r>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Подраздел 3.2. Транспортные средства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гражданину, зарегистрированному в качестве индивидуального предпринимателя</w:t>
      </w:r>
      <w:r>
        <w:rPr>
          <w:rFonts w:ascii="Times New Roman" w:hAnsi="Times New Roman"/>
          <w:sz w:val="28"/>
          <w:szCs w:val="28"/>
        </w:rPr>
        <w:t>.</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Вид, марка, модель транспортного средства, год изготовления заполняются согласно официальным документам (например, согласно </w:t>
      </w:r>
      <w:r>
        <w:rPr>
          <w:rFonts w:ascii="Times New Roman" w:hAnsi="Times New Roman"/>
          <w:sz w:val="28"/>
          <w:szCs w:val="28"/>
        </w:rPr>
        <w:lastRenderedPageBreak/>
        <w:t>паспорту транспортного средства или свидетельству о регистрации транспортного средства).</w:t>
      </w:r>
    </w:p>
    <w:p w:rsidR="0099605A" w:rsidRDefault="0099605A" w:rsidP="0099605A">
      <w:pPr>
        <w:pStyle w:val="afe"/>
        <w:numPr>
          <w:ilvl w:val="0"/>
          <w:numId w:val="2"/>
        </w:numPr>
        <w:ind w:left="0" w:firstLine="709"/>
        <w:rPr>
          <w:rFonts w:ascii="Times New Roman" w:hAnsi="Times New Roman"/>
          <w:sz w:val="28"/>
          <w:szCs w:val="28"/>
        </w:rPr>
      </w:pPr>
      <w:r>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2024 года включительно продал легковой автомобиль, а новый собственник зарегистрировал такое транспортное средство только в январе 2025 года, то данный объект не подлежит отражению в подразделе 3.2 раздела 3 справки служащего. </w:t>
      </w:r>
      <w:r>
        <w:rPr>
          <w:rFonts w:ascii="Times New Roman" w:hAnsi="Times New Roman"/>
          <w:color w:val="000000"/>
          <w:sz w:val="28"/>
          <w:szCs w:val="28"/>
        </w:rPr>
        <w:t>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29" w:tooltip="https://www.gibdd.ru/r/77/contacts/div1145039/" w:history="1">
        <w:r>
          <w:rPr>
            <w:rStyle w:val="a3"/>
            <w:rFonts w:ascii="Times New Roman" w:eastAsia="Times New Roman" w:hAnsi="Times New Roman"/>
            <w:bCs/>
            <w:sz w:val="28"/>
            <w:szCs w:val="28"/>
            <w:lang w:eastAsia="ru-RU"/>
          </w:rPr>
          <w:t>МО ГИБДД ТНРЭР № 2 ГУ МВД России по г. Москве</w:t>
        </w:r>
      </w:hyperlink>
      <w:r>
        <w:rPr>
          <w:rFonts w:ascii="Times New Roman" w:eastAsia="Times New Roman" w:hAnsi="Times New Roman"/>
          <w:sz w:val="28"/>
          <w:szCs w:val="28"/>
          <w:lang w:eastAsia="ru-RU"/>
        </w:rPr>
        <w:t xml:space="preserve">, </w:t>
      </w:r>
      <w:hyperlink r:id="rId30" w:tooltip="https://www.gibdd.ru/r/66/contacts/div1165058/" w:history="1">
        <w:r>
          <w:rPr>
            <w:rStyle w:val="a3"/>
            <w:rFonts w:ascii="Times New Roman" w:eastAsia="Times New Roman" w:hAnsi="Times New Roman"/>
            <w:bCs/>
            <w:sz w:val="28"/>
            <w:szCs w:val="28"/>
            <w:lang w:eastAsia="ru-RU"/>
          </w:rPr>
          <w:t>ОГИБДД ММО МВД России "</w:t>
        </w:r>
        <w:proofErr w:type="spellStart"/>
        <w:r>
          <w:rPr>
            <w:rStyle w:val="a3"/>
            <w:rFonts w:ascii="Times New Roman" w:eastAsia="Times New Roman" w:hAnsi="Times New Roman"/>
            <w:bCs/>
            <w:sz w:val="28"/>
            <w:szCs w:val="28"/>
            <w:lang w:eastAsia="ru-RU"/>
          </w:rPr>
          <w:t>Шалинский</w:t>
        </w:r>
        <w:proofErr w:type="spellEnd"/>
      </w:hyperlink>
      <w:r>
        <w:rPr>
          <w:rFonts w:ascii="Times New Roman" w:eastAsia="Times New Roman" w:hAnsi="Times New Roman"/>
          <w:sz w:val="28"/>
          <w:szCs w:val="28"/>
          <w:lang w:eastAsia="ru-RU"/>
        </w:rPr>
        <w:t xml:space="preserve">", </w:t>
      </w:r>
      <w:hyperlink r:id="rId31" w:tooltip="https://www.gibdd.ru/r/66/contacts/div1165043/" w:history="1">
        <w:r>
          <w:rPr>
            <w:rStyle w:val="a3"/>
            <w:rFonts w:ascii="Times New Roman" w:eastAsia="Times New Roman" w:hAnsi="Times New Roman"/>
            <w:bCs/>
            <w:sz w:val="28"/>
            <w:szCs w:val="28"/>
            <w:lang w:eastAsia="ru-RU"/>
          </w:rPr>
          <w:t xml:space="preserve">ОГИБДД ММО МВД России по </w:t>
        </w:r>
        <w:proofErr w:type="spellStart"/>
        <w:r>
          <w:rPr>
            <w:rStyle w:val="a3"/>
            <w:rFonts w:ascii="Times New Roman" w:eastAsia="Times New Roman" w:hAnsi="Times New Roman"/>
            <w:bCs/>
            <w:sz w:val="28"/>
            <w:szCs w:val="28"/>
            <w:lang w:eastAsia="ru-RU"/>
          </w:rPr>
          <w:t>Новолялинскому</w:t>
        </w:r>
        <w:proofErr w:type="spellEnd"/>
        <w:r>
          <w:rPr>
            <w:rStyle w:val="a3"/>
            <w:rFonts w:ascii="Times New Roman" w:eastAsia="Times New Roman" w:hAnsi="Times New Roman"/>
            <w:bCs/>
            <w:sz w:val="28"/>
            <w:szCs w:val="28"/>
            <w:lang w:eastAsia="ru-RU"/>
          </w:rPr>
          <w:t xml:space="preserve"> району</w:t>
        </w:r>
      </w:hyperlink>
      <w:r>
        <w:rPr>
          <w:rFonts w:ascii="Times New Roman" w:eastAsia="Times New Roman" w:hAnsi="Times New Roman"/>
          <w:sz w:val="28"/>
          <w:szCs w:val="28"/>
          <w:lang w:eastAsia="ru-RU"/>
        </w:rPr>
        <w:t xml:space="preserve">, </w:t>
      </w:r>
      <w:r>
        <w:rPr>
          <w:rFonts w:ascii="Times New Roman" w:hAnsi="Times New Roman"/>
          <w:sz w:val="28"/>
          <w:szCs w:val="28"/>
        </w:rPr>
        <w:t>3 отд. МОТОТРЭР ГИБДД УВД по ЦАО г. Москвы</w:t>
      </w:r>
      <w:r>
        <w:rPr>
          <w:rFonts w:ascii="Times New Roman" w:eastAsia="Times New Roman" w:hAnsi="Times New Roman"/>
          <w:sz w:val="28"/>
          <w:szCs w:val="28"/>
          <w:lang w:eastAsia="ru-RU"/>
        </w:rPr>
        <w:t xml:space="preserve"> и т.д. Указанные данные заполняются </w:t>
      </w:r>
      <w:r>
        <w:rPr>
          <w:rFonts w:ascii="Times New Roman" w:hAnsi="Times New Roman"/>
          <w:color w:val="000000"/>
          <w:sz w:val="28"/>
          <w:szCs w:val="28"/>
        </w:rPr>
        <w:t>согласно официальным документам (например,</w:t>
      </w:r>
      <w:r>
        <w:rPr>
          <w:rFonts w:ascii="Times New Roman" w:eastAsia="Times New Roman" w:hAnsi="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паспорту транспортного средства или свидетельству о регистрации транспортного средства).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Также допускается указание только кода подразделения ГИБДД в соответствии со свидетельством о регистрации транспортного средства.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99605A" w:rsidRDefault="0099605A" w:rsidP="0099605A">
      <w:pPr>
        <w:ind w:firstLine="567"/>
        <w:rPr>
          <w:rFonts w:ascii="Times New Roman" w:hAnsi="Times New Roman"/>
          <w:b/>
          <w:sz w:val="28"/>
          <w:szCs w:val="28"/>
        </w:rPr>
      </w:pPr>
      <w:r>
        <w:rPr>
          <w:rFonts w:ascii="Times New Roman" w:hAnsi="Times New Roman"/>
          <w:b/>
          <w:sz w:val="28"/>
          <w:szCs w:val="28"/>
        </w:rPr>
        <w:lastRenderedPageBreak/>
        <w:t>Подраздел 3.3. Цифровые финансовые активы, цифровые права, включающие одновременно цифровые финансовые активы и иные цифровые права</w:t>
      </w:r>
    </w:p>
    <w:p w:rsidR="0099605A" w:rsidRDefault="0099605A" w:rsidP="0099605A">
      <w:pPr>
        <w:pStyle w:val="afe"/>
        <w:widowControl w:val="0"/>
        <w:numPr>
          <w:ilvl w:val="0"/>
          <w:numId w:val="2"/>
        </w:numPr>
        <w:ind w:left="0" w:firstLine="567"/>
        <w:rPr>
          <w:rStyle w:val="af5"/>
          <w:rFonts w:ascii="Times New Roman" w:hAnsi="Times New Roman" w:cs="Times New Roman"/>
        </w:rPr>
      </w:pPr>
      <w:r>
        <w:rPr>
          <w:rStyle w:val="af5"/>
          <w:rFonts w:ascii="Times New Roman" w:hAnsi="Times New Roman" w:cs="Times New Roman"/>
          <w:sz w:val="28"/>
          <w:szCs w:val="28"/>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99605A" w:rsidRDefault="0099605A" w:rsidP="0099605A">
      <w:pPr>
        <w:widowControl w:val="0"/>
        <w:ind w:firstLine="567"/>
        <w:rPr>
          <w:rStyle w:val="af5"/>
          <w:rFonts w:ascii="Times New Roman" w:hAnsi="Times New Roman" w:cs="Times New Roman"/>
          <w:sz w:val="28"/>
          <w:szCs w:val="28"/>
        </w:rPr>
      </w:pPr>
      <w:r>
        <w:rPr>
          <w:rStyle w:val="af5"/>
          <w:rFonts w:ascii="Times New Roman" w:hAnsi="Times New Roman" w:cs="Times New Roman"/>
          <w:sz w:val="28"/>
          <w:szCs w:val="28"/>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Наименование цифрового финансового актива или цифрового права</w:t>
      </w:r>
      <w:r>
        <w:rPr>
          <w:rStyle w:val="af5"/>
          <w:rFonts w:ascii="Times New Roman" w:hAnsi="Times New Roman"/>
          <w:b/>
          <w:sz w:val="28"/>
        </w:rPr>
        <w:t>"</w:t>
      </w:r>
      <w:r>
        <w:rPr>
          <w:rStyle w:val="af5"/>
          <w:rFonts w:ascii="Times New Roman" w:hAnsi="Times New Roman" w:cs="Times New Roman"/>
          <w:sz w:val="28"/>
          <w:szCs w:val="28"/>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Дата приобретения</w:t>
      </w:r>
      <w:r>
        <w:rPr>
          <w:rStyle w:val="af5"/>
          <w:rFonts w:ascii="Times New Roman" w:hAnsi="Times New Roman"/>
          <w:b/>
          <w:sz w:val="28"/>
        </w:rPr>
        <w:t>"</w:t>
      </w:r>
      <w:r>
        <w:rPr>
          <w:rStyle w:val="af5"/>
          <w:rFonts w:ascii="Times New Roman" w:hAnsi="Times New Roman" w:cs="Times New Roman"/>
          <w:sz w:val="28"/>
          <w:szCs w:val="28"/>
        </w:rPr>
        <w:t xml:space="preserve"> указывается дата приобретения цифрового финансового актива</w:t>
      </w:r>
      <w:r>
        <w:rPr>
          <w:rFonts w:ascii="Times New Roman" w:hAnsi="Times New Roman"/>
          <w:sz w:val="28"/>
          <w:szCs w:val="28"/>
        </w:rPr>
        <w:t>,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rPr>
        <w:t xml:space="preserve"> или иного цифрового права.</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Общее количество</w:t>
      </w:r>
      <w:r>
        <w:rPr>
          <w:rStyle w:val="af5"/>
          <w:rFonts w:ascii="Times New Roman" w:hAnsi="Times New Roman"/>
          <w:b/>
          <w:sz w:val="28"/>
        </w:rPr>
        <w:t>"</w:t>
      </w:r>
      <w:r>
        <w:rPr>
          <w:rStyle w:val="af5"/>
          <w:rFonts w:ascii="Times New Roman" w:hAnsi="Times New Roman" w:cs="Times New Roman"/>
          <w:sz w:val="28"/>
          <w:szCs w:val="28"/>
        </w:rPr>
        <w:t xml:space="preserve"> указывается общее количество приобретенных цифровых финансовых активов</w:t>
      </w:r>
      <w:r>
        <w:rPr>
          <w:rFonts w:ascii="Times New Roman" w:hAnsi="Times New Roman"/>
          <w:sz w:val="28"/>
          <w:szCs w:val="28"/>
        </w:rPr>
        <w:t>,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rPr>
        <w:t xml:space="preserve"> или </w:t>
      </w:r>
      <w:r>
        <w:rPr>
          <w:rStyle w:val="af5"/>
          <w:rFonts w:ascii="Times New Roman" w:hAnsi="Times New Roman" w:cs="Times New Roman"/>
          <w:sz w:val="28"/>
          <w:szCs w:val="28"/>
        </w:rPr>
        <w:lastRenderedPageBreak/>
        <w:t>цифровых прав.</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Сведения об операторе информационной системы, в которой осуществляется выпуск цифровых финансовых активов</w:t>
      </w:r>
      <w:r>
        <w:rPr>
          <w:rStyle w:val="af5"/>
          <w:rFonts w:ascii="Times New Roman" w:hAnsi="Times New Roman"/>
          <w:b/>
          <w:sz w:val="28"/>
        </w:rPr>
        <w:t>"</w:t>
      </w:r>
      <w:r>
        <w:rPr>
          <w:rStyle w:val="af5"/>
          <w:rFonts w:ascii="Times New Roman" w:hAnsi="Times New Roman" w:cs="Times New Roman"/>
          <w:sz w:val="28"/>
          <w:szCs w:val="28"/>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t>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https://cbr.ru/admissionfinmarket/navigator/ois/.</w:t>
      </w:r>
    </w:p>
    <w:p w:rsidR="0099605A" w:rsidRDefault="0099605A" w:rsidP="0099605A">
      <w:pPr>
        <w:ind w:firstLine="567"/>
      </w:pPr>
      <w:r>
        <w:rPr>
          <w:rFonts w:ascii="Times New Roman" w:hAnsi="Times New Roman"/>
          <w:b/>
          <w:sz w:val="28"/>
          <w:szCs w:val="28"/>
        </w:rPr>
        <w:t>Подраздел 3.4. Утилитарные цифровые права</w:t>
      </w:r>
    </w:p>
    <w:p w:rsidR="0099605A" w:rsidRDefault="0099605A" w:rsidP="0099605A">
      <w:pPr>
        <w:pStyle w:val="afe"/>
        <w:widowControl w:val="0"/>
        <w:numPr>
          <w:ilvl w:val="0"/>
          <w:numId w:val="2"/>
        </w:numPr>
        <w:ind w:left="0" w:firstLine="567"/>
        <w:rPr>
          <w:rStyle w:val="af5"/>
          <w:rFonts w:ascii="Times New Roman" w:hAnsi="Times New Roman" w:cs="Times New Roman"/>
          <w:b/>
        </w:rPr>
      </w:pPr>
      <w:r>
        <w:rPr>
          <w:rStyle w:val="af5"/>
          <w:rFonts w:ascii="Times New Roman" w:hAnsi="Times New Roman" w:cs="Times New Roman"/>
          <w:sz w:val="28"/>
          <w:szCs w:val="28"/>
        </w:rPr>
        <w:t xml:space="preserve">Частью 1 статьи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99605A" w:rsidRDefault="0099605A" w:rsidP="0099605A">
      <w:pPr>
        <w:pStyle w:val="afe"/>
        <w:widowControl w:val="0"/>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1) право требовать передачи вещи (вещей) (например, право требования золота в слитках при инвестировании в добычу золота); </w:t>
      </w:r>
    </w:p>
    <w:p w:rsidR="0099605A" w:rsidRDefault="0099605A" w:rsidP="0099605A">
      <w:pPr>
        <w:pStyle w:val="afe"/>
        <w:widowControl w:val="0"/>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99605A" w:rsidRDefault="0099605A" w:rsidP="0099605A">
      <w:pPr>
        <w:pStyle w:val="afe"/>
        <w:widowControl w:val="0"/>
        <w:tabs>
          <w:tab w:val="left" w:pos="142"/>
        </w:tabs>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99605A" w:rsidRDefault="0099605A" w:rsidP="0099605A">
      <w:pPr>
        <w:pStyle w:val="afe"/>
        <w:widowControl w:val="0"/>
        <w:numPr>
          <w:ilvl w:val="0"/>
          <w:numId w:val="2"/>
        </w:numPr>
        <w:tabs>
          <w:tab w:val="left" w:pos="142"/>
        </w:tabs>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99605A" w:rsidRDefault="0099605A" w:rsidP="0099605A">
      <w:pPr>
        <w:pStyle w:val="afe"/>
        <w:widowControl w:val="0"/>
        <w:numPr>
          <w:ilvl w:val="0"/>
          <w:numId w:val="2"/>
        </w:numPr>
        <w:tabs>
          <w:tab w:val="left" w:pos="142"/>
        </w:tabs>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Уникальное условное обозначение</w:t>
      </w:r>
      <w:r>
        <w:rPr>
          <w:rStyle w:val="af5"/>
          <w:rFonts w:ascii="Times New Roman" w:hAnsi="Times New Roman"/>
          <w:b/>
          <w:sz w:val="28"/>
        </w:rPr>
        <w:t>"</w:t>
      </w:r>
      <w:r>
        <w:rPr>
          <w:rStyle w:val="af5"/>
          <w:rFonts w:ascii="Times New Roman" w:hAnsi="Times New Roman" w:cs="Times New Roman"/>
          <w:sz w:val="28"/>
          <w:szCs w:val="28"/>
        </w:rPr>
        <w:t xml:space="preserve"> указывается уникальное условное обозначение, идентифицирующее утилитарное цифровое право.</w:t>
      </w:r>
    </w:p>
    <w:p w:rsidR="0099605A" w:rsidRDefault="0099605A" w:rsidP="0099605A">
      <w:pPr>
        <w:pStyle w:val="afe"/>
        <w:widowControl w:val="0"/>
        <w:numPr>
          <w:ilvl w:val="0"/>
          <w:numId w:val="2"/>
        </w:numPr>
        <w:tabs>
          <w:tab w:val="left" w:pos="142"/>
        </w:tabs>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Дата приобретения</w:t>
      </w:r>
      <w:r>
        <w:rPr>
          <w:rStyle w:val="af5"/>
          <w:rFonts w:ascii="Times New Roman" w:hAnsi="Times New Roman"/>
          <w:b/>
          <w:sz w:val="28"/>
        </w:rPr>
        <w:t>"</w:t>
      </w:r>
      <w:r>
        <w:rPr>
          <w:rStyle w:val="af5"/>
          <w:rFonts w:ascii="Times New Roman" w:hAnsi="Times New Roman" w:cs="Times New Roman"/>
          <w:sz w:val="28"/>
          <w:szCs w:val="28"/>
        </w:rPr>
        <w:t xml:space="preserve"> указывается дата приобретения </w:t>
      </w:r>
      <w:r>
        <w:rPr>
          <w:rStyle w:val="af5"/>
          <w:rFonts w:ascii="Times New Roman" w:hAnsi="Times New Roman" w:cs="Times New Roman"/>
          <w:sz w:val="28"/>
          <w:szCs w:val="28"/>
        </w:rPr>
        <w:lastRenderedPageBreak/>
        <w:t>утилитарного цифрового права.</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Объем инвестиций (руб.)</w:t>
      </w:r>
      <w:r>
        <w:rPr>
          <w:rStyle w:val="af5"/>
          <w:rFonts w:ascii="Times New Roman" w:hAnsi="Times New Roman"/>
          <w:b/>
          <w:sz w:val="28"/>
        </w:rPr>
        <w:t>"</w:t>
      </w:r>
      <w:r>
        <w:rPr>
          <w:rStyle w:val="af5"/>
          <w:rFonts w:ascii="Times New Roman" w:hAnsi="Times New Roman" w:cs="Times New Roman"/>
          <w:sz w:val="28"/>
          <w:szCs w:val="28"/>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rPr>
        <w:t xml:space="preserve">Инвестиции, выраженные в иностранной валюте, указываются в рублях по курсу Банка России на дату их осуществления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Style w:val="af5"/>
          <w:rFonts w:ascii="Times New Roman" w:hAnsi="Times New Roman" w:cs="Times New Roman"/>
          <w:sz w:val="28"/>
          <w:szCs w:val="28"/>
        </w:rPr>
        <w:t>.</w:t>
      </w:r>
    </w:p>
    <w:p w:rsidR="0099605A" w:rsidRDefault="0099605A" w:rsidP="0099605A">
      <w:pPr>
        <w:widowControl w:val="0"/>
        <w:ind w:firstLine="567"/>
        <w:rPr>
          <w:rStyle w:val="af5"/>
          <w:rFonts w:ascii="Times New Roman" w:hAnsi="Times New Roman" w:cs="Times New Roman"/>
          <w:sz w:val="28"/>
          <w:szCs w:val="28"/>
        </w:rPr>
      </w:pPr>
      <w:r>
        <w:rPr>
          <w:rStyle w:val="af5"/>
          <w:rFonts w:ascii="Times New Roman" w:hAnsi="Times New Roman" w:cs="Times New Roman"/>
          <w:sz w:val="28"/>
          <w:szCs w:val="28"/>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Сведения об операторе инвестиционной платформы</w:t>
      </w:r>
      <w:r>
        <w:rPr>
          <w:rStyle w:val="af5"/>
          <w:rFonts w:ascii="Times New Roman" w:hAnsi="Times New Roman"/>
          <w:b/>
          <w:sz w:val="28"/>
        </w:rPr>
        <w:t>"</w:t>
      </w:r>
      <w:r>
        <w:rPr>
          <w:rStyle w:val="af5"/>
          <w:rFonts w:ascii="Times New Roman" w:hAnsi="Times New Roman" w:cs="Times New Roman"/>
          <w:sz w:val="28"/>
          <w:szCs w:val="28"/>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99605A" w:rsidRDefault="0099605A" w:rsidP="0099605A">
      <w:pPr>
        <w:pStyle w:val="afe"/>
        <w:widowControl w:val="0"/>
        <w:ind w:left="0" w:firstLine="567"/>
        <w:rPr>
          <w:rStyle w:val="af5"/>
          <w:rFonts w:ascii="Times New Roman" w:hAnsi="Times New Roman" w:cs="Times New Roman"/>
          <w:sz w:val="28"/>
          <w:szCs w:val="28"/>
        </w:rPr>
      </w:pPr>
      <w:r>
        <w:rPr>
          <w:rStyle w:val="af5"/>
          <w:rFonts w:ascii="Times New Roman" w:hAnsi="Times New Roman" w:cs="Times New Roman"/>
          <w:sz w:val="28"/>
          <w:szCs w:val="28"/>
        </w:rPr>
        <w:t>Реестр операторов инвестиционных платформ размещен на официальном сайте Банка России по ссылке: https://cbr.ru/admissionfinmarket/navigator/oip/</w:t>
      </w:r>
      <w:r>
        <w:rPr>
          <w:rFonts w:ascii="Times New Roman" w:hAnsi="Times New Roman"/>
          <w:sz w:val="28"/>
          <w:szCs w:val="28"/>
        </w:rPr>
        <w:t xml:space="preserve">. </w:t>
      </w:r>
    </w:p>
    <w:p w:rsidR="0099605A" w:rsidRDefault="0099605A" w:rsidP="0099605A">
      <w:pPr>
        <w:pStyle w:val="afe"/>
        <w:widowControl w:val="0"/>
        <w:ind w:left="0" w:firstLine="567"/>
        <w:rPr>
          <w:rStyle w:val="af5"/>
          <w:rFonts w:ascii="Times New Roman" w:hAnsi="Times New Roman" w:cs="Times New Roman"/>
          <w:sz w:val="28"/>
          <w:szCs w:val="28"/>
        </w:rPr>
      </w:pPr>
      <w:r>
        <w:rPr>
          <w:rFonts w:ascii="Times New Roman" w:hAnsi="Times New Roman"/>
          <w:b/>
          <w:sz w:val="28"/>
          <w:szCs w:val="28"/>
        </w:rPr>
        <w:t>Подраздел 3.5. Цифровая валюта</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Pr>
          <w:rStyle w:val="af5"/>
          <w:rFonts w:ascii="Times New Roman" w:hAnsi="Times New Roman" w:cs="Times New Roman"/>
          <w:sz w:val="28"/>
          <w:szCs w:val="28"/>
        </w:rPr>
        <w:t>кешбэк</w:t>
      </w:r>
      <w:proofErr w:type="spellEnd"/>
      <w:r>
        <w:rPr>
          <w:rStyle w:val="af5"/>
          <w:rFonts w:ascii="Times New Roman" w:hAnsi="Times New Roman" w:cs="Times New Roman"/>
          <w:sz w:val="28"/>
          <w:szCs w:val="28"/>
        </w:rPr>
        <w:t xml:space="preserve"> сервис").</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Примерами цифровой валюты являются: </w:t>
      </w:r>
      <w:proofErr w:type="spellStart"/>
      <w:r>
        <w:rPr>
          <w:rStyle w:val="af5"/>
          <w:rFonts w:ascii="Times New Roman" w:hAnsi="Times New Roman" w:cs="Times New Roman"/>
          <w:sz w:val="28"/>
          <w:szCs w:val="28"/>
        </w:rPr>
        <w:t>Биткоин</w:t>
      </w:r>
      <w:proofErr w:type="spellEnd"/>
      <w:r>
        <w:rPr>
          <w:rStyle w:val="af5"/>
          <w:rFonts w:ascii="Times New Roman" w:hAnsi="Times New Roman" w:cs="Times New Roman"/>
          <w:sz w:val="28"/>
          <w:szCs w:val="28"/>
        </w:rPr>
        <w:t xml:space="preserve"> (BTC), </w:t>
      </w:r>
      <w:proofErr w:type="spellStart"/>
      <w:r>
        <w:rPr>
          <w:rStyle w:val="af5"/>
          <w:rFonts w:ascii="Times New Roman" w:hAnsi="Times New Roman" w:cs="Times New Roman"/>
          <w:sz w:val="28"/>
          <w:szCs w:val="28"/>
        </w:rPr>
        <w:t>Эфириум</w:t>
      </w:r>
      <w:proofErr w:type="spellEnd"/>
      <w:r>
        <w:rPr>
          <w:rStyle w:val="af5"/>
          <w:rFonts w:ascii="Times New Roman" w:hAnsi="Times New Roman" w:cs="Times New Roman"/>
          <w:sz w:val="28"/>
          <w:szCs w:val="28"/>
        </w:rPr>
        <w:t xml:space="preserve"> (ETH), </w:t>
      </w:r>
      <w:proofErr w:type="spellStart"/>
      <w:r>
        <w:rPr>
          <w:rStyle w:val="af5"/>
          <w:rFonts w:ascii="Times New Roman" w:hAnsi="Times New Roman" w:cs="Times New Roman"/>
          <w:sz w:val="28"/>
          <w:szCs w:val="28"/>
        </w:rPr>
        <w:t>Тезер</w:t>
      </w:r>
      <w:proofErr w:type="spellEnd"/>
      <w:r>
        <w:rPr>
          <w:rStyle w:val="af5"/>
          <w:rFonts w:ascii="Times New Roman" w:hAnsi="Times New Roman" w:cs="Times New Roman"/>
          <w:sz w:val="28"/>
          <w:szCs w:val="28"/>
        </w:rPr>
        <w:t xml:space="preserve"> (USDT) и др.</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Наименование цифровой валюты</w:t>
      </w:r>
      <w:r>
        <w:rPr>
          <w:rStyle w:val="af5"/>
          <w:rFonts w:ascii="Times New Roman" w:hAnsi="Times New Roman"/>
          <w:b/>
          <w:sz w:val="28"/>
        </w:rPr>
        <w:t>"</w:t>
      </w:r>
      <w:r>
        <w:rPr>
          <w:rStyle w:val="af5"/>
          <w:rFonts w:ascii="Times New Roman" w:hAnsi="Times New Roman" w:cs="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99605A" w:rsidRDefault="0099605A" w:rsidP="0099605A">
      <w:pPr>
        <w:pStyle w:val="afe"/>
        <w:widowControl w:val="0"/>
        <w:numPr>
          <w:ilvl w:val="0"/>
          <w:numId w:val="2"/>
        </w:numPr>
        <w:ind w:left="0" w:firstLine="567"/>
        <w:rPr>
          <w:rStyle w:val="af5"/>
          <w:rFonts w:ascii="Times New Roman" w:hAnsi="Times New Roman" w:cs="Times New Roman"/>
          <w:sz w:val="28"/>
          <w:szCs w:val="28"/>
        </w:rPr>
      </w:pPr>
      <w:r>
        <w:rPr>
          <w:rStyle w:val="af5"/>
          <w:rFonts w:ascii="Times New Roman" w:hAnsi="Times New Roman" w:cs="Times New Roman"/>
          <w:sz w:val="28"/>
          <w:szCs w:val="28"/>
        </w:rPr>
        <w:lastRenderedPageBreak/>
        <w:t xml:space="preserve">В графе </w:t>
      </w:r>
      <w:r>
        <w:rPr>
          <w:rStyle w:val="af5"/>
          <w:rFonts w:ascii="Times New Roman" w:hAnsi="Times New Roman"/>
          <w:b/>
          <w:sz w:val="28"/>
        </w:rPr>
        <w:t>"</w:t>
      </w:r>
      <w:r>
        <w:rPr>
          <w:rStyle w:val="af5"/>
          <w:rFonts w:ascii="Times New Roman" w:hAnsi="Times New Roman" w:cs="Times New Roman"/>
          <w:b/>
          <w:sz w:val="28"/>
          <w:szCs w:val="28"/>
        </w:rPr>
        <w:t>Дата приобретения</w:t>
      </w:r>
      <w:r>
        <w:rPr>
          <w:rStyle w:val="af5"/>
          <w:rFonts w:ascii="Times New Roman" w:hAnsi="Times New Roman"/>
          <w:b/>
          <w:sz w:val="28"/>
        </w:rPr>
        <w:t>"</w:t>
      </w:r>
      <w:r>
        <w:rPr>
          <w:rStyle w:val="af5"/>
          <w:rFonts w:ascii="Times New Roman" w:hAnsi="Times New Roman" w:cs="Times New Roman"/>
          <w:sz w:val="28"/>
          <w:szCs w:val="28"/>
        </w:rPr>
        <w:t xml:space="preserve"> указывается дата приобретения цифровой валюты.</w:t>
      </w:r>
    </w:p>
    <w:p w:rsidR="0099605A" w:rsidRDefault="0099605A" w:rsidP="0099605A">
      <w:pPr>
        <w:pStyle w:val="afe"/>
        <w:widowControl w:val="0"/>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отношении цифровой валюты, полученной в результате осуществления </w:t>
      </w:r>
      <w:proofErr w:type="spellStart"/>
      <w:r>
        <w:rPr>
          <w:rStyle w:val="af5"/>
          <w:rFonts w:ascii="Times New Roman" w:hAnsi="Times New Roman" w:cs="Times New Roman"/>
          <w:sz w:val="28"/>
          <w:szCs w:val="28"/>
        </w:rPr>
        <w:t>майнинга</w:t>
      </w:r>
      <w:proofErr w:type="spellEnd"/>
      <w:r>
        <w:rPr>
          <w:rStyle w:val="af5"/>
          <w:rFonts w:ascii="Times New Roman" w:hAnsi="Times New Roman" w:cs="Times New Roman"/>
          <w:sz w:val="28"/>
          <w:szCs w:val="28"/>
        </w:rPr>
        <w:t xml:space="preserve"> или участия в </w:t>
      </w:r>
      <w:proofErr w:type="spellStart"/>
      <w:r>
        <w:rPr>
          <w:rStyle w:val="af5"/>
          <w:rFonts w:ascii="Times New Roman" w:hAnsi="Times New Roman" w:cs="Times New Roman"/>
          <w:sz w:val="28"/>
          <w:szCs w:val="28"/>
        </w:rPr>
        <w:t>майнинг</w:t>
      </w:r>
      <w:proofErr w:type="spellEnd"/>
      <w:r>
        <w:rPr>
          <w:rStyle w:val="af5"/>
          <w:rFonts w:ascii="Times New Roman" w:hAnsi="Times New Roman" w:cs="Times New Roman"/>
          <w:sz w:val="28"/>
          <w:szCs w:val="28"/>
        </w:rPr>
        <w:t xml:space="preserve">-пуле, в графе </w:t>
      </w:r>
      <w:r>
        <w:rPr>
          <w:rStyle w:val="af5"/>
          <w:rFonts w:ascii="Times New Roman" w:hAnsi="Times New Roman" w:cs="Times New Roman"/>
          <w:b/>
          <w:sz w:val="28"/>
          <w:szCs w:val="28"/>
        </w:rPr>
        <w:t>"Дата приобретения"</w:t>
      </w:r>
      <w:r>
        <w:rPr>
          <w:rStyle w:val="af5"/>
          <w:rFonts w:ascii="Times New Roman" w:hAnsi="Times New Roman" w:cs="Times New Roman"/>
          <w:sz w:val="28"/>
          <w:szCs w:val="28"/>
        </w:rPr>
        <w:t xml:space="preserve"> указывается дата получения цифровой валюты лицом, осуществляющим </w:t>
      </w:r>
      <w:proofErr w:type="spellStart"/>
      <w:r>
        <w:rPr>
          <w:rStyle w:val="af5"/>
          <w:rFonts w:ascii="Times New Roman" w:hAnsi="Times New Roman" w:cs="Times New Roman"/>
          <w:sz w:val="28"/>
          <w:szCs w:val="28"/>
        </w:rPr>
        <w:t>майнинг</w:t>
      </w:r>
      <w:proofErr w:type="spellEnd"/>
      <w:r>
        <w:rPr>
          <w:rStyle w:val="af5"/>
          <w:rFonts w:ascii="Times New Roman" w:hAnsi="Times New Roman" w:cs="Times New Roman"/>
          <w:sz w:val="28"/>
          <w:szCs w:val="28"/>
        </w:rPr>
        <w:t xml:space="preserve"> цифровой валюты (в том числе участником </w:t>
      </w:r>
      <w:proofErr w:type="spellStart"/>
      <w:r>
        <w:rPr>
          <w:rStyle w:val="af5"/>
          <w:rFonts w:ascii="Times New Roman" w:hAnsi="Times New Roman" w:cs="Times New Roman"/>
          <w:sz w:val="28"/>
          <w:szCs w:val="28"/>
        </w:rPr>
        <w:t>майнинг</w:t>
      </w:r>
      <w:proofErr w:type="spellEnd"/>
      <w:r>
        <w:rPr>
          <w:rStyle w:val="af5"/>
          <w:rFonts w:ascii="Times New Roman" w:hAnsi="Times New Roman" w:cs="Times New Roman"/>
          <w:sz w:val="28"/>
          <w:szCs w:val="28"/>
        </w:rPr>
        <w:t>-пула).</w:t>
      </w:r>
    </w:p>
    <w:p w:rsidR="0099605A" w:rsidRDefault="0099605A" w:rsidP="0099605A">
      <w:pPr>
        <w:pStyle w:val="afe"/>
        <w:widowControl w:val="0"/>
        <w:numPr>
          <w:ilvl w:val="0"/>
          <w:numId w:val="2"/>
        </w:numPr>
        <w:ind w:left="0" w:firstLine="567"/>
        <w:rPr>
          <w:b/>
        </w:rPr>
      </w:pPr>
      <w:r>
        <w:rPr>
          <w:rStyle w:val="af5"/>
          <w:rFonts w:ascii="Times New Roman" w:hAnsi="Times New Roman" w:cs="Times New Roman"/>
          <w:sz w:val="28"/>
          <w:szCs w:val="28"/>
        </w:rPr>
        <w:t xml:space="preserve">В графе </w:t>
      </w:r>
      <w:r>
        <w:rPr>
          <w:rStyle w:val="af5"/>
          <w:rFonts w:ascii="Times New Roman" w:hAnsi="Times New Roman"/>
          <w:b/>
          <w:sz w:val="28"/>
        </w:rPr>
        <w:t>"</w:t>
      </w:r>
      <w:r>
        <w:rPr>
          <w:rStyle w:val="af5"/>
          <w:rFonts w:ascii="Times New Roman" w:hAnsi="Times New Roman" w:cs="Times New Roman"/>
          <w:b/>
          <w:sz w:val="28"/>
          <w:szCs w:val="28"/>
        </w:rPr>
        <w:t>Общее количество</w:t>
      </w:r>
      <w:r>
        <w:rPr>
          <w:rStyle w:val="af5"/>
          <w:rFonts w:ascii="Times New Roman" w:hAnsi="Times New Roman"/>
          <w:b/>
          <w:sz w:val="28"/>
        </w:rPr>
        <w:t>"</w:t>
      </w:r>
      <w:r>
        <w:rPr>
          <w:rStyle w:val="af5"/>
          <w:rFonts w:ascii="Times New Roman" w:hAnsi="Times New Roman" w:cs="Times New Roman"/>
          <w:sz w:val="28"/>
          <w:szCs w:val="28"/>
        </w:rPr>
        <w:t xml:space="preserve"> указывается точное количество цифровой валюты, находящейся в собственности (без округления). </w:t>
      </w:r>
    </w:p>
    <w:p w:rsidR="0099605A" w:rsidRDefault="0099605A" w:rsidP="0099605A">
      <w:pPr>
        <w:pStyle w:val="afe"/>
        <w:ind w:left="0" w:firstLine="851"/>
        <w:rPr>
          <w:rFonts w:ascii="Times New Roman" w:hAnsi="Times New Roman"/>
          <w:sz w:val="28"/>
          <w:szCs w:val="28"/>
        </w:rPr>
      </w:pP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И ИНЫХ КРЕДИТНЫХ ОРГАНИЗАЦИЯХ</w:t>
      </w:r>
    </w:p>
    <w:p w:rsidR="0099605A" w:rsidRDefault="0099605A" w:rsidP="0099605A">
      <w:pPr>
        <w:ind w:firstLine="851"/>
        <w:jc w:val="center"/>
        <w:rPr>
          <w:rFonts w:ascii="Times New Roman" w:hAnsi="Times New Roman"/>
          <w:b/>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99605A" w:rsidRDefault="0099605A" w:rsidP="0099605A">
      <w:pPr>
        <w:tabs>
          <w:tab w:val="left" w:pos="567"/>
          <w:tab w:val="left" w:pos="993"/>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rsidR="0099605A" w:rsidRDefault="0099605A" w:rsidP="0099605A">
      <w:pPr>
        <w:pStyle w:val="afe"/>
        <w:ind w:left="0" w:firstLine="567"/>
        <w:rPr>
          <w:rFonts w:ascii="Times New Roman" w:hAnsi="Times New Roman"/>
          <w:color w:val="000000"/>
          <w:sz w:val="28"/>
          <w:szCs w:val="28"/>
        </w:rPr>
      </w:pPr>
      <w:r>
        <w:rPr>
          <w:rFonts w:ascii="Times New Roman" w:hAnsi="Times New Roman"/>
          <w:color w:val="000000"/>
          <w:sz w:val="28"/>
          <w:szCs w:val="28"/>
        </w:rPr>
        <w:t>В данном разделе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 К</w:t>
      </w:r>
      <w:r>
        <w:rPr>
          <w:rFonts w:ascii="Times New Roman" w:hAnsi="Times New Roman"/>
          <w:sz w:val="28"/>
          <w:szCs w:val="28"/>
        </w:rPr>
        <w:t>арта может быть не привязана к счету, например, при открытии "Пушкинской карты" и др.</w:t>
      </w:r>
    </w:p>
    <w:p w:rsidR="0099605A" w:rsidRDefault="0099605A" w:rsidP="0099605A">
      <w:pPr>
        <w:pStyle w:val="afe"/>
        <w:ind w:left="0" w:firstLine="567"/>
        <w:rPr>
          <w:rFonts w:ascii="Times New Roman" w:hAnsi="Times New Roman"/>
          <w:color w:val="000000"/>
          <w:sz w:val="28"/>
          <w:szCs w:val="28"/>
        </w:rPr>
      </w:pPr>
      <w:r>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 (например, такие счета могут иметь иной вид счета, отличный от "Текущего" или "Депозитного").</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счета с нулевым остатком по состоянию на отчетную дату;</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3) счета (вклады) в иностранных банках, расположенных за пределами Российской Федерации.</w:t>
      </w:r>
    </w:p>
    <w:p w:rsidR="0099605A" w:rsidRDefault="0099605A" w:rsidP="0099605A">
      <w:pPr>
        <w:ind w:firstLine="567"/>
        <w:outlineLvl w:val="1"/>
        <w:rPr>
          <w:rStyle w:val="af5"/>
          <w:rFonts w:ascii="Times New Roman" w:hAnsi="Times New Roman" w:cs="Times New Roman"/>
          <w:color w:val="000000"/>
        </w:rPr>
      </w:pPr>
      <w:r>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99605A" w:rsidRDefault="0099605A" w:rsidP="0099605A">
      <w:pPr>
        <w:pStyle w:val="afe"/>
        <w:ind w:left="0" w:firstLine="567"/>
      </w:pPr>
      <w:r>
        <w:rPr>
          <w:rFonts w:ascii="Times New Roman" w:hAnsi="Times New Roman"/>
          <w:sz w:val="28"/>
          <w:szCs w:val="28"/>
        </w:rPr>
        <w:t>4) счета, открытые для погашения кредита;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lastRenderedPageBreak/>
        <w:t>5) вклады (счета) в драгоценных металлах (в том числе указывается вид счета и металл, в котором он открыт);</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6) счета, открытые гражданам, зарегистрированным в качестве индивидуальных предпринимателей;</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7) номинальный счет;</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8) счет </w:t>
      </w:r>
      <w:proofErr w:type="spellStart"/>
      <w:r>
        <w:rPr>
          <w:rFonts w:ascii="Times New Roman" w:hAnsi="Times New Roman"/>
          <w:sz w:val="28"/>
          <w:szCs w:val="28"/>
        </w:rPr>
        <w:t>эскроу</w:t>
      </w:r>
      <w:proofErr w:type="spellEnd"/>
      <w:r>
        <w:rPr>
          <w:rFonts w:ascii="Times New Roman" w:hAnsi="Times New Roman"/>
          <w:sz w:val="28"/>
          <w:szCs w:val="28"/>
        </w:rPr>
        <w:t>;</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9) счет цифрового рубля.</w:t>
      </w:r>
    </w:p>
    <w:p w:rsidR="0099605A" w:rsidRDefault="0099605A" w:rsidP="0099605A">
      <w:pPr>
        <w:pStyle w:val="a8"/>
        <w:ind w:firstLine="567"/>
        <w:rPr>
          <w:rFonts w:ascii="Times New Roman" w:hAnsi="Times New Roman"/>
          <w:sz w:val="28"/>
          <w:szCs w:val="28"/>
        </w:rPr>
      </w:pPr>
      <w:r>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2" w:tooltip="https://www.cbr.ru/hd_base/metall/metall_base_new/" w:history="1">
        <w:r>
          <w:rPr>
            <w:rStyle w:val="a3"/>
            <w:rFonts w:ascii="Times New Roman" w:hAnsi="Times New Roman"/>
            <w:sz w:val="28"/>
            <w:szCs w:val="28"/>
          </w:rPr>
          <w:t>https://www.cbr.ru/hd_base/metall/metall_base_new/</w:t>
        </w:r>
      </w:hyperlink>
      <w:r>
        <w:rPr>
          <w:rFonts w:ascii="Times New Roman" w:hAnsi="Times New Roman"/>
          <w:sz w:val="28"/>
          <w:szCs w:val="28"/>
        </w:rPr>
        <w:t>.</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счета, закрытые по состоянию на отчетную дату;</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3) публичные депозитные счета нотариуса;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5) счета доверительного управления;</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211</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7) синтетические счета.</w:t>
      </w:r>
    </w:p>
    <w:p w:rsidR="0099605A" w:rsidRDefault="0099605A" w:rsidP="0099605A">
      <w:pPr>
        <w:pStyle w:val="afe"/>
        <w:numPr>
          <w:ilvl w:val="0"/>
          <w:numId w:val="2"/>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99605A" w:rsidRDefault="0099605A" w:rsidP="0099605A">
      <w:pPr>
        <w:pStyle w:val="afe"/>
        <w:ind w:left="0" w:firstLine="567"/>
        <w:rPr>
          <w:rStyle w:val="af5"/>
          <w:rFonts w:ascii="Times New Roman" w:hAnsi="Times New Roman" w:cs="Times New Roman"/>
        </w:rPr>
      </w:pPr>
      <w:r>
        <w:rPr>
          <w:rStyle w:val="af5"/>
          <w:rFonts w:ascii="Times New Roman" w:hAnsi="Times New Roman" w:cs="Times New Roman"/>
          <w:sz w:val="28"/>
          <w:szCs w:val="28"/>
        </w:rPr>
        <w:t xml:space="preserve">Данное Указание Банка России допускает возможность получения необходимой информации не только лицом, с которым заключен </w:t>
      </w:r>
      <w:r>
        <w:rPr>
          <w:rStyle w:val="af5"/>
          <w:rFonts w:ascii="Times New Roman" w:hAnsi="Times New Roman" w:cs="Times New Roman"/>
          <w:sz w:val="28"/>
          <w:szCs w:val="28"/>
        </w:rPr>
        <w:lastRenderedPageBreak/>
        <w:t>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99605A" w:rsidRDefault="0099605A" w:rsidP="0099605A">
      <w:pPr>
        <w:pStyle w:val="afe"/>
        <w:ind w:left="0" w:firstLine="567"/>
        <w:rPr>
          <w:rStyle w:val="af5"/>
          <w:rFonts w:ascii="Times New Roman" w:hAnsi="Times New Roman"/>
          <w:sz w:val="22"/>
          <w:szCs w:val="22"/>
        </w:rPr>
      </w:pPr>
      <w:r>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99605A" w:rsidRDefault="0099605A" w:rsidP="0099605A">
      <w:pPr>
        <w:pStyle w:val="afe"/>
        <w:ind w:left="0" w:firstLine="567"/>
        <w:rPr>
          <w:sz w:val="28"/>
          <w:szCs w:val="28"/>
        </w:rPr>
      </w:pPr>
      <w:r>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 который открывает такой счет.</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указывается "Банк России, </w:t>
      </w:r>
      <w:r>
        <w:rPr>
          <w:rStyle w:val="af5"/>
          <w:rFonts w:ascii="Times New Roman" w:hAnsi="Times New Roman" w:cs="Times New Roman"/>
          <w:sz w:val="28"/>
          <w:szCs w:val="28"/>
        </w:rPr>
        <w:t xml:space="preserve">107016, Москва, ул. </w:t>
      </w:r>
      <w:proofErr w:type="spellStart"/>
      <w:r>
        <w:rPr>
          <w:rStyle w:val="af5"/>
          <w:rFonts w:ascii="Times New Roman" w:hAnsi="Times New Roman" w:cs="Times New Roman"/>
          <w:sz w:val="28"/>
          <w:szCs w:val="28"/>
        </w:rPr>
        <w:t>Неглинная</w:t>
      </w:r>
      <w:proofErr w:type="spellEnd"/>
      <w:r>
        <w:rPr>
          <w:rStyle w:val="af5"/>
          <w:rFonts w:ascii="Times New Roman" w:hAnsi="Times New Roman" w:cs="Times New Roman"/>
          <w:sz w:val="28"/>
          <w:szCs w:val="28"/>
        </w:rPr>
        <w:t>, д. 12, к. В.</w:t>
      </w:r>
      <w:r>
        <w:rPr>
          <w:rFonts w:ascii="Times New Roman" w:hAnsi="Times New Roman"/>
          <w:sz w:val="28"/>
          <w:szCs w:val="28"/>
        </w:rPr>
        <w:t>".</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учетом </w:t>
      </w:r>
      <w:r>
        <w:rPr>
          <w:rFonts w:ascii="Times New Roman" w:hAnsi="Times New Roman"/>
          <w:sz w:val="28"/>
        </w:rPr>
        <w:t xml:space="preserve">пунктов </w:t>
      </w:r>
      <w:r>
        <w:rPr>
          <w:rFonts w:ascii="Times New Roman" w:hAnsi="Times New Roman"/>
          <w:sz w:val="28"/>
          <w:szCs w:val="28"/>
        </w:rPr>
        <w:t>153</w:t>
      </w:r>
      <w:r>
        <w:rPr>
          <w:rFonts w:ascii="Times New Roman" w:hAnsi="Times New Roman"/>
          <w:sz w:val="28"/>
        </w:rPr>
        <w:t xml:space="preserve"> и </w:t>
      </w:r>
      <w:r>
        <w:rPr>
          <w:rFonts w:ascii="Times New Roman" w:hAnsi="Times New Roman"/>
          <w:sz w:val="28"/>
          <w:szCs w:val="28"/>
        </w:rPr>
        <w:t>154</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99605A" w:rsidRDefault="0099605A" w:rsidP="0099605A">
      <w:pPr>
        <w:pStyle w:val="afe"/>
        <w:ind w:left="0" w:firstLine="567"/>
        <w:rPr>
          <w:rFonts w:ascii="Times New Roman" w:hAnsi="Times New Roman"/>
          <w:sz w:val="28"/>
          <w:szCs w:val="28"/>
        </w:rPr>
      </w:pPr>
      <w:r>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99605A" w:rsidRDefault="0099605A" w:rsidP="0099605A">
      <w:pPr>
        <w:pStyle w:val="afe"/>
        <w:numPr>
          <w:ilvl w:val="0"/>
          <w:numId w:val="2"/>
        </w:numPr>
        <w:ind w:left="0" w:firstLine="567"/>
        <w:rPr>
          <w:rStyle w:val="af5"/>
          <w:rFonts w:ascii="Times New Roman" w:hAnsi="Times New Roman" w:cs="Times New Roman"/>
        </w:rPr>
      </w:pPr>
      <w:r>
        <w:rPr>
          <w:rFonts w:ascii="Times New Roman" w:hAnsi="Times New Roman"/>
          <w:sz w:val="28"/>
          <w:szCs w:val="28"/>
        </w:rPr>
        <w:t xml:space="preserve">В графе </w:t>
      </w:r>
      <w:r>
        <w:rPr>
          <w:rFonts w:ascii="Times New Roman" w:hAnsi="Times New Roman"/>
          <w:b/>
          <w:sz w:val="28"/>
        </w:rPr>
        <w:t>"Дата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не допускается указание даты выпуска (</w:t>
      </w:r>
      <w:proofErr w:type="spellStart"/>
      <w:r>
        <w:rPr>
          <w:rStyle w:val="af5"/>
          <w:rFonts w:ascii="Times New Roman" w:hAnsi="Times New Roman" w:cs="Times New Roman"/>
          <w:color w:val="000000"/>
          <w:sz w:val="28"/>
          <w:szCs w:val="28"/>
        </w:rPr>
        <w:t>перевыпуска</w:t>
      </w:r>
      <w:proofErr w:type="spellEnd"/>
      <w:r>
        <w:rPr>
          <w:rStyle w:val="af5"/>
          <w:rFonts w:ascii="Times New Roman" w:hAnsi="Times New Roman" w:cs="Times New Roman"/>
          <w:color w:val="000000"/>
          <w:sz w:val="28"/>
          <w:szCs w:val="28"/>
        </w:rPr>
        <w:t xml:space="preserve">) платежной карты. </w:t>
      </w:r>
    </w:p>
    <w:p w:rsidR="0099605A" w:rsidRDefault="0099605A" w:rsidP="0099605A">
      <w:pPr>
        <w:pStyle w:val="afe"/>
        <w:numPr>
          <w:ilvl w:val="0"/>
          <w:numId w:val="2"/>
        </w:numPr>
        <w:ind w:left="0" w:firstLine="567"/>
      </w:pPr>
      <w:r>
        <w:rPr>
          <w:rFonts w:ascii="Times New Roman" w:hAnsi="Times New Roman"/>
          <w:sz w:val="28"/>
          <w:szCs w:val="28"/>
        </w:rPr>
        <w:t xml:space="preserve">Графа </w:t>
      </w:r>
      <w:r>
        <w:rPr>
          <w:rFonts w:ascii="Times New Roman" w:hAnsi="Times New Roman"/>
          <w:b/>
          <w:sz w:val="28"/>
        </w:rPr>
        <w:t>"Остаток на счете</w:t>
      </w:r>
      <w:r>
        <w:rPr>
          <w:rFonts w:ascii="Times New Roman" w:hAnsi="Times New Roman"/>
          <w:b/>
          <w:sz w:val="28"/>
          <w:szCs w:val="28"/>
        </w:rPr>
        <w:t xml:space="preserve"> (руб.)"</w:t>
      </w:r>
      <w:r>
        <w:rPr>
          <w:rFonts w:ascii="Times New Roman" w:hAnsi="Times New Roman"/>
          <w:sz w:val="28"/>
          <w:szCs w:val="28"/>
        </w:rPr>
        <w:t xml:space="preserve"> заполняется по состоянию на отчетную дату.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которых в соответствии с пунктом 4 статьи 845 Гражданского кодекса </w:t>
      </w:r>
      <w:r>
        <w:rPr>
          <w:rFonts w:ascii="Times New Roman" w:hAnsi="Times New Roman"/>
          <w:sz w:val="28"/>
          <w:szCs w:val="28"/>
        </w:rPr>
        <w:lastRenderedPageBreak/>
        <w:t>Российской Федерации подтверждена возможность исполнения распоряжения клиента о списании денежных средств.</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w:t>
      </w:r>
      <w:r>
        <w:rPr>
          <w:rFonts w:ascii="Times New Roman" w:hAnsi="Times New Roman"/>
          <w:b/>
          <w:sz w:val="28"/>
          <w:szCs w:val="28"/>
        </w:rPr>
        <w:t>"Остаток на счете (руб.)"</w:t>
      </w:r>
      <w:r>
        <w:rPr>
          <w:rFonts w:ascii="Times New Roman" w:hAnsi="Times New Roman"/>
          <w:sz w:val="28"/>
          <w:szCs w:val="28"/>
        </w:rPr>
        <w:t xml:space="preserve"> раздела 4 справки в полном объеме.</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10 июля 2024 г. № 6799-У "О перечне и видах драгоценных металлов, в отношении которых устанавливаются учетные цены, и порядке установления учетных цен на драгоценные металлы".</w:t>
      </w:r>
    </w:p>
    <w:p w:rsidR="0099605A" w:rsidRDefault="0099605A" w:rsidP="0099605A">
      <w:pPr>
        <w:pStyle w:val="afe"/>
        <w:numPr>
          <w:ilvl w:val="0"/>
          <w:numId w:val="2"/>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w:t>
      </w:r>
      <w:r>
        <w:rPr>
          <w:rFonts w:ascii="Times New Roman" w:hAnsi="Times New Roman"/>
          <w:b/>
          <w:sz w:val="28"/>
        </w:rPr>
        <w:t>только</w:t>
      </w:r>
      <w:r>
        <w:rPr>
          <w:rFonts w:ascii="Times New Roman" w:hAnsi="Times New Roman"/>
          <w:sz w:val="28"/>
        </w:rPr>
        <w:t xml:space="preserve"> 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w:t>
      </w:r>
      <w:r>
        <w:rPr>
          <w:rFonts w:ascii="Times New Roman" w:hAnsi="Times New Roman"/>
          <w:sz w:val="28"/>
        </w:rPr>
        <w:t xml:space="preserve"> за отчетный период</w:t>
      </w:r>
      <w:r>
        <w:rPr>
          <w:rFonts w:ascii="Times New Roman" w:hAnsi="Times New Roman"/>
          <w:sz w:val="28"/>
          <w:szCs w:val="28"/>
        </w:rPr>
        <w:t>,</w:t>
      </w:r>
      <w:r>
        <w:rPr>
          <w:rFonts w:ascii="Times New Roman" w:hAnsi="Times New Roman"/>
          <w:sz w:val="28"/>
        </w:rPr>
        <w:t xml:space="preserve">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2025</w:t>
      </w:r>
      <w:r>
        <w:rPr>
          <w:rFonts w:ascii="Times New Roman" w:hAnsi="Times New Roman"/>
          <w:sz w:val="28"/>
        </w:rPr>
        <w:t xml:space="preserve"> году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w:t>
      </w:r>
      <w:r>
        <w:rPr>
          <w:rFonts w:ascii="Times New Roman" w:hAnsi="Times New Roman"/>
          <w:sz w:val="28"/>
          <w:szCs w:val="28"/>
        </w:rPr>
        <w:t>такие счета в 2024</w:t>
      </w:r>
      <w:r>
        <w:rPr>
          <w:rFonts w:ascii="Times New Roman" w:hAnsi="Times New Roman"/>
          <w:sz w:val="28"/>
        </w:rPr>
        <w:t> году,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супруги (супруга) </w:t>
      </w:r>
      <w:r>
        <w:rPr>
          <w:rFonts w:ascii="Times New Roman" w:hAnsi="Times New Roman"/>
          <w:sz w:val="28"/>
          <w:szCs w:val="28"/>
        </w:rPr>
        <w:t xml:space="preserve">и несовершеннолетних детей </w:t>
      </w:r>
      <w:r>
        <w:rPr>
          <w:rFonts w:ascii="Times New Roman" w:hAnsi="Times New Roman"/>
          <w:sz w:val="28"/>
        </w:rPr>
        <w:t>за 2022</w:t>
      </w:r>
      <w:r>
        <w:rPr>
          <w:rFonts w:ascii="Times New Roman" w:hAnsi="Times New Roman"/>
          <w:sz w:val="28"/>
          <w:szCs w:val="28"/>
        </w:rPr>
        <w:t>,</w:t>
      </w:r>
      <w:r>
        <w:rPr>
          <w:rFonts w:ascii="Times New Roman" w:hAnsi="Times New Roman"/>
          <w:sz w:val="28"/>
        </w:rPr>
        <w:t xml:space="preserve"> 2023</w:t>
      </w:r>
      <w:r>
        <w:rPr>
          <w:rFonts w:ascii="Times New Roman" w:hAnsi="Times New Roman"/>
          <w:sz w:val="28"/>
          <w:szCs w:val="28"/>
        </w:rPr>
        <w:t xml:space="preserve"> и 2024</w:t>
      </w:r>
      <w:r>
        <w:rPr>
          <w:rFonts w:ascii="Times New Roman" w:hAnsi="Times New Roman"/>
          <w:sz w:val="28"/>
        </w:rPr>
        <w:t xml:space="preserve"> годы (в таком случае в отношении каждого счета указывается сумма поступивших на него в 2024 году денежных средств). </w:t>
      </w:r>
    </w:p>
    <w:p w:rsidR="0099605A" w:rsidRDefault="0099605A" w:rsidP="0099605A">
      <w:pPr>
        <w:ind w:firstLine="567"/>
        <w:rPr>
          <w:rFonts w:ascii="Times New Roman" w:hAnsi="Times New Roman"/>
          <w:sz w:val="28"/>
        </w:rPr>
      </w:pPr>
      <w:r>
        <w:rPr>
          <w:rFonts w:ascii="Times New Roman" w:hAnsi="Times New Roman"/>
          <w:sz w:val="28"/>
        </w:rPr>
        <w:t>По счету в драгоценных металлах данная графа не заполняется.</w:t>
      </w:r>
    </w:p>
    <w:p w:rsidR="0099605A" w:rsidRDefault="0099605A" w:rsidP="0099605A">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средств, поступивших</w:t>
      </w:r>
      <w:r>
        <w:rPr>
          <w:rFonts w:ascii="Times New Roman" w:hAnsi="Times New Roman"/>
          <w:sz w:val="28"/>
        </w:rPr>
        <w:t xml:space="preserve"> на </w:t>
      </w:r>
      <w:r>
        <w:rPr>
          <w:rFonts w:ascii="Times New Roman" w:hAnsi="Times New Roman"/>
          <w:sz w:val="28"/>
          <w:szCs w:val="28"/>
        </w:rPr>
        <w:t>счета за отчетный период,</w:t>
      </w:r>
      <w:r>
        <w:rPr>
          <w:rFonts w:ascii="Times New Roman" w:hAnsi="Times New Roman"/>
          <w:sz w:val="28"/>
        </w:rPr>
        <w:t xml:space="preserve"> не превышает общий доход служащего (работника</w:t>
      </w:r>
      <w:r>
        <w:rPr>
          <w:rFonts w:ascii="Times New Roman" w:hAnsi="Times New Roman"/>
          <w:sz w:val="28"/>
          <w:szCs w:val="28"/>
        </w:rPr>
        <w:t>),</w:t>
      </w:r>
      <w:r>
        <w:rPr>
          <w:rFonts w:ascii="Times New Roman" w:hAnsi="Times New Roman"/>
          <w:sz w:val="28"/>
        </w:rPr>
        <w:t xml:space="preserve"> его супруга (супруги)</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 в отношении всех счетов, указываемых в справке в отношении отдельного лица.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rPr>
        <w:t>При расчете общего дохода служащего (работника</w:t>
      </w:r>
      <w:r>
        <w:rPr>
          <w:rFonts w:ascii="Times New Roman" w:hAnsi="Times New Roman"/>
          <w:sz w:val="28"/>
          <w:szCs w:val="28"/>
        </w:rPr>
        <w:t>),</w:t>
      </w:r>
      <w:r>
        <w:rPr>
          <w:rFonts w:ascii="Times New Roman" w:hAnsi="Times New Roman"/>
          <w:sz w:val="28"/>
        </w:rPr>
        <w:t xml:space="preserve"> его супруги (супруга)</w:t>
      </w:r>
      <w:r>
        <w:rPr>
          <w:rFonts w:ascii="Times New Roman" w:hAnsi="Times New Roman"/>
          <w:sz w:val="28"/>
          <w:szCs w:val="28"/>
        </w:rPr>
        <w:t xml:space="preserve"> и несовершеннолетних детей</w:t>
      </w:r>
      <w:r>
        <w:rPr>
          <w:rFonts w:ascii="Times New Roman" w:hAnsi="Times New Roman"/>
          <w:sz w:val="28"/>
        </w:rPr>
        <w:t xml:space="preserve">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и более лет, предшествующих отчетному периоду (аналогично в отношении супруги (супруга). </w:t>
      </w:r>
      <w:r>
        <w:rPr>
          <w:rFonts w:ascii="Times New Roman" w:hAnsi="Times New Roman"/>
          <w:sz w:val="28"/>
          <w:szCs w:val="28"/>
        </w:rPr>
        <w:t xml:space="preserve">Во всех остальных случаях учитывается только доход служащего (работника) </w:t>
      </w:r>
      <w:r>
        <w:rPr>
          <w:rFonts w:ascii="Times New Roman" w:hAnsi="Times New Roman"/>
          <w:sz w:val="28"/>
        </w:rPr>
        <w:t xml:space="preserve">за отчетный период и два предшествующих ему </w:t>
      </w:r>
      <w:r>
        <w:rPr>
          <w:rFonts w:ascii="Times New Roman" w:hAnsi="Times New Roman"/>
          <w:sz w:val="28"/>
        </w:rPr>
        <w:lastRenderedPageBreak/>
        <w:t>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rsidR="0099605A" w:rsidRDefault="0099605A" w:rsidP="0099605A">
      <w:pPr>
        <w:ind w:firstLine="567"/>
        <w:rPr>
          <w:rFonts w:ascii="Times New Roman" w:hAnsi="Times New Roman"/>
          <w:sz w:val="28"/>
        </w:rPr>
      </w:pPr>
      <w:r>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rsidR="0099605A" w:rsidRDefault="0099605A" w:rsidP="0099605A">
      <w:pPr>
        <w:pStyle w:val="afe"/>
        <w:ind w:left="0" w:firstLine="567"/>
        <w:rPr>
          <w:rFonts w:ascii="Times New Roman" w:hAnsi="Times New Roman"/>
          <w:sz w:val="28"/>
        </w:rPr>
      </w:pPr>
      <w:r>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часто подлежит заполнению в связи с незначительными доходами в предыдущие годы.</w:t>
      </w:r>
    </w:p>
    <w:p w:rsidR="0099605A" w:rsidRDefault="0099605A" w:rsidP="0099605A">
      <w:pPr>
        <w:pStyle w:val="afe"/>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 (с учетом положений 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p>
    <w:p w:rsidR="0099605A" w:rsidRDefault="0099605A" w:rsidP="0099605A">
      <w:pPr>
        <w:pStyle w:val="afe"/>
        <w:numPr>
          <w:ilvl w:val="0"/>
          <w:numId w:val="2"/>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графы "Сумма поступивших на счет денежных средств</w:t>
      </w:r>
      <w:r>
        <w:rPr>
          <w:rFonts w:ascii="Times New Roman" w:hAnsi="Times New Roman"/>
          <w:b/>
          <w:sz w:val="28"/>
          <w:szCs w:val="28"/>
        </w:rPr>
        <w:t xml:space="preserve"> (руб.)":</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1) с доходом служащего (работника),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в отношении служащего (работника), отдельно в справке в отношении его супруги (супруга), отдельно в справке в отношении его несовершеннолетнего ребенка.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4) денежные средства, поступившие на счет, могут не являться доходом в целях представления Сведений, как следствие, не указываться в разделе 1 справки, но при этом учитываться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99605A" w:rsidRDefault="0099605A" w:rsidP="0099605A">
      <w:pPr>
        <w:pStyle w:val="afe"/>
        <w:ind w:left="0" w:firstLine="567"/>
        <w:rPr>
          <w:rFonts w:ascii="Times New Roman" w:hAnsi="Times New Roman"/>
          <w:sz w:val="28"/>
          <w:szCs w:val="28"/>
        </w:rPr>
      </w:pPr>
    </w:p>
    <w:p w:rsidR="0099605A" w:rsidRDefault="0099605A" w:rsidP="0099605A">
      <w:pPr>
        <w:pStyle w:val="afe"/>
        <w:ind w:left="0" w:firstLine="567"/>
        <w:rPr>
          <w:rFonts w:ascii="Times New Roman" w:hAnsi="Times New Roman"/>
          <w:iCs/>
          <w:sz w:val="28"/>
          <w:szCs w:val="28"/>
        </w:rPr>
      </w:pPr>
      <w:r>
        <w:rPr>
          <w:rFonts w:ascii="Times New Roman" w:hAnsi="Times New Roman"/>
          <w:sz w:val="28"/>
          <w:szCs w:val="28"/>
        </w:rPr>
        <w:t>Перечень возможных на практике ситуаций (таблица № 6):</w:t>
      </w:r>
    </w:p>
    <w:tbl>
      <w:tblPr>
        <w:tblStyle w:val="aff6"/>
        <w:tblW w:w="0" w:type="auto"/>
        <w:tblInd w:w="0" w:type="dxa"/>
        <w:shd w:val="clear" w:color="auto" w:fill="FFFFFF" w:themeFill="background1"/>
        <w:tblLook w:val="04A0" w:firstRow="1" w:lastRow="0" w:firstColumn="1" w:lastColumn="0" w:noHBand="0" w:noVBand="1"/>
      </w:tblPr>
      <w:tblGrid>
        <w:gridCol w:w="9345"/>
      </w:tblGrid>
      <w:tr w:rsidR="0099605A" w:rsidTr="0099605A">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 а у его супруги – три; у несовершеннолетних детей счета отсутствуют.</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lastRenderedPageBreak/>
              <w:t>В течение отчетного периода на счета служащего (работника) поступило 300 тыс. руб., а на счета его супруги – 500 тыс. руб.</w:t>
            </w:r>
          </w:p>
          <w:p w:rsidR="0099605A" w:rsidRDefault="0099605A">
            <w:pPr>
              <w:tabs>
                <w:tab w:val="left" w:pos="454"/>
                <w:tab w:val="left" w:pos="9390"/>
              </w:tabs>
              <w:ind w:firstLine="0"/>
              <w:rPr>
                <w:rFonts w:ascii="Times New Roman" w:hAnsi="Times New Roman"/>
                <w:iCs/>
                <w:sz w:val="28"/>
                <w:szCs w:val="28"/>
              </w:rPr>
            </w:pPr>
            <w:r>
              <w:rPr>
                <w:rFonts w:ascii="Times New Roman" w:hAnsi="Times New Roman"/>
                <w:iCs/>
                <w:sz w:val="28"/>
                <w:szCs w:val="28"/>
              </w:rPr>
              <w:t>Доход служащего (работника), его супруги и несовершеннолетних детей за отчетный период и два предшествующих года (далее в таблице № 5 – совокупный доход) составляет 6000 тыс. руб.</w:t>
            </w:r>
          </w:p>
          <w:p w:rsidR="0099605A" w:rsidRDefault="0099605A">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99605A" w:rsidRDefault="0099605A">
            <w:pPr>
              <w:pStyle w:val="afe"/>
              <w:numPr>
                <w:ilvl w:val="0"/>
                <w:numId w:val="14"/>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служащего (работника) не заполняется;</w:t>
            </w:r>
          </w:p>
          <w:p w:rsidR="0099605A" w:rsidRDefault="0099605A">
            <w:pPr>
              <w:pStyle w:val="afe"/>
              <w:numPr>
                <w:ilvl w:val="0"/>
                <w:numId w:val="14"/>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в отношении его супруги также не заполняется. </w:t>
            </w:r>
          </w:p>
        </w:tc>
      </w:tr>
      <w:tr w:rsidR="0099605A" w:rsidTr="0099605A">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lastRenderedPageBreak/>
              <w:t>По состоянию на отчетную дату и в течение отчетного периода у служащего (работника) открыто три счета.</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и 100 тыс. руб. соответственно.</w:t>
            </w:r>
          </w:p>
          <w:p w:rsidR="0099605A" w:rsidRDefault="0099605A">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99605A" w:rsidRDefault="0099605A">
            <w:pPr>
              <w:pStyle w:val="afe"/>
              <w:numPr>
                <w:ilvl w:val="0"/>
                <w:numId w:val="16"/>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900 тыс. руб.;</w:t>
            </w:r>
          </w:p>
          <w:p w:rsidR="0099605A" w:rsidRDefault="0099605A">
            <w:pPr>
              <w:pStyle w:val="afe"/>
              <w:numPr>
                <w:ilvl w:val="0"/>
                <w:numId w:val="16"/>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500 тыс. руб.</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rsidR="0099605A" w:rsidTr="0099605A">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 открыто два счета.</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300 тыс. руб.</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на счет "А" – 500 тыс. руб.</w:t>
            </w:r>
          </w:p>
          <w:p w:rsidR="0099605A" w:rsidRDefault="0099605A">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99605A" w:rsidRDefault="0099605A">
            <w:pPr>
              <w:pStyle w:val="afe"/>
              <w:numPr>
                <w:ilvl w:val="0"/>
                <w:numId w:val="1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перераспределение (оборот) денежных средств по счетам составил 1400 тыс. руб.;</w:t>
            </w:r>
          </w:p>
          <w:p w:rsidR="0099605A" w:rsidRDefault="0099605A">
            <w:pPr>
              <w:pStyle w:val="afe"/>
              <w:numPr>
                <w:ilvl w:val="0"/>
                <w:numId w:val="18"/>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700 тыс. руб.</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rsidR="0099605A" w:rsidTr="0099605A">
        <w:tc>
          <w:tcPr>
            <w:tcW w:w="1019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По состоянию на отчетную дату и в течение отчетного периода у служащего (работника)открыто два счета.</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со счета "А" в банкомате сняли 500 тыс. руб. и зачислили их также с помощью банкомата на счет "Б".</w:t>
            </w:r>
          </w:p>
          <w:p w:rsidR="0099605A" w:rsidRDefault="0099605A">
            <w:pPr>
              <w:tabs>
                <w:tab w:val="left" w:pos="454"/>
                <w:tab w:val="left" w:pos="9390"/>
              </w:tabs>
              <w:ind w:firstLine="0"/>
              <w:rPr>
                <w:rFonts w:ascii="Times New Roman" w:hAnsi="Times New Roman"/>
                <w:iCs/>
                <w:sz w:val="28"/>
                <w:szCs w:val="28"/>
              </w:rPr>
            </w:pPr>
            <w:r>
              <w:rPr>
                <w:rFonts w:ascii="Times New Roman" w:hAnsi="Times New Roman"/>
                <w:iCs/>
                <w:sz w:val="28"/>
                <w:szCs w:val="28"/>
              </w:rPr>
              <w:t>В данном примере:</w:t>
            </w:r>
          </w:p>
          <w:p w:rsidR="0099605A" w:rsidRDefault="0099605A">
            <w:pPr>
              <w:pStyle w:val="afe"/>
              <w:numPr>
                <w:ilvl w:val="0"/>
                <w:numId w:val="2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lastRenderedPageBreak/>
              <w:t>перераспределение (оборот) денежных средств по счетам составил 1000 тыс. руб.;</w:t>
            </w:r>
          </w:p>
          <w:p w:rsidR="0099605A" w:rsidRDefault="0099605A">
            <w:pPr>
              <w:pStyle w:val="afe"/>
              <w:numPr>
                <w:ilvl w:val="0"/>
                <w:numId w:val="2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сумма денежных средств, поступивших на счета, – 1000 тыс. руб.</w:t>
            </w:r>
          </w:p>
          <w:p w:rsidR="0099605A" w:rsidRDefault="0099605A">
            <w:pPr>
              <w:pStyle w:val="afe"/>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rsidR="0099605A" w:rsidRDefault="0099605A" w:rsidP="0099605A">
      <w:pPr>
        <w:pStyle w:val="afe"/>
        <w:ind w:left="0" w:firstLine="567"/>
        <w:rPr>
          <w:rFonts w:ascii="Times New Roman" w:hAnsi="Times New Roman"/>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при отсутствии оснований не является нарушением.</w:t>
      </w:r>
    </w:p>
    <w:p w:rsidR="0099605A" w:rsidRDefault="0099605A" w:rsidP="0099605A">
      <w:pPr>
        <w:ind w:firstLine="567"/>
        <w:rPr>
          <w:rFonts w:ascii="Times New Roman" w:hAnsi="Times New Roman"/>
          <w:b/>
          <w:sz w:val="28"/>
          <w:szCs w:val="28"/>
        </w:rPr>
      </w:pPr>
      <w:r>
        <w:rPr>
          <w:rFonts w:ascii="Times New Roman" w:hAnsi="Times New Roman"/>
          <w:b/>
          <w:sz w:val="28"/>
          <w:szCs w:val="28"/>
        </w:rPr>
        <w:t>Совместный счет</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99605A" w:rsidRDefault="0099605A" w:rsidP="0099605A">
      <w:pPr>
        <w:pStyle w:val="afe"/>
        <w:ind w:left="0" w:firstLine="567"/>
        <w:rPr>
          <w:rStyle w:val="af5"/>
          <w:rFonts w:ascii="Times New Roman" w:hAnsi="Times New Roman" w:cs="Times New Roman"/>
        </w:rPr>
      </w:pPr>
      <w:r>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99605A" w:rsidRDefault="0099605A" w:rsidP="0099605A">
      <w:pPr>
        <w:pStyle w:val="afe"/>
        <w:ind w:left="0" w:firstLine="567"/>
        <w:rPr>
          <w:rStyle w:val="af5"/>
          <w:rFonts w:ascii="Times New Roman" w:hAnsi="Times New Roman" w:cs="Times New Roman"/>
          <w:sz w:val="28"/>
          <w:szCs w:val="28"/>
        </w:rPr>
      </w:pPr>
      <w:r>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99605A" w:rsidRDefault="0099605A" w:rsidP="0099605A">
      <w:pPr>
        <w:pStyle w:val="afe"/>
        <w:ind w:left="0" w:firstLine="567"/>
        <w:rPr>
          <w:b/>
        </w:rPr>
      </w:pPr>
      <w:r>
        <w:rPr>
          <w:rFonts w:ascii="Times New Roman" w:hAnsi="Times New Roman"/>
          <w:b/>
          <w:sz w:val="28"/>
          <w:szCs w:val="28"/>
        </w:rPr>
        <w:t xml:space="preserve">Кредитные карты, карты с овердрафтом, электронные средства платежа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Банк (иная кредитная организация) выпускает следующие виды карт (таблица № 7):</w:t>
      </w:r>
    </w:p>
    <w:p w:rsidR="0099605A" w:rsidRDefault="0099605A" w:rsidP="0099605A">
      <w:pPr>
        <w:pStyle w:val="afe"/>
        <w:ind w:left="567" w:firstLine="0"/>
        <w:rPr>
          <w:rFonts w:ascii="Times New Roman" w:hAnsi="Times New Roman"/>
          <w:sz w:val="28"/>
          <w:szCs w:val="28"/>
        </w:rPr>
      </w:pPr>
    </w:p>
    <w:tbl>
      <w:tblPr>
        <w:tblStyle w:val="aff6"/>
        <w:tblW w:w="10093" w:type="dxa"/>
        <w:tblInd w:w="108" w:type="dxa"/>
        <w:tblLook w:val="04A0" w:firstRow="1" w:lastRow="0" w:firstColumn="1" w:lastColumn="0" w:noHBand="0" w:noVBand="1"/>
      </w:tblPr>
      <w:tblGrid>
        <w:gridCol w:w="2127"/>
        <w:gridCol w:w="7966"/>
      </w:tblGrid>
      <w:tr w:rsidR="0099605A" w:rsidTr="0099605A">
        <w:tc>
          <w:tcPr>
            <w:tcW w:w="2127" w:type="dxa"/>
            <w:tcBorders>
              <w:top w:val="single" w:sz="4" w:space="0" w:color="000000"/>
              <w:left w:val="single" w:sz="4" w:space="0" w:color="000000"/>
              <w:bottom w:val="single" w:sz="4" w:space="0" w:color="000000"/>
              <w:right w:val="single" w:sz="4" w:space="0" w:color="000000"/>
            </w:tcBorders>
            <w:hideMark/>
          </w:tcPr>
          <w:p w:rsidR="0099605A" w:rsidRDefault="0099605A">
            <w:pPr>
              <w:pStyle w:val="afe"/>
              <w:ind w:left="0" w:firstLine="0"/>
              <w:rPr>
                <w:rFonts w:ascii="Times New Roman" w:hAnsi="Times New Roman"/>
                <w:sz w:val="28"/>
                <w:szCs w:val="28"/>
              </w:rPr>
            </w:pPr>
            <w:r>
              <w:rPr>
                <w:rFonts w:ascii="Times New Roman" w:hAnsi="Times New Roman"/>
                <w:sz w:val="28"/>
                <w:szCs w:val="28"/>
              </w:rPr>
              <w:t>Расчетная (дебетовая)</w:t>
            </w:r>
          </w:p>
        </w:tc>
        <w:tc>
          <w:tcPr>
            <w:tcW w:w="7966" w:type="dxa"/>
            <w:tcBorders>
              <w:top w:val="single" w:sz="4" w:space="0" w:color="000000"/>
              <w:left w:val="single" w:sz="4" w:space="0" w:color="000000"/>
              <w:bottom w:val="single" w:sz="4" w:space="0" w:color="000000"/>
              <w:right w:val="single" w:sz="4" w:space="0" w:color="000000"/>
            </w:tcBorders>
            <w:hideMark/>
          </w:tcPr>
          <w:p w:rsidR="0099605A" w:rsidRDefault="0099605A">
            <w:pPr>
              <w:pStyle w:val="afe"/>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99605A" w:rsidTr="0099605A">
        <w:tc>
          <w:tcPr>
            <w:tcW w:w="2127" w:type="dxa"/>
            <w:tcBorders>
              <w:top w:val="single" w:sz="4" w:space="0" w:color="000000"/>
              <w:left w:val="single" w:sz="4" w:space="0" w:color="000000"/>
              <w:bottom w:val="single" w:sz="4" w:space="0" w:color="000000"/>
              <w:right w:val="single" w:sz="4" w:space="0" w:color="000000"/>
            </w:tcBorders>
            <w:hideMark/>
          </w:tcPr>
          <w:p w:rsidR="0099605A" w:rsidRDefault="0099605A">
            <w:pPr>
              <w:pStyle w:val="afe"/>
              <w:ind w:left="0" w:firstLine="0"/>
              <w:rPr>
                <w:rFonts w:ascii="Times New Roman" w:hAnsi="Times New Roman"/>
                <w:sz w:val="28"/>
                <w:szCs w:val="28"/>
              </w:rPr>
            </w:pPr>
            <w:r>
              <w:rPr>
                <w:rFonts w:ascii="Times New Roman" w:hAnsi="Times New Roman"/>
                <w:sz w:val="28"/>
                <w:szCs w:val="28"/>
              </w:rPr>
              <w:t>Кредитная</w:t>
            </w:r>
          </w:p>
        </w:tc>
        <w:tc>
          <w:tcPr>
            <w:tcW w:w="7966" w:type="dxa"/>
            <w:tcBorders>
              <w:top w:val="single" w:sz="4" w:space="0" w:color="000000"/>
              <w:left w:val="single" w:sz="4" w:space="0" w:color="000000"/>
              <w:bottom w:val="single" w:sz="4" w:space="0" w:color="000000"/>
              <w:right w:val="single" w:sz="4" w:space="0" w:color="000000"/>
            </w:tcBorders>
            <w:hideMark/>
          </w:tcPr>
          <w:p w:rsidR="0099605A" w:rsidRDefault="0099605A">
            <w:pPr>
              <w:pStyle w:val="afe"/>
              <w:ind w:left="0" w:firstLine="0"/>
              <w:rPr>
                <w:rFonts w:ascii="Times New Roman" w:hAnsi="Times New Roman"/>
                <w:sz w:val="28"/>
                <w:szCs w:val="28"/>
              </w:rPr>
            </w:pPr>
            <w:r>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99605A" w:rsidRDefault="0099605A" w:rsidP="0099605A">
      <w:pPr>
        <w:pStyle w:val="afe"/>
        <w:ind w:left="567" w:firstLine="0"/>
        <w:rPr>
          <w:rFonts w:ascii="Times New Roman" w:hAnsi="Times New Roman"/>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Расчетная (дебетовая) и, как правило, кредитные карты предполагают открытие и ведение банком (иной кредитной организацией) счета.</w:t>
      </w:r>
    </w:p>
    <w:p w:rsidR="0099605A" w:rsidRDefault="0099605A" w:rsidP="0099605A">
      <w:pPr>
        <w:pStyle w:val="afe"/>
        <w:ind w:left="0" w:firstLine="567"/>
        <w:rPr>
          <w:rFonts w:ascii="Times New Roman" w:hAnsi="Times New Roman"/>
          <w:color w:val="000000"/>
          <w:sz w:val="28"/>
          <w:szCs w:val="28"/>
        </w:rPr>
      </w:pPr>
      <w:r>
        <w:rPr>
          <w:rFonts w:ascii="Times New Roman" w:hAnsi="Times New Roman"/>
          <w:sz w:val="28"/>
          <w:szCs w:val="28"/>
        </w:rPr>
        <w:lastRenderedPageBreak/>
        <w:t xml:space="preserve">Кроме того, необходимо обращать внимание, что </w:t>
      </w:r>
      <w:r>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99605A" w:rsidRDefault="0099605A" w:rsidP="0099605A">
      <w:pPr>
        <w:pStyle w:val="afe"/>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t xml:space="preserve">может быть получена в ФНС России. Информацией о ранее открытых счетах </w:t>
      </w:r>
      <w:r>
        <w:rPr>
          <w:rFonts w:ascii="Times New Roman" w:hAnsi="Times New Roman"/>
          <w:color w:val="000000"/>
          <w:sz w:val="28"/>
          <w:szCs w:val="28"/>
        </w:rPr>
        <w:br/>
        <w:t xml:space="preserve">в банках (если такие счета не закрывались либо по ним не было изменений) </w:t>
      </w:r>
      <w:r>
        <w:rPr>
          <w:rFonts w:ascii="Times New Roman" w:hAnsi="Times New Roman"/>
          <w:color w:val="000000"/>
          <w:sz w:val="28"/>
          <w:szCs w:val="28"/>
        </w:rPr>
        <w:br/>
        <w:t xml:space="preserve">налоговые органы не располагают. Порядок обращения за данными </w:t>
      </w:r>
      <w:r>
        <w:rPr>
          <w:rFonts w:ascii="Times New Roman" w:hAnsi="Times New Roman"/>
          <w:color w:val="000000"/>
          <w:sz w:val="28"/>
          <w:szCs w:val="28"/>
        </w:rPr>
        <w:br/>
        <w:t xml:space="preserve">сведениями изложен на официальном сайте ФНС России по ссылке: </w:t>
      </w:r>
      <w:hyperlink r:id="rId33" w:tooltip="https://www.nalog.ru/rn77/related_activities/accounting/bank_account/" w:history="1">
        <w:r>
          <w:rPr>
            <w:rStyle w:val="a3"/>
            <w:rFonts w:ascii="Times New Roman" w:hAnsi="Times New Roman"/>
            <w:sz w:val="28"/>
            <w:szCs w:val="28"/>
          </w:rPr>
          <w:t>https://www.nalog.ru/rn77/related_activities/accounting/bank_account/</w:t>
        </w:r>
      </w:hyperlink>
      <w:r>
        <w:rPr>
          <w:rFonts w:ascii="Times New Roman" w:hAnsi="Times New Roman"/>
          <w:sz w:val="28"/>
          <w:szCs w:val="28"/>
        </w:rPr>
        <w:t>.</w:t>
      </w:r>
    </w:p>
    <w:p w:rsidR="0099605A" w:rsidRDefault="0099605A" w:rsidP="0099605A">
      <w:pPr>
        <w:pStyle w:val="afe"/>
        <w:ind w:left="0" w:firstLine="567"/>
        <w:rPr>
          <w:rFonts w:ascii="Times New Roman" w:hAnsi="Times New Roman"/>
          <w:color w:val="000000"/>
          <w:sz w:val="28"/>
          <w:szCs w:val="28"/>
        </w:rPr>
      </w:pPr>
      <w:r>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w:t>
      </w:r>
      <w:proofErr w:type="gramStart"/>
      <w:r>
        <w:rPr>
          <w:rFonts w:ascii="Times New Roman" w:hAnsi="Times New Roman"/>
          <w:color w:val="000000"/>
          <w:sz w:val="28"/>
          <w:szCs w:val="28"/>
        </w:rPr>
        <w:t>У банком</w:t>
      </w:r>
      <w:proofErr w:type="gramEnd"/>
      <w:r>
        <w:rPr>
          <w:rFonts w:ascii="Times New Roman" w:hAnsi="Times New Roman"/>
          <w:color w:val="000000"/>
          <w:sz w:val="28"/>
          <w:szCs w:val="28"/>
        </w:rPr>
        <w:t xml:space="preserve"> (иной кредитной организацией), приоритет рекомендуется отдавать информации, полученной в рамках Указания Банка России № 5798-У.</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не указываются</w:t>
      </w:r>
      <w:r>
        <w:rPr>
          <w:rFonts w:ascii="Times New Roman" w:hAnsi="Times New Roman"/>
          <w:sz w:val="28"/>
          <w:szCs w:val="28"/>
        </w:rPr>
        <w:t>:</w:t>
      </w:r>
    </w:p>
    <w:p w:rsidR="0099605A" w:rsidRDefault="0099605A" w:rsidP="0099605A">
      <w:pPr>
        <w:pStyle w:val="afe"/>
        <w:numPr>
          <w:ilvl w:val="1"/>
          <w:numId w:val="2"/>
        </w:numPr>
        <w:ind w:left="0" w:firstLine="567"/>
        <w:rPr>
          <w:rFonts w:ascii="Times New Roman" w:hAnsi="Times New Roman"/>
          <w:sz w:val="28"/>
          <w:szCs w:val="28"/>
        </w:rPr>
      </w:pPr>
      <w:r>
        <w:rPr>
          <w:rFonts w:ascii="Times New Roman" w:hAnsi="Times New Roman"/>
          <w:sz w:val="28"/>
        </w:rPr>
        <w:t>счета</w:t>
      </w:r>
      <w:r>
        <w:rPr>
          <w:rFonts w:ascii="Times New Roman" w:hAnsi="Times New Roman"/>
          <w:sz w:val="28"/>
          <w:szCs w:val="28"/>
        </w:rPr>
        <w:t xml:space="preserve">,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w:t>
      </w:r>
    </w:p>
    <w:p w:rsidR="0099605A" w:rsidRDefault="0099605A" w:rsidP="0099605A">
      <w:pPr>
        <w:pStyle w:val="afe"/>
        <w:numPr>
          <w:ilvl w:val="1"/>
          <w:numId w:val="2"/>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rsidR="0099605A" w:rsidRDefault="0099605A" w:rsidP="0099605A">
      <w:pPr>
        <w:pStyle w:val="afe"/>
        <w:numPr>
          <w:ilvl w:val="1"/>
          <w:numId w:val="2"/>
        </w:numPr>
        <w:ind w:left="0" w:firstLine="709"/>
        <w:rPr>
          <w:rFonts w:ascii="Times New Roman" w:hAnsi="Times New Roman"/>
          <w:sz w:val="28"/>
          <w:szCs w:val="28"/>
        </w:rPr>
      </w:pPr>
      <w:r>
        <w:rPr>
          <w:rFonts w:ascii="Times New Roman" w:hAnsi="Times New Roman"/>
          <w:sz w:val="28"/>
          <w:szCs w:val="28"/>
        </w:rPr>
        <w:lastRenderedPageBreak/>
        <w:t>сведения о заключении договора долгосрочных сбережений в соответствии с Федеральным законом от 7 мая 1998 г. № 75-ФЗ "О негосударственных пенсионных фондах";</w:t>
      </w:r>
    </w:p>
    <w:p w:rsidR="0099605A" w:rsidRDefault="0099605A" w:rsidP="0099605A">
      <w:pPr>
        <w:pStyle w:val="afe"/>
        <w:numPr>
          <w:ilvl w:val="1"/>
          <w:numId w:val="2"/>
        </w:numPr>
        <w:ind w:left="0" w:firstLine="567"/>
        <w:rPr>
          <w:rFonts w:ascii="Times New Roman" w:hAnsi="Times New Roman"/>
          <w:sz w:val="28"/>
          <w:szCs w:val="28"/>
        </w:rPr>
      </w:pPr>
      <w:r>
        <w:rPr>
          <w:rFonts w:ascii="Times New Roman" w:hAnsi="Times New Roman"/>
          <w:sz w:val="28"/>
          <w:szCs w:val="28"/>
        </w:rPr>
        <w:t>электронные средства платежа, в том числе "электронные кошельки" (например, "</w:t>
      </w:r>
      <w:proofErr w:type="spellStart"/>
      <w:r>
        <w:rPr>
          <w:rFonts w:ascii="Times New Roman" w:hAnsi="Times New Roman"/>
          <w:sz w:val="28"/>
          <w:szCs w:val="28"/>
        </w:rPr>
        <w:t>ЮMoney</w:t>
      </w:r>
      <w:proofErr w:type="spellEnd"/>
      <w:r>
        <w:rPr>
          <w:rFonts w:ascii="Times New Roman" w:hAnsi="Times New Roman"/>
          <w:sz w:val="28"/>
          <w:szCs w:val="28"/>
        </w:rPr>
        <w:t>", карта O</w:t>
      </w:r>
      <w:r>
        <w:rPr>
          <w:rFonts w:ascii="Times New Roman" w:hAnsi="Times New Roman"/>
          <w:sz w:val="28"/>
          <w:szCs w:val="28"/>
          <w:lang w:val="en-US"/>
        </w:rPr>
        <w:t>ZON</w:t>
      </w:r>
      <w:r>
        <w:rPr>
          <w:rFonts w:ascii="Times New Roman" w:hAnsi="Times New Roman"/>
          <w:sz w:val="28"/>
          <w:szCs w:val="28"/>
        </w:rPr>
        <w:t xml:space="preserve">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99605A" w:rsidRDefault="0099605A" w:rsidP="0099605A">
      <w:pPr>
        <w:ind w:firstLine="567"/>
        <w:rPr>
          <w:rFonts w:ascii="Times New Roman" w:hAnsi="Times New Roman"/>
          <w:sz w:val="28"/>
          <w:szCs w:val="28"/>
        </w:rPr>
      </w:pPr>
      <w:r>
        <w:rPr>
          <w:rFonts w:ascii="Times New Roman" w:hAnsi="Times New Roman"/>
          <w:sz w:val="28"/>
          <w:szCs w:val="28"/>
        </w:rPr>
        <w:t>Под электронным средством платежа в соответствии с пунктом 19 статьи 3 Федерального закона от 27 июня 2011 г. №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99605A" w:rsidRDefault="0099605A" w:rsidP="0099605A">
      <w:pPr>
        <w:ind w:firstLine="567"/>
        <w:rPr>
          <w:rFonts w:ascii="Times New Roman" w:hAnsi="Times New Roman"/>
          <w:sz w:val="28"/>
          <w:szCs w:val="28"/>
        </w:rPr>
      </w:pPr>
      <w:r>
        <w:rPr>
          <w:rFonts w:ascii="Times New Roman" w:hAnsi="Times New Roman"/>
          <w:sz w:val="28"/>
          <w:szCs w:val="28"/>
        </w:rPr>
        <w:t>В применимой информации, представляемой ФНС России, могут указываться электронные средства платежа (ЭСП), но это не требует их отражения в разделе 4 справки.</w:t>
      </w:r>
    </w:p>
    <w:p w:rsidR="0099605A" w:rsidRDefault="0099605A" w:rsidP="0099605A">
      <w:pPr>
        <w:pStyle w:val="afe"/>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Ликвидация кредитной организации</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Ликвидация кредитной организации свидетельствует о закрытии счета в данной кредитной организации. </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Указания Банка России № 5798-У.</w:t>
      </w:r>
    </w:p>
    <w:p w:rsidR="0099605A" w:rsidRDefault="0099605A" w:rsidP="0099605A">
      <w:pPr>
        <w:pStyle w:val="afe"/>
        <w:widowControl w:val="0"/>
        <w:ind w:left="0" w:firstLine="567"/>
        <w:rPr>
          <w:rFonts w:ascii="Times New Roman" w:hAnsi="Times New Roman"/>
          <w:sz w:val="28"/>
          <w:szCs w:val="28"/>
        </w:rPr>
      </w:pP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РАЗДЕЛ 5. СВЕДЕНИЯ О ЦЕННЫХ БУМАГАХ</w:t>
      </w:r>
    </w:p>
    <w:p w:rsidR="0099605A" w:rsidRDefault="0099605A" w:rsidP="0099605A">
      <w:pPr>
        <w:ind w:firstLine="851"/>
        <w:jc w:val="center"/>
        <w:rPr>
          <w:rFonts w:ascii="Times New Roman" w:hAnsi="Times New Roman"/>
          <w:sz w:val="28"/>
          <w:szCs w:val="28"/>
        </w:rPr>
      </w:pP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w:t>
      </w:r>
      <w:r>
        <w:rPr>
          <w:rFonts w:ascii="Times New Roman" w:hAnsi="Times New Roman"/>
          <w:b/>
          <w:sz w:val="28"/>
        </w:rPr>
        <w:t>"Доход от ценных бумаг и долей участия в коммерческих организациях"</w:t>
      </w:r>
      <w:r>
        <w:rPr>
          <w:rFonts w:ascii="Times New Roman" w:hAnsi="Times New Roman"/>
          <w:sz w:val="28"/>
          <w:szCs w:val="28"/>
        </w:rPr>
        <w:t>).</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w:t>
      </w:r>
      <w:r>
        <w:rPr>
          <w:rFonts w:ascii="Times New Roman" w:hAnsi="Times New Roman"/>
          <w:sz w:val="28"/>
          <w:szCs w:val="28"/>
        </w:rPr>
        <w:lastRenderedPageBreak/>
        <w:t xml:space="preserve">установленном законом порядке, а также ценные бумаги иностранных эмитентов.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Pr>
          <w:rFonts w:ascii="Times New Roman" w:hAnsi="Times New Roman"/>
          <w:sz w:val="28"/>
          <w:szCs w:val="28"/>
        </w:rPr>
        <w:t>связи</w:t>
      </w:r>
      <w:proofErr w:type="gramEnd"/>
      <w:r>
        <w:rPr>
          <w:rFonts w:ascii="Times New Roman" w:hAnsi="Times New Roman"/>
          <w:sz w:val="28"/>
          <w:szCs w:val="28"/>
        </w:rPr>
        <w:t xml:space="preserve"> переданные в доверительное управление ценные бумаги подлежат отражению в разделе 5 справки.</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99605A" w:rsidRDefault="0099605A" w:rsidP="0099605A">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"Наименование и организационно-правовая форма организации</w:t>
      </w:r>
      <w:r>
        <w:rPr>
          <w:rFonts w:ascii="Times New Roman" w:hAnsi="Times New Roman"/>
          <w:b/>
          <w:sz w:val="28"/>
        </w:rPr>
        <w:t>"</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99605A" w:rsidRDefault="0099605A" w:rsidP="0099605A">
      <w:pPr>
        <w:tabs>
          <w:tab w:val="left" w:pos="426"/>
        </w:tabs>
        <w:ind w:firstLine="567"/>
        <w:rPr>
          <w:rFonts w:ascii="Times New Roman" w:hAnsi="Times New Roman"/>
          <w:sz w:val="28"/>
          <w:szCs w:val="28"/>
        </w:rPr>
      </w:pPr>
      <w:r>
        <w:rPr>
          <w:rFonts w:ascii="Times New Roman" w:hAnsi="Times New Roman"/>
          <w:sz w:val="28"/>
          <w:szCs w:val="28"/>
        </w:rPr>
        <w:lastRenderedPageBreak/>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Местонахождение организации (адрес)</w:t>
      </w:r>
      <w:r>
        <w:rPr>
          <w:rFonts w:ascii="Times New Roman" w:hAnsi="Times New Roman"/>
          <w:b/>
          <w:sz w:val="28"/>
        </w:rPr>
        <w:t>"</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b/>
          <w:sz w:val="28"/>
          <w:szCs w:val="28"/>
        </w:rPr>
        <w:t>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99605A" w:rsidRDefault="0099605A" w:rsidP="0099605A">
      <w:pPr>
        <w:pStyle w:val="afe"/>
        <w:numPr>
          <w:ilvl w:val="0"/>
          <w:numId w:val="2"/>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"Общая стоимость</w:t>
      </w:r>
      <w:r>
        <w:rPr>
          <w:rFonts w:ascii="Times New Roman" w:hAnsi="Times New Roman"/>
          <w:b/>
          <w:sz w:val="28"/>
          <w:szCs w:val="28"/>
        </w:rPr>
        <w:t xml:space="preserve"> (руб.)"</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w:t>
      </w:r>
      <w:r>
        <w:rPr>
          <w:rFonts w:ascii="Times New Roman" w:hAnsi="Times New Roman"/>
          <w:sz w:val="28"/>
          <w:szCs w:val="28"/>
        </w:rPr>
        <w:lastRenderedPageBreak/>
        <w:t>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w:t>
      </w:r>
      <w:r>
        <w:rPr>
          <w:rFonts w:ascii="Times New Roman" w:hAnsi="Times New Roman"/>
          <w:b/>
          <w:sz w:val="28"/>
          <w:szCs w:val="28"/>
        </w:rPr>
        <w:t>Основание участия</w:t>
      </w:r>
      <w:r>
        <w:rPr>
          <w:rFonts w:ascii="Times New Roman" w:hAnsi="Times New Roman"/>
          <w:b/>
          <w:sz w:val="28"/>
        </w:rPr>
        <w:t>"</w:t>
      </w:r>
      <w:r>
        <w:rPr>
          <w:rFonts w:ascii="Times New Roman" w:hAnsi="Times New Roman"/>
          <w:sz w:val="28"/>
          <w:szCs w:val="28"/>
        </w:rPr>
        <w:t xml:space="preserve"> указывается "приобретено на организованных торгах", а также указывается год приобретения.</w:t>
      </w:r>
    </w:p>
    <w:p w:rsidR="0099605A" w:rsidRDefault="0099605A" w:rsidP="0099605A">
      <w:pPr>
        <w:pStyle w:val="afe"/>
        <w:ind w:left="567" w:firstLine="0"/>
        <w:rPr>
          <w:rFonts w:ascii="Times New Roman" w:hAnsi="Times New Roman"/>
          <w:b/>
          <w:sz w:val="28"/>
          <w:szCs w:val="28"/>
        </w:rPr>
      </w:pPr>
      <w:r>
        <w:rPr>
          <w:rFonts w:ascii="Times New Roman" w:hAnsi="Times New Roman"/>
          <w:b/>
          <w:sz w:val="28"/>
          <w:szCs w:val="28"/>
        </w:rPr>
        <w:t>Подраздел 5.2. Иные ценные бумаги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Номинальная величина обязательства (руб.)"</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Общая стоимость (руб.)"</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rPr>
          <w:rFonts w:ascii="Times New Roman" w:hAnsi="Times New Roman"/>
          <w:sz w:val="28"/>
          <w:szCs w:val="28"/>
        </w:rPr>
        <w:t>предзаполняет</w:t>
      </w:r>
      <w:proofErr w:type="spellEnd"/>
      <w:r>
        <w:rPr>
          <w:rFonts w:ascii="Times New Roman" w:hAnsi="Times New Roman"/>
          <w:sz w:val="28"/>
          <w:szCs w:val="28"/>
        </w:rPr>
        <w:t>,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Для значений, выраженных в иностранной валюте, стоимость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numPr>
          <w:ilvl w:val="0"/>
          <w:numId w:val="2"/>
        </w:numPr>
        <w:tabs>
          <w:tab w:val="left" w:pos="1418"/>
        </w:tabs>
        <w:ind w:left="0" w:firstLine="567"/>
        <w:rPr>
          <w:rFonts w:ascii="Times New Roman" w:hAnsi="Times New Roman"/>
          <w:sz w:val="28"/>
          <w:szCs w:val="28"/>
        </w:rPr>
      </w:pPr>
      <w:r>
        <w:rPr>
          <w:rFonts w:ascii="Times New Roman" w:hAnsi="Times New Roman"/>
          <w:sz w:val="28"/>
          <w:szCs w:val="28"/>
        </w:rPr>
        <w:lastRenderedPageBreak/>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99605A" w:rsidRDefault="0099605A" w:rsidP="0099605A">
      <w:pPr>
        <w:pStyle w:val="afe"/>
        <w:tabs>
          <w:tab w:val="left" w:pos="1418"/>
        </w:tabs>
        <w:ind w:left="0" w:firstLine="567"/>
        <w:rPr>
          <w:rFonts w:ascii="Times New Roman" w:hAnsi="Times New Roman"/>
          <w:sz w:val="28"/>
          <w:szCs w:val="28"/>
        </w:rPr>
      </w:pPr>
      <w:r>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34" w:history="1">
        <w:r>
          <w:rPr>
            <w:rStyle w:val="a3"/>
            <w:rFonts w:ascii="Times New Roman" w:hAnsi="Times New Roman"/>
            <w:sz w:val="28"/>
            <w:szCs w:val="28"/>
          </w:rPr>
          <w:t>https://mintrud.gov.ru/ministry/programms/anticorruption/9/21</w:t>
        </w:r>
      </w:hyperlink>
      <w:r>
        <w:rPr>
          <w:rFonts w:ascii="Times New Roman" w:hAnsi="Times New Roman"/>
          <w:sz w:val="28"/>
          <w:szCs w:val="28"/>
        </w:rPr>
        <w:t>).</w:t>
      </w:r>
    </w:p>
    <w:p w:rsidR="0099605A" w:rsidRDefault="0099605A" w:rsidP="0099605A">
      <w:pPr>
        <w:pStyle w:val="afe"/>
        <w:tabs>
          <w:tab w:val="left" w:pos="1418"/>
        </w:tabs>
        <w:ind w:left="0" w:firstLine="567"/>
        <w:rPr>
          <w:rFonts w:ascii="Times New Roman" w:hAnsi="Times New Roman"/>
          <w:sz w:val="28"/>
          <w:szCs w:val="28"/>
        </w:rPr>
      </w:pP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ИМУЩЕСТВЕННОГО ХАРАКТЕРА</w:t>
      </w:r>
    </w:p>
    <w:p w:rsidR="0099605A" w:rsidRDefault="0099605A" w:rsidP="0099605A">
      <w:pPr>
        <w:ind w:firstLine="851"/>
        <w:jc w:val="center"/>
        <w:rPr>
          <w:rFonts w:ascii="Times New Roman" w:hAnsi="Times New Roman"/>
          <w:sz w:val="28"/>
          <w:szCs w:val="28"/>
        </w:rPr>
      </w:pPr>
    </w:p>
    <w:p w:rsidR="0099605A" w:rsidRDefault="0099605A" w:rsidP="0099605A">
      <w:pPr>
        <w:ind w:firstLine="567"/>
        <w:rPr>
          <w:rFonts w:ascii="Times New Roman" w:hAnsi="Times New Roman"/>
          <w:b/>
          <w:sz w:val="28"/>
          <w:szCs w:val="28"/>
        </w:rPr>
      </w:pPr>
      <w:r>
        <w:rPr>
          <w:rFonts w:ascii="Times New Roman" w:hAnsi="Times New Roman"/>
          <w:b/>
          <w:sz w:val="28"/>
          <w:szCs w:val="28"/>
        </w:rPr>
        <w:t>Подраздел 6.1. Объекты недвижимого имущества, находящиеся в пользовании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99605A" w:rsidRDefault="0099605A" w:rsidP="0099605A">
      <w:pPr>
        <w:pStyle w:val="afe"/>
        <w:numPr>
          <w:ilvl w:val="0"/>
          <w:numId w:val="22"/>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rsidR="0099605A" w:rsidRDefault="0099605A" w:rsidP="0099605A">
      <w:pPr>
        <w:pStyle w:val="afe"/>
        <w:numPr>
          <w:ilvl w:val="0"/>
          <w:numId w:val="22"/>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rsidR="0099605A" w:rsidRDefault="0099605A" w:rsidP="0099605A">
      <w:pPr>
        <w:pStyle w:val="afe"/>
        <w:ind w:left="567" w:firstLine="0"/>
        <w:rPr>
          <w:rFonts w:ascii="Times New Roman" w:hAnsi="Times New Roman"/>
          <w:sz w:val="28"/>
          <w:szCs w:val="28"/>
        </w:rPr>
      </w:pPr>
      <w:r>
        <w:rPr>
          <w:rFonts w:ascii="Times New Roman" w:hAnsi="Times New Roman"/>
          <w:sz w:val="28"/>
          <w:szCs w:val="28"/>
        </w:rPr>
        <w:t>Аналогично в отношении несовершеннолетних детей.</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w:t>
      </w:r>
      <w:r>
        <w:rPr>
          <w:rFonts w:ascii="Times New Roman" w:hAnsi="Times New Roman"/>
          <w:sz w:val="28"/>
          <w:szCs w:val="28"/>
        </w:rPr>
        <w:lastRenderedPageBreak/>
        <w:t>отражению в подразделе 3.1 раздела 3 (в случае наличия у такого лица права собственности) или в настоящем подразделе справки.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99605A" w:rsidRDefault="0099605A" w:rsidP="0099605A">
      <w:pPr>
        <w:ind w:firstLine="567"/>
        <w:rPr>
          <w:rFonts w:ascii="Times New Roman" w:hAnsi="Times New Roman"/>
          <w:sz w:val="28"/>
          <w:szCs w:val="28"/>
        </w:rPr>
      </w:pPr>
      <w:r>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99605A" w:rsidRDefault="0099605A" w:rsidP="0099605A">
      <w:pPr>
        <w:ind w:firstLine="567"/>
        <w:rPr>
          <w:rFonts w:ascii="Times New Roman" w:hAnsi="Times New Roman"/>
          <w:sz w:val="28"/>
          <w:szCs w:val="28"/>
        </w:rPr>
      </w:pPr>
      <w:r>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99605A" w:rsidRDefault="0099605A" w:rsidP="0099605A">
      <w:pPr>
        <w:ind w:firstLine="567"/>
        <w:rPr>
          <w:rFonts w:ascii="Times New Roman" w:hAnsi="Times New Roman"/>
          <w:sz w:val="28"/>
          <w:szCs w:val="28"/>
        </w:rPr>
      </w:pPr>
      <w:r>
        <w:rPr>
          <w:rFonts w:ascii="Times New Roman" w:hAnsi="Times New Roman"/>
          <w:sz w:val="28"/>
          <w:szCs w:val="28"/>
        </w:rPr>
        <w:t>3) занимаемых по договору аренды (найма, поднайма);</w:t>
      </w:r>
    </w:p>
    <w:p w:rsidR="0099605A" w:rsidRDefault="0099605A" w:rsidP="0099605A">
      <w:pPr>
        <w:ind w:firstLine="567"/>
        <w:rPr>
          <w:rFonts w:ascii="Times New Roman" w:hAnsi="Times New Roman"/>
          <w:sz w:val="28"/>
          <w:szCs w:val="28"/>
        </w:rPr>
      </w:pPr>
      <w:r>
        <w:rPr>
          <w:rFonts w:ascii="Times New Roman" w:hAnsi="Times New Roman"/>
          <w:sz w:val="28"/>
          <w:szCs w:val="28"/>
        </w:rPr>
        <w:t>4) занимаемых по договорам социального найма;</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w:t>
      </w:r>
      <w:proofErr w:type="spellStart"/>
      <w:r>
        <w:rPr>
          <w:rFonts w:ascii="Times New Roman" w:hAnsi="Times New Roman"/>
          <w:sz w:val="28"/>
          <w:szCs w:val="28"/>
        </w:rPr>
        <w:t>Росреестра</w:t>
      </w:r>
      <w:proofErr w:type="spellEnd"/>
      <w:r>
        <w:rPr>
          <w:rFonts w:ascii="Times New Roman" w:hAnsi="Times New Roman"/>
          <w:sz w:val="28"/>
          <w:szCs w:val="28"/>
        </w:rPr>
        <w:t>, а также об объектах незавершенного строительства;</w:t>
      </w:r>
    </w:p>
    <w:p w:rsidR="0099605A" w:rsidRDefault="0099605A" w:rsidP="0099605A">
      <w:pPr>
        <w:ind w:firstLine="567"/>
        <w:rPr>
          <w:rFonts w:ascii="Times New Roman" w:hAnsi="Times New Roman"/>
          <w:sz w:val="28"/>
          <w:szCs w:val="28"/>
        </w:rPr>
      </w:pPr>
      <w:r>
        <w:rPr>
          <w:rFonts w:ascii="Times New Roman" w:hAnsi="Times New Roman"/>
          <w:sz w:val="28"/>
          <w:szCs w:val="28"/>
        </w:rPr>
        <w:t>6) принадлежащих на праве пожизненного наследуемого владения земельным участком;</w:t>
      </w:r>
    </w:p>
    <w:p w:rsidR="0099605A" w:rsidRDefault="0099605A" w:rsidP="0099605A">
      <w:pPr>
        <w:ind w:firstLine="567"/>
        <w:rPr>
          <w:rFonts w:ascii="Times New Roman" w:hAnsi="Times New Roman"/>
          <w:sz w:val="28"/>
          <w:szCs w:val="28"/>
        </w:rPr>
      </w:pPr>
      <w:r>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"Вид имущества</w:t>
      </w:r>
      <w:r>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99605A" w:rsidRDefault="0099605A" w:rsidP="0099605A">
      <w:pPr>
        <w:pStyle w:val="afe"/>
        <w:widowControl w:val="0"/>
        <w:numPr>
          <w:ilvl w:val="0"/>
          <w:numId w:val="2"/>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Вид и сроки пользования</w:t>
      </w:r>
      <w:r>
        <w:rPr>
          <w:rFonts w:ascii="Times New Roman" w:hAnsi="Times New Roman"/>
          <w:b/>
          <w:sz w:val="28"/>
        </w:rPr>
        <w:t>"</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rsidR="0099605A" w:rsidRDefault="0099605A" w:rsidP="0099605A">
      <w:pPr>
        <w:pStyle w:val="afe"/>
        <w:numPr>
          <w:ilvl w:val="0"/>
          <w:numId w:val="2"/>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пользования</w:t>
      </w:r>
      <w:r>
        <w:rPr>
          <w:rFonts w:ascii="Times New Roman" w:hAnsi="Times New Roman"/>
          <w:b/>
          <w:sz w:val="28"/>
        </w:rPr>
        <w:t>"</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w:t>
      </w:r>
      <w:r>
        <w:rPr>
          <w:rFonts w:ascii="Times New Roman" w:hAnsi="Times New Roman"/>
          <w:sz w:val="28"/>
          <w:szCs w:val="28"/>
        </w:rPr>
        <w:lastRenderedPageBreak/>
        <w:t>предоставление, рекомендуется указывать фамилию, имя и отчество лица, предоставившего объект недвижимого имущества.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99605A" w:rsidRDefault="0099605A" w:rsidP="0099605A">
      <w:pPr>
        <w:pStyle w:val="12"/>
        <w:numPr>
          <w:ilvl w:val="0"/>
          <w:numId w:val="2"/>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подраздел 6.1. раздела 6 справки не вносятся. </w:t>
      </w:r>
    </w:p>
    <w:p w:rsidR="0099605A" w:rsidRDefault="0099605A" w:rsidP="0099605A">
      <w:pPr>
        <w:pStyle w:val="12"/>
        <w:shd w:val="clear" w:color="auto" w:fill="auto"/>
        <w:spacing w:after="0" w:line="240" w:lineRule="auto"/>
        <w:ind w:firstLine="567"/>
        <w:jc w:val="both"/>
        <w:rPr>
          <w:rFonts w:ascii="Times New Roman" w:hAnsi="Times New Roman"/>
        </w:rPr>
      </w:pPr>
      <w:r>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99605A" w:rsidRDefault="0099605A" w:rsidP="0099605A">
      <w:pPr>
        <w:pStyle w:val="12"/>
        <w:shd w:val="clear" w:color="auto" w:fill="auto"/>
        <w:spacing w:after="0" w:line="240" w:lineRule="auto"/>
        <w:ind w:firstLine="567"/>
        <w:jc w:val="both"/>
        <w:rPr>
          <w:rFonts w:ascii="Times New Roman" w:hAnsi="Times New Roman"/>
        </w:rPr>
      </w:pPr>
      <w:r>
        <w:rPr>
          <w:rFonts w:ascii="Times New Roman" w:hAnsi="Times New Roman"/>
        </w:rPr>
        <w:t>Аналогично в отношении несовершеннолетних детей.</w:t>
      </w:r>
    </w:p>
    <w:p w:rsidR="0099605A" w:rsidRDefault="0099605A" w:rsidP="0099605A">
      <w:pPr>
        <w:pStyle w:val="12"/>
        <w:shd w:val="clear" w:color="auto" w:fill="auto"/>
        <w:spacing w:after="0" w:line="240" w:lineRule="auto"/>
        <w:ind w:firstLine="567"/>
        <w:jc w:val="both"/>
        <w:rPr>
          <w:rFonts w:ascii="Times New Roman" w:hAnsi="Times New Roman"/>
        </w:rPr>
      </w:pPr>
      <w:r>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99605A" w:rsidRDefault="0099605A" w:rsidP="0099605A">
      <w:pPr>
        <w:pStyle w:val="12"/>
        <w:shd w:val="clear" w:color="auto" w:fill="auto"/>
        <w:spacing w:after="0" w:line="240" w:lineRule="auto"/>
        <w:ind w:firstLine="567"/>
        <w:jc w:val="both"/>
        <w:rPr>
          <w:rFonts w:ascii="Times New Roman" w:hAnsi="Times New Roman"/>
        </w:rPr>
      </w:pPr>
      <w:r>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w:t>
      </w:r>
      <w:r>
        <w:rPr>
          <w:rFonts w:ascii="Times New Roman" w:hAnsi="Times New Roman"/>
          <w:b/>
          <w:sz w:val="28"/>
          <w:szCs w:val="28"/>
        </w:rPr>
        <w:t>Площадь (кв. м)</w:t>
      </w:r>
      <w:r>
        <w:rPr>
          <w:rFonts w:ascii="Times New Roman" w:hAnsi="Times New Roman"/>
          <w:b/>
          <w:sz w:val="28"/>
        </w:rPr>
        <w:t>"</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rsidR="0099605A" w:rsidRDefault="0099605A" w:rsidP="0099605A">
      <w:pPr>
        <w:pStyle w:val="afe"/>
        <w:ind w:left="0" w:firstLine="567"/>
        <w:rPr>
          <w:rFonts w:ascii="Times New Roman" w:hAnsi="Times New Roman"/>
          <w:b/>
          <w:sz w:val="28"/>
          <w:szCs w:val="28"/>
        </w:rPr>
      </w:pPr>
      <w:r>
        <w:rPr>
          <w:rFonts w:ascii="Times New Roman" w:hAnsi="Times New Roman"/>
          <w:b/>
          <w:sz w:val="28"/>
          <w:szCs w:val="28"/>
        </w:rPr>
        <w:t>Подраздел 6.2. Срочные обязательства финансового характера</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равную или превышающую</w:t>
      </w:r>
      <w:r>
        <w:rPr>
          <w:rFonts w:ascii="Times New Roman" w:hAnsi="Times New Roman"/>
          <w:sz w:val="28"/>
          <w:szCs w:val="28"/>
        </w:rPr>
        <w:t xml:space="preserve"> 500 000 руб., кредитором или </w:t>
      </w:r>
      <w:proofErr w:type="gramStart"/>
      <w:r>
        <w:rPr>
          <w:rFonts w:ascii="Times New Roman" w:hAnsi="Times New Roman"/>
          <w:sz w:val="28"/>
          <w:szCs w:val="28"/>
        </w:rPr>
        <w:t>должником</w:t>
      </w:r>
      <w:proofErr w:type="gramEnd"/>
      <w:r>
        <w:rPr>
          <w:rFonts w:ascii="Times New Roman" w:hAnsi="Times New Roman"/>
          <w:sz w:val="28"/>
          <w:szCs w:val="28"/>
        </w:rPr>
        <w:t xml:space="preserve"> по которому является служащий (работник), его супруга (супруг), несовершеннолетний ребенок.</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w:t>
      </w:r>
      <w:proofErr w:type="spellStart"/>
      <w:r>
        <w:rPr>
          <w:rFonts w:ascii="Times New Roman" w:hAnsi="Times New Roman"/>
          <w:sz w:val="28"/>
          <w:szCs w:val="28"/>
        </w:rPr>
        <w:t>созаемщиком</w:t>
      </w:r>
      <w:proofErr w:type="spellEnd"/>
      <w:r>
        <w:rPr>
          <w:rFonts w:ascii="Times New Roman" w:hAnsi="Times New Roman"/>
          <w:sz w:val="28"/>
          <w:szCs w:val="28"/>
        </w:rPr>
        <w:t>.</w:t>
      </w:r>
    </w:p>
    <w:p w:rsidR="0099605A" w:rsidRDefault="0099605A" w:rsidP="0099605A">
      <w:pPr>
        <w:pStyle w:val="afe"/>
        <w:widowControl w:val="0"/>
        <w:numPr>
          <w:ilvl w:val="0"/>
          <w:numId w:val="2"/>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Содержание обязательства</w:t>
      </w:r>
      <w:r>
        <w:rPr>
          <w:rFonts w:ascii="Times New Roman" w:hAnsi="Times New Roman"/>
          <w:b/>
          <w:sz w:val="28"/>
        </w:rPr>
        <w:t>"</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w:t>
      </w:r>
      <w:r>
        <w:rPr>
          <w:rFonts w:ascii="Times New Roman" w:hAnsi="Times New Roman"/>
          <w:sz w:val="28"/>
          <w:szCs w:val="28"/>
        </w:rPr>
        <w:lastRenderedPageBreak/>
        <w:t>расчетных (дебетовых) и кредитных карт, и другое).</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Кредитор (должник)</w:t>
      </w:r>
      <w:r>
        <w:rPr>
          <w:rFonts w:ascii="Times New Roman" w:hAnsi="Times New Roman"/>
          <w:b/>
          <w:sz w:val="28"/>
        </w:rPr>
        <w:t>"</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 xml:space="preserve">Например, </w:t>
      </w:r>
    </w:p>
    <w:p w:rsidR="0099605A" w:rsidRDefault="0099605A" w:rsidP="0099605A">
      <w:pPr>
        <w:widowControl w:val="0"/>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"Кредитор (должник)"</w:t>
      </w:r>
      <w:r>
        <w:rPr>
          <w:rFonts w:ascii="Times New Roman" w:hAnsi="Times New Roman"/>
          <w:sz w:val="28"/>
          <w:szCs w:val="28"/>
        </w:rPr>
        <w:t xml:space="preserve"> указывается вторая сторона обязательства: кредитор ПАО Сбербанк;</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99605A" w:rsidRDefault="0099605A" w:rsidP="0099605A">
      <w:pPr>
        <w:pStyle w:val="afe"/>
        <w:widowControl w:val="0"/>
        <w:numPr>
          <w:ilvl w:val="0"/>
          <w:numId w:val="2"/>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Основание возникновения</w:t>
      </w:r>
      <w:r>
        <w:rPr>
          <w:rFonts w:ascii="Times New Roman" w:hAnsi="Times New Roman"/>
          <w:b/>
          <w:sz w:val="28"/>
        </w:rPr>
        <w:t>"</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99605A" w:rsidRDefault="0099605A" w:rsidP="0099605A">
      <w:pPr>
        <w:pStyle w:val="afe"/>
        <w:widowControl w:val="0"/>
        <w:numPr>
          <w:ilvl w:val="0"/>
          <w:numId w:val="2"/>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w:t>
      </w:r>
      <w:r>
        <w:rPr>
          <w:rFonts w:ascii="Times New Roman" w:hAnsi="Times New Roman"/>
          <w:b/>
          <w:sz w:val="28"/>
          <w:szCs w:val="28"/>
        </w:rPr>
        <w:t>Условия обязательства</w:t>
      </w:r>
      <w:r>
        <w:rPr>
          <w:rFonts w:ascii="Times New Roman" w:hAnsi="Times New Roman"/>
          <w:b/>
          <w:sz w:val="28"/>
        </w:rPr>
        <w:t>"</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обязательства гарантии и поручительства.</w:t>
      </w:r>
    </w:p>
    <w:p w:rsidR="0099605A" w:rsidRDefault="0099605A" w:rsidP="0099605A">
      <w:pPr>
        <w:pStyle w:val="afe"/>
        <w:numPr>
          <w:ilvl w:val="0"/>
          <w:numId w:val="2"/>
        </w:numPr>
        <w:ind w:left="0" w:firstLine="567"/>
        <w:rPr>
          <w:rFonts w:ascii="Times New Roman" w:hAnsi="Times New Roman"/>
          <w:sz w:val="28"/>
          <w:szCs w:val="28"/>
        </w:rPr>
      </w:pPr>
      <w:r>
        <w:rPr>
          <w:rFonts w:ascii="Times New Roman" w:hAnsi="Times New Roman"/>
          <w:sz w:val="28"/>
          <w:szCs w:val="28"/>
        </w:rPr>
        <w:t>Помимо прочего подлежат указанию:</w:t>
      </w:r>
    </w:p>
    <w:p w:rsidR="0099605A" w:rsidRDefault="0099605A" w:rsidP="0099605A">
      <w:pPr>
        <w:ind w:firstLine="567"/>
        <w:rPr>
          <w:rFonts w:ascii="Times New Roman" w:hAnsi="Times New Roman"/>
          <w:sz w:val="28"/>
          <w:szCs w:val="28"/>
        </w:rPr>
      </w:pPr>
      <w:r>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99605A" w:rsidRDefault="0099605A" w:rsidP="0099605A">
      <w:pPr>
        <w:ind w:firstLine="567"/>
        <w:rPr>
          <w:rFonts w:ascii="Times New Roman" w:hAnsi="Times New Roman"/>
          <w:sz w:val="28"/>
          <w:szCs w:val="28"/>
        </w:rPr>
      </w:pPr>
      <w:r>
        <w:rPr>
          <w:rFonts w:ascii="Times New Roman" w:hAnsi="Times New Roman"/>
          <w:sz w:val="28"/>
          <w:szCs w:val="28"/>
        </w:rPr>
        <w:t>2) договор финансовой аренды (лизинг);</w:t>
      </w:r>
    </w:p>
    <w:p w:rsidR="0099605A" w:rsidRDefault="0099605A" w:rsidP="0099605A">
      <w:pPr>
        <w:ind w:firstLine="567"/>
        <w:rPr>
          <w:rFonts w:ascii="Times New Roman" w:hAnsi="Times New Roman"/>
          <w:sz w:val="28"/>
          <w:szCs w:val="28"/>
        </w:rPr>
      </w:pPr>
      <w:r>
        <w:rPr>
          <w:rFonts w:ascii="Times New Roman" w:hAnsi="Times New Roman"/>
          <w:sz w:val="28"/>
          <w:szCs w:val="28"/>
        </w:rPr>
        <w:t>3) договор займа;</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lastRenderedPageBreak/>
        <w:t>4) договор финансирования под уступку денежного требования;</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5) обязательства, связанные с заключением договора об уступке права требования;</w:t>
      </w:r>
    </w:p>
    <w:p w:rsidR="0099605A" w:rsidRDefault="0099605A" w:rsidP="0099605A">
      <w:pPr>
        <w:ind w:firstLine="567"/>
        <w:rPr>
          <w:rFonts w:ascii="Times New Roman" w:hAnsi="Times New Roman"/>
          <w:sz w:val="28"/>
          <w:szCs w:val="28"/>
        </w:rPr>
      </w:pPr>
      <w:r>
        <w:rPr>
          <w:rFonts w:ascii="Times New Roman" w:hAnsi="Times New Roman"/>
          <w:sz w:val="28"/>
          <w:szCs w:val="28"/>
        </w:rPr>
        <w:t>6) обязательства вследствие причинения вреда (финансовые);</w:t>
      </w:r>
    </w:p>
    <w:p w:rsidR="0099605A" w:rsidRDefault="0099605A" w:rsidP="0099605A">
      <w:pPr>
        <w:ind w:firstLine="567"/>
        <w:rPr>
          <w:rFonts w:ascii="Times New Roman" w:hAnsi="Times New Roman"/>
          <w:sz w:val="28"/>
          <w:szCs w:val="28"/>
        </w:rPr>
      </w:pPr>
      <w:r>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99605A" w:rsidRDefault="0099605A" w:rsidP="0099605A">
      <w:pPr>
        <w:ind w:firstLine="567"/>
        <w:rPr>
          <w:rFonts w:ascii="Times New Roman" w:hAnsi="Times New Roman"/>
          <w:sz w:val="28"/>
          <w:szCs w:val="28"/>
        </w:rPr>
      </w:pPr>
      <w:r>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99605A" w:rsidRDefault="0099605A" w:rsidP="0099605A">
      <w:pPr>
        <w:ind w:firstLine="567"/>
        <w:rPr>
          <w:rFonts w:ascii="Times New Roman" w:hAnsi="Times New Roman"/>
          <w:sz w:val="28"/>
          <w:szCs w:val="28"/>
        </w:rPr>
      </w:pPr>
      <w:r>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99605A" w:rsidRDefault="0099605A" w:rsidP="0099605A">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99605A" w:rsidRDefault="0099605A" w:rsidP="0099605A">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99605A" w:rsidRDefault="0099605A" w:rsidP="0099605A">
      <w:pPr>
        <w:ind w:firstLine="567"/>
        <w:rPr>
          <w:rFonts w:ascii="Times New Roman" w:hAnsi="Times New Roman"/>
          <w:sz w:val="28"/>
          <w:szCs w:val="28"/>
        </w:rPr>
      </w:pPr>
      <w:r>
        <w:rPr>
          <w:rFonts w:ascii="Times New Roman" w:hAnsi="Times New Roman"/>
          <w:sz w:val="28"/>
          <w:szCs w:val="28"/>
        </w:rPr>
        <w:t>12) предоставленные брокером займы (т.н. "маржинальные сделки");</w:t>
      </w:r>
    </w:p>
    <w:p w:rsidR="0099605A" w:rsidRDefault="0099605A" w:rsidP="0099605A">
      <w:pPr>
        <w:ind w:firstLine="567"/>
        <w:rPr>
          <w:rFonts w:ascii="Times New Roman" w:hAnsi="Times New Roman"/>
          <w:sz w:val="28"/>
          <w:szCs w:val="28"/>
        </w:rPr>
      </w:pPr>
      <w:r>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99605A" w:rsidRDefault="0099605A" w:rsidP="0099605A">
      <w:pPr>
        <w:ind w:firstLine="567"/>
        <w:rPr>
          <w:rFonts w:ascii="Times New Roman" w:hAnsi="Times New Roman"/>
          <w:sz w:val="28"/>
          <w:szCs w:val="28"/>
        </w:rPr>
      </w:pPr>
      <w:r>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99605A" w:rsidRDefault="0099605A" w:rsidP="0099605A">
      <w:pPr>
        <w:ind w:firstLine="567"/>
        <w:rPr>
          <w:rFonts w:ascii="Times New Roman" w:hAnsi="Times New Roman"/>
          <w:sz w:val="28"/>
          <w:szCs w:val="28"/>
        </w:rPr>
      </w:pPr>
      <w:r>
        <w:rPr>
          <w:rFonts w:ascii="Times New Roman" w:hAnsi="Times New Roman"/>
          <w:sz w:val="28"/>
          <w:szCs w:val="28"/>
        </w:rPr>
        <w:t>14) фьючерсный договор;</w:t>
      </w:r>
    </w:p>
    <w:p w:rsidR="0099605A" w:rsidRDefault="0099605A" w:rsidP="0099605A">
      <w:pPr>
        <w:ind w:firstLine="567"/>
        <w:rPr>
          <w:rFonts w:ascii="Times New Roman" w:hAnsi="Times New Roman"/>
          <w:sz w:val="28"/>
          <w:szCs w:val="28"/>
        </w:rPr>
      </w:pPr>
      <w:r>
        <w:rPr>
          <w:rFonts w:ascii="Times New Roman" w:hAnsi="Times New Roman"/>
          <w:sz w:val="28"/>
          <w:szCs w:val="28"/>
        </w:rPr>
        <w:t>15) иные обязательства, в том числе установленные решением суда.</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w:t>
      </w:r>
      <w:proofErr w:type="spellStart"/>
      <w:r>
        <w:rPr>
          <w:rFonts w:ascii="Times New Roman" w:hAnsi="Times New Roman"/>
          <w:sz w:val="28"/>
          <w:szCs w:val="28"/>
        </w:rPr>
        <w:t>некредитными</w:t>
      </w:r>
      <w:proofErr w:type="spellEnd"/>
      <w:r>
        <w:rPr>
          <w:rFonts w:ascii="Times New Roman" w:hAnsi="Times New Roman"/>
          <w:sz w:val="28"/>
          <w:szCs w:val="28"/>
        </w:rPr>
        <w:t xml:space="preserve"> финансовыми организациями, рекомендуется получать информацию в рамках Указания Банка России № 5798-У.</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b/>
          <w:sz w:val="28"/>
          <w:szCs w:val="28"/>
        </w:rPr>
        <w:t>Отдельные виды срочных обязательств финансового характера</w:t>
      </w:r>
      <w:r>
        <w:rPr>
          <w:rFonts w:ascii="Times New Roman" w:hAnsi="Times New Roman"/>
          <w:sz w:val="28"/>
          <w:szCs w:val="28"/>
        </w:rPr>
        <w:t>:</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w:t>
      </w:r>
      <w:r>
        <w:rPr>
          <w:rFonts w:ascii="Times New Roman" w:hAnsi="Times New Roman"/>
          <w:sz w:val="28"/>
          <w:szCs w:val="28"/>
        </w:rPr>
        <w:lastRenderedPageBreak/>
        <w:t>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w:t>
      </w:r>
      <w:proofErr w:type="spellStart"/>
      <w:r>
        <w:rPr>
          <w:rFonts w:ascii="Times New Roman" w:hAnsi="Times New Roman"/>
          <w:sz w:val="28"/>
          <w:szCs w:val="28"/>
        </w:rPr>
        <w:t>эскроу</w:t>
      </w:r>
      <w:proofErr w:type="spellEnd"/>
      <w:r>
        <w:rPr>
          <w:rFonts w:ascii="Times New Roman" w:hAnsi="Times New Roman"/>
          <w:sz w:val="28"/>
          <w:szCs w:val="28"/>
        </w:rPr>
        <w:t>.</w:t>
      </w:r>
    </w:p>
    <w:p w:rsidR="0099605A" w:rsidRDefault="0099605A" w:rsidP="0099605A">
      <w:pPr>
        <w:pStyle w:val="afe"/>
        <w:tabs>
          <w:tab w:val="left" w:pos="0"/>
          <w:tab w:val="left" w:pos="1418"/>
        </w:tabs>
        <w:ind w:left="0" w:firstLine="567"/>
        <w:rPr>
          <w:rFonts w:ascii="Times New Roman" w:hAnsi="Times New Roman"/>
          <w:sz w:val="28"/>
          <w:szCs w:val="28"/>
        </w:rPr>
      </w:pPr>
      <w:r>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указывается полная стоимость.</w:t>
      </w:r>
    </w:p>
    <w:p w:rsidR="0099605A" w:rsidRDefault="0099605A" w:rsidP="0099605A">
      <w:pPr>
        <w:pStyle w:val="afe"/>
        <w:tabs>
          <w:tab w:val="left" w:pos="0"/>
          <w:tab w:val="left" w:pos="1418"/>
        </w:tabs>
        <w:ind w:left="0" w:firstLine="567"/>
        <w:rPr>
          <w:rFonts w:ascii="Times New Roman" w:hAnsi="Times New Roman"/>
          <w:sz w:val="28"/>
          <w:szCs w:val="28"/>
        </w:rPr>
      </w:pPr>
      <w:r>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99605A" w:rsidRDefault="0099605A" w:rsidP="0099605A">
      <w:pPr>
        <w:ind w:firstLine="567"/>
        <w:rPr>
          <w:rFonts w:ascii="Times New Roman" w:hAnsi="Times New Roman"/>
          <w:sz w:val="28"/>
          <w:szCs w:val="28"/>
        </w:rPr>
      </w:pPr>
      <w:r>
        <w:rPr>
          <w:rFonts w:ascii="Times New Roman" w:hAnsi="Times New Roman"/>
          <w:b/>
          <w:sz w:val="28"/>
          <w:szCs w:val="28"/>
        </w:rPr>
        <w:t>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w:t>
      </w:r>
      <w:proofErr w:type="gramStart"/>
      <w:r>
        <w:rPr>
          <w:rFonts w:ascii="Times New Roman" w:hAnsi="Times New Roman"/>
          <w:sz w:val="28"/>
          <w:szCs w:val="28"/>
        </w:rPr>
        <w:t>"</w:t>
      </w:r>
      <w:proofErr w:type="gramEnd"/>
      <w:r>
        <w:rPr>
          <w:rFonts w:ascii="Times New Roman" w:hAnsi="Times New Roman"/>
          <w:sz w:val="28"/>
          <w:szCs w:val="28"/>
        </w:rPr>
        <w:t xml:space="preserve">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w:t>
      </w:r>
      <w:r>
        <w:rPr>
          <w:rFonts w:ascii="Times New Roman" w:hAnsi="Times New Roman"/>
          <w:sz w:val="28"/>
          <w:szCs w:val="28"/>
        </w:rPr>
        <w:lastRenderedPageBreak/>
        <w:t>соответствующих платежей и их размеры либо условия, позволяющие определить эти размеры.</w:t>
      </w:r>
    </w:p>
    <w:p w:rsidR="0099605A" w:rsidRDefault="0099605A" w:rsidP="0099605A">
      <w:pPr>
        <w:pStyle w:val="afe"/>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Pr>
          <w:rFonts w:ascii="Times New Roman" w:hAnsi="Times New Roman"/>
          <w:sz w:val="28"/>
          <w:szCs w:val="28"/>
        </w:rPr>
        <w:t>созаемщиками</w:t>
      </w:r>
      <w:proofErr w:type="spellEnd"/>
      <w:r>
        <w:rPr>
          <w:rFonts w:ascii="Times New Roman" w:hAnsi="Times New Roman"/>
          <w:sz w:val="28"/>
          <w:szCs w:val="28"/>
        </w:rPr>
        <w:t xml:space="preserve">, то в данном подразделе в графе </w:t>
      </w:r>
      <w:r>
        <w:rPr>
          <w:rFonts w:ascii="Times New Roman" w:hAnsi="Times New Roman"/>
          <w:b/>
          <w:sz w:val="28"/>
          <w:szCs w:val="28"/>
        </w:rPr>
        <w:t>"Сумма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"Условие обязательства"</w:t>
      </w:r>
      <w:r>
        <w:rPr>
          <w:rFonts w:ascii="Times New Roman" w:hAnsi="Times New Roman"/>
          <w:sz w:val="28"/>
          <w:szCs w:val="28"/>
        </w:rPr>
        <w:t xml:space="preserve"> названного подраздела указать </w:t>
      </w:r>
      <w:proofErr w:type="spellStart"/>
      <w:r>
        <w:rPr>
          <w:rFonts w:ascii="Times New Roman" w:hAnsi="Times New Roman"/>
          <w:sz w:val="28"/>
          <w:szCs w:val="28"/>
        </w:rPr>
        <w:t>созаемщиков</w:t>
      </w:r>
      <w:proofErr w:type="spellEnd"/>
      <w:r>
        <w:rPr>
          <w:rFonts w:ascii="Times New Roman" w:hAnsi="Times New Roman"/>
          <w:sz w:val="28"/>
          <w:szCs w:val="28"/>
        </w:rPr>
        <w:t xml:space="preserve">. </w:t>
      </w:r>
    </w:p>
    <w:p w:rsidR="0099605A" w:rsidRDefault="0099605A" w:rsidP="0099605A">
      <w:pPr>
        <w:ind w:firstLine="567"/>
        <w:rPr>
          <w:rFonts w:ascii="Times New Roman" w:hAnsi="Times New Roman"/>
          <w:sz w:val="28"/>
          <w:szCs w:val="28"/>
        </w:rPr>
      </w:pPr>
      <w:r>
        <w:rPr>
          <w:rFonts w:ascii="Times New Roman" w:hAnsi="Times New Roman"/>
          <w:b/>
          <w:sz w:val="28"/>
          <w:szCs w:val="28"/>
        </w:rPr>
        <w:t>3) обязательства в соответствии с Законом Российской Федерации от 27 ноября 1992 г. № 4015-</w:t>
      </w:r>
      <w:r>
        <w:rPr>
          <w:rFonts w:ascii="Times New Roman" w:hAnsi="Times New Roman"/>
          <w:b/>
          <w:sz w:val="28"/>
          <w:szCs w:val="28"/>
          <w:lang w:val="en-US"/>
        </w:rPr>
        <w:t>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w:t>
      </w:r>
      <w:r>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99605A" w:rsidRDefault="0099605A" w:rsidP="0099605A">
      <w:pPr>
        <w:ind w:firstLine="567"/>
        <w:rPr>
          <w:rFonts w:ascii="Times New Roman" w:hAnsi="Times New Roman"/>
          <w:sz w:val="28"/>
          <w:szCs w:val="28"/>
        </w:rPr>
      </w:pPr>
      <w:r>
        <w:rPr>
          <w:rFonts w:ascii="Times New Roman" w:hAnsi="Times New Roman"/>
          <w:sz w:val="28"/>
          <w:szCs w:val="28"/>
        </w:rPr>
        <w:t>Обязательства, возникающие исходя из условий договора страхования, по иным видам страхования (не поименованным в абзаце первом рассматриваемого подпункта) не подлежат отражению в подразделе 6.2 раздела 6 справки.</w:t>
      </w:r>
    </w:p>
    <w:p w:rsidR="0099605A" w:rsidRDefault="0099605A" w:rsidP="0099605A">
      <w:pPr>
        <w:ind w:firstLine="567"/>
        <w:rPr>
          <w:rFonts w:ascii="Times New Roman" w:hAnsi="Times New Roman"/>
          <w:sz w:val="28"/>
          <w:szCs w:val="28"/>
        </w:rPr>
      </w:pPr>
      <w:r>
        <w:rPr>
          <w:rFonts w:ascii="Times New Roman" w:hAnsi="Times New Roman"/>
          <w:sz w:val="28"/>
          <w:szCs w:val="28"/>
        </w:rPr>
        <w:t>До исполнения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подразделе.</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t xml:space="preserve">от страховщика в рамках Указания Банка России № 5798-У. </w:t>
      </w:r>
    </w:p>
    <w:p w:rsidR="0099605A" w:rsidRDefault="0099605A" w:rsidP="0099605A">
      <w:pPr>
        <w:ind w:firstLine="567"/>
        <w:rPr>
          <w:rFonts w:ascii="Times New Roman" w:hAnsi="Times New Roman"/>
          <w:sz w:val="28"/>
          <w:szCs w:val="28"/>
        </w:rPr>
      </w:pPr>
      <w:r>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99605A" w:rsidRDefault="0099605A" w:rsidP="0099605A">
      <w:pPr>
        <w:ind w:firstLine="567"/>
        <w:rPr>
          <w:rFonts w:ascii="Times New Roman" w:hAnsi="Times New Roman"/>
          <w:sz w:val="28"/>
          <w:szCs w:val="28"/>
        </w:rPr>
      </w:pPr>
      <w:r>
        <w:rPr>
          <w:rFonts w:ascii="Times New Roman" w:hAnsi="Times New Roman"/>
          <w:sz w:val="28"/>
          <w:szCs w:val="28"/>
        </w:rPr>
        <w:lastRenderedPageBreak/>
        <w:t>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I</w:t>
      </w:r>
      <w:r>
        <w:rPr>
          <w:rFonts w:ascii="Times New Roman" w:hAnsi="Times New Roman"/>
          <w:sz w:val="28"/>
          <w:szCs w:val="28"/>
        </w:rPr>
        <w:t xml:space="preserve"> "Об организации страхового дела в Российской Федерации".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Не относятся к обязательствам в соответствии с Законом Российской Федерации от 27 ноября 1992 г. №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w:t>
      </w:r>
    </w:p>
    <w:p w:rsidR="0099605A" w:rsidRDefault="0099605A" w:rsidP="0099605A">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99605A" w:rsidRDefault="0099605A" w:rsidP="0099605A">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w:t>
      </w:r>
    </w:p>
    <w:p w:rsidR="0099605A" w:rsidRDefault="0099605A" w:rsidP="0099605A">
      <w:pPr>
        <w:ind w:firstLine="0"/>
        <w:jc w:val="center"/>
        <w:rPr>
          <w:rFonts w:ascii="Times New Roman" w:hAnsi="Times New Roman"/>
          <w:b/>
          <w:sz w:val="28"/>
          <w:szCs w:val="28"/>
        </w:rPr>
      </w:pPr>
    </w:p>
    <w:p w:rsidR="0099605A" w:rsidRDefault="0099605A" w:rsidP="0099605A">
      <w:pPr>
        <w:ind w:firstLine="0"/>
        <w:jc w:val="center"/>
        <w:rPr>
          <w:rFonts w:ascii="Times New Roman" w:hAnsi="Times New Roman"/>
          <w:b/>
          <w:sz w:val="28"/>
          <w:szCs w:val="28"/>
        </w:rPr>
      </w:pPr>
      <w:r>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99605A" w:rsidRDefault="0099605A" w:rsidP="0099605A">
      <w:pPr>
        <w:ind w:firstLine="851"/>
        <w:jc w:val="center"/>
        <w:rPr>
          <w:rFonts w:ascii="Times New Roman" w:hAnsi="Times New Roman"/>
          <w:sz w:val="28"/>
          <w:szCs w:val="28"/>
        </w:rPr>
      </w:pP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w:t>
      </w:r>
      <w:proofErr w:type="spellStart"/>
      <w:r>
        <w:rPr>
          <w:rFonts w:ascii="Times New Roman" w:hAnsi="Times New Roman"/>
          <w:sz w:val="28"/>
          <w:szCs w:val="28"/>
        </w:rPr>
        <w:t>т.ч</w:t>
      </w:r>
      <w:proofErr w:type="spellEnd"/>
      <w:r>
        <w:rPr>
          <w:rFonts w:ascii="Times New Roman" w:hAnsi="Times New Roman"/>
          <w:sz w:val="28"/>
          <w:szCs w:val="28"/>
        </w:rPr>
        <w:t xml:space="preserve">. доли в праве собственности), транспортных средствах, ценных бумагах (в </w:t>
      </w:r>
      <w:proofErr w:type="spellStart"/>
      <w:r>
        <w:rPr>
          <w:rFonts w:ascii="Times New Roman" w:hAnsi="Times New Roman"/>
          <w:sz w:val="28"/>
          <w:szCs w:val="28"/>
        </w:rPr>
        <w:t>т.ч</w:t>
      </w:r>
      <w:proofErr w:type="spellEnd"/>
      <w:r>
        <w:rPr>
          <w:rFonts w:ascii="Times New Roman" w:hAnsi="Times New Roman"/>
          <w:sz w:val="28"/>
          <w:szCs w:val="28"/>
        </w:rPr>
        <w:t xml:space="preserve">.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Безвозмездной признается сделка, по которой одна сторона </w:t>
      </w:r>
      <w:r>
        <w:rPr>
          <w:rFonts w:ascii="Times New Roman" w:hAnsi="Times New Roman"/>
          <w:sz w:val="28"/>
          <w:szCs w:val="28"/>
        </w:rPr>
        <w:lastRenderedPageBreak/>
        <w:t>(служащий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Уничтоженные объекты имущества не подлежат отражению в данном разделе справки.</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 так как он является возмездным.</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"Земельные участки"</w:t>
      </w:r>
      <w:r>
        <w:rPr>
          <w:rFonts w:ascii="Times New Roman" w:hAnsi="Times New Roman"/>
          <w:sz w:val="28"/>
          <w:szCs w:val="28"/>
        </w:rPr>
        <w:t xml:space="preserve"> и </w:t>
      </w:r>
      <w:r>
        <w:rPr>
          <w:rFonts w:ascii="Times New Roman" w:hAnsi="Times New Roman"/>
          <w:b/>
          <w:sz w:val="28"/>
        </w:rPr>
        <w:t>"Иное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109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117</w:t>
      </w:r>
      <w:r>
        <w:rPr>
          <w:rFonts w:ascii="Times New Roman" w:hAnsi="Times New Roman"/>
          <w:sz w:val="28"/>
        </w:rPr>
        <w:t xml:space="preserve"> и </w:t>
      </w:r>
      <w:r>
        <w:rPr>
          <w:rFonts w:ascii="Times New Roman" w:hAnsi="Times New Roman"/>
          <w:sz w:val="28"/>
          <w:szCs w:val="28"/>
        </w:rPr>
        <w:t>118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119</w:t>
      </w:r>
      <w:r>
        <w:rPr>
          <w:rFonts w:ascii="Times New Roman" w:hAnsi="Times New Roman"/>
          <w:sz w:val="28"/>
        </w:rPr>
        <w:t xml:space="preserve"> настоящих Методических рекомендаций</w:t>
      </w:r>
      <w:r>
        <w:rPr>
          <w:rFonts w:ascii="Times New Roman" w:hAnsi="Times New Roman"/>
          <w:sz w:val="28"/>
          <w:szCs w:val="28"/>
        </w:rPr>
        <w:t>.</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w:t>
      </w:r>
      <w:r>
        <w:rPr>
          <w:rFonts w:ascii="Times New Roman" w:eastAsia="Times New Roman" w:hAnsi="Times New Roman"/>
          <w:sz w:val="28"/>
          <w:szCs w:val="28"/>
          <w:lang w:eastAsia="ru-RU"/>
        </w:rPr>
        <w:t xml:space="preserve">(с учетом положений </w:t>
      </w:r>
      <w:r>
        <w:rPr>
          <w:rFonts w:ascii="Times New Roman" w:hAnsi="Times New Roman"/>
          <w:sz w:val="28"/>
        </w:rPr>
        <w:t xml:space="preserve">пункта </w:t>
      </w:r>
      <w:r>
        <w:rPr>
          <w:rFonts w:ascii="Times New Roman" w:eastAsia="Times New Roman" w:hAnsi="Times New Roman"/>
          <w:sz w:val="28"/>
          <w:szCs w:val="28"/>
          <w:lang w:eastAsia="ru-RU"/>
        </w:rPr>
        <w:t>54</w:t>
      </w:r>
      <w:r>
        <w:rPr>
          <w:rFonts w:ascii="Times New Roman" w:hAnsi="Times New Roman"/>
          <w:sz w:val="28"/>
        </w:rPr>
        <w:t xml:space="preserve"> настоящих Методических рекомендаций</w:t>
      </w:r>
      <w:r>
        <w:rPr>
          <w:rFonts w:ascii="Times New Roman" w:eastAsia="Times New Roman" w:hAnsi="Times New Roman"/>
          <w:sz w:val="28"/>
          <w:szCs w:val="28"/>
          <w:lang w:eastAsia="ru-RU"/>
        </w:rPr>
        <w:t>)</w:t>
      </w:r>
      <w:r>
        <w:rPr>
          <w:rFonts w:ascii="Times New Roman" w:hAnsi="Times New Roman"/>
          <w:sz w:val="28"/>
          <w:szCs w:val="28"/>
        </w:rPr>
        <w:t xml:space="preserve">. </w:t>
      </w:r>
    </w:p>
    <w:p w:rsidR="0099605A" w:rsidRDefault="0099605A" w:rsidP="0099605A">
      <w:pPr>
        <w:pStyle w:val="afe"/>
        <w:widowControl w:val="0"/>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178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 в соответствии с </w:t>
      </w:r>
      <w:r>
        <w:rPr>
          <w:rFonts w:ascii="Times New Roman" w:hAnsi="Times New Roman"/>
          <w:sz w:val="28"/>
        </w:rPr>
        <w:t xml:space="preserve">пунктом </w:t>
      </w:r>
      <w:r>
        <w:rPr>
          <w:rFonts w:ascii="Times New Roman" w:hAnsi="Times New Roman"/>
          <w:sz w:val="28"/>
          <w:szCs w:val="28"/>
        </w:rPr>
        <w:t>179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 </w:t>
      </w:r>
      <w:r>
        <w:rPr>
          <w:rFonts w:ascii="Times New Roman" w:hAnsi="Times New Roman"/>
          <w:sz w:val="28"/>
          <w:szCs w:val="28"/>
        </w:rPr>
        <w:t>180</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доли участия в соответствии с </w:t>
      </w:r>
      <w:r>
        <w:rPr>
          <w:rFonts w:ascii="Times New Roman" w:hAnsi="Times New Roman"/>
          <w:sz w:val="28"/>
        </w:rPr>
        <w:t xml:space="preserve">пунктом </w:t>
      </w:r>
      <w:r>
        <w:rPr>
          <w:rFonts w:ascii="Times New Roman" w:hAnsi="Times New Roman"/>
          <w:sz w:val="28"/>
          <w:szCs w:val="28"/>
        </w:rPr>
        <w:t>181</w:t>
      </w:r>
      <w:r>
        <w:rPr>
          <w:rFonts w:ascii="Times New Roman" w:hAnsi="Times New Roman"/>
          <w:sz w:val="28"/>
        </w:rPr>
        <w:t xml:space="preserve"> настоящих Методических </w:t>
      </w:r>
      <w:r>
        <w:rPr>
          <w:rFonts w:ascii="Times New Roman" w:hAnsi="Times New Roman"/>
          <w:sz w:val="28"/>
        </w:rPr>
        <w:lastRenderedPageBreak/>
        <w:t>рекомендаций</w:t>
      </w:r>
      <w:r>
        <w:rPr>
          <w:rFonts w:ascii="Times New Roman" w:hAnsi="Times New Roman"/>
          <w:sz w:val="28"/>
          <w:szCs w:val="28"/>
        </w:rPr>
        <w:t>.</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rsidR="0099605A" w:rsidRDefault="0099605A" w:rsidP="0099605A">
      <w:pPr>
        <w:pStyle w:val="afe"/>
        <w:widowControl w:val="0"/>
        <w:numPr>
          <w:ilvl w:val="0"/>
          <w:numId w:val="2"/>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"Приобретатель имущества</w:t>
      </w:r>
      <w:r>
        <w:rPr>
          <w:rFonts w:ascii="Times New Roman" w:hAnsi="Times New Roman"/>
          <w:b/>
          <w:bCs/>
          <w:sz w:val="28"/>
          <w:szCs w:val="28"/>
        </w:rPr>
        <w:t xml:space="preserve"> (права)</w:t>
      </w:r>
      <w:r>
        <w:rPr>
          <w:rFonts w:ascii="Times New Roman" w:hAnsi="Times New Roman"/>
          <w:b/>
          <w:sz w:val="28"/>
        </w:rPr>
        <w:t xml:space="preserve"> 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99605A" w:rsidRDefault="0099605A" w:rsidP="0099605A">
      <w:pPr>
        <w:pStyle w:val="afe"/>
        <w:widowControl w:val="0"/>
        <w:ind w:left="0" w:firstLine="567"/>
        <w:rPr>
          <w:rStyle w:val="af5"/>
          <w:rFonts w:ascii="Times New Roman" w:hAnsi="Times New Roman" w:cs="Times New Roman"/>
        </w:rPr>
      </w:pPr>
      <w:r>
        <w:rPr>
          <w:rStyle w:val="af5"/>
          <w:rFonts w:ascii="Times New Roman" w:hAnsi="Times New Roman" w:cs="Times New Roman"/>
          <w:sz w:val="28"/>
          <w:szCs w:val="28"/>
        </w:rPr>
        <w:t>В случае безвозмездной сделки с юридическим лицом в данной графе указываются н</w:t>
      </w:r>
      <w:r>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99605A" w:rsidRDefault="0099605A" w:rsidP="0099605A">
      <w:pPr>
        <w:pStyle w:val="afe"/>
        <w:widowControl w:val="0"/>
        <w:numPr>
          <w:ilvl w:val="0"/>
          <w:numId w:val="2"/>
        </w:numPr>
        <w:ind w:left="0" w:firstLine="567"/>
        <w:rPr>
          <w:rStyle w:val="af5"/>
          <w:rFonts w:ascii="Times New Roman" w:hAnsi="Times New Roman" w:cs="Times New Roman"/>
          <w:b/>
          <w:sz w:val="28"/>
          <w:szCs w:val="28"/>
        </w:rPr>
      </w:pPr>
      <w:r>
        <w:rPr>
          <w:rStyle w:val="af5"/>
          <w:rFonts w:ascii="Times New Roman" w:hAnsi="Times New Roman" w:cs="Times New Roman"/>
          <w:sz w:val="28"/>
          <w:szCs w:val="28"/>
        </w:rPr>
        <w:t xml:space="preserve">В графе </w:t>
      </w:r>
      <w:r>
        <w:rPr>
          <w:rStyle w:val="af5"/>
          <w:rFonts w:ascii="Times New Roman" w:hAnsi="Times New Roman"/>
          <w:b/>
          <w:sz w:val="28"/>
        </w:rPr>
        <w:t>"Основание отчуждения имущества</w:t>
      </w:r>
      <w:r>
        <w:rPr>
          <w:rStyle w:val="af5"/>
          <w:rFonts w:ascii="Times New Roman" w:hAnsi="Times New Roman" w:cs="Times New Roman"/>
          <w:b/>
          <w:sz w:val="28"/>
          <w:szCs w:val="28"/>
        </w:rPr>
        <w:t xml:space="preserve"> (права)"</w:t>
      </w:r>
      <w:r>
        <w:rPr>
          <w:rStyle w:val="af5"/>
          <w:rFonts w:ascii="Times New Roman" w:hAnsi="Times New Roman" w:cs="Times New Roman"/>
          <w:sz w:val="28"/>
          <w:szCs w:val="28"/>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rPr>
        <w:t>Для цифровых финансовых активов, цифровых прав и цифровой валюты также указывается дата их отчуждения.</w:t>
      </w:r>
    </w:p>
    <w:p w:rsidR="0099605A" w:rsidRDefault="0099605A" w:rsidP="0099605A">
      <w:pPr>
        <w:ind w:firstLine="0"/>
        <w:rPr>
          <w:rStyle w:val="af5"/>
          <w:rFonts w:ascii="Times New Roman" w:eastAsia="Times New Roman" w:hAnsi="Times New Roman" w:cs="Times New Roman"/>
        </w:rPr>
      </w:pPr>
    </w:p>
    <w:bookmarkEnd w:id="0"/>
    <w:p w:rsidR="009E2196" w:rsidRDefault="009E2196"/>
    <w:sectPr w:rsidR="009E2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3"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4" w15:restartNumberingAfterBreak="0">
    <w:nsid w:val="28C707D6"/>
    <w:multiLevelType w:val="hybridMultilevel"/>
    <w:tmpl w:val="DB226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CD31D84"/>
    <w:multiLevelType w:val="hybridMultilevel"/>
    <w:tmpl w:val="DB226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5C55CF1"/>
    <w:multiLevelType w:val="hybridMultilevel"/>
    <w:tmpl w:val="DB2263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8" w15:restartNumberingAfterBreak="0">
    <w:nsid w:val="60E756B1"/>
    <w:multiLevelType w:val="hybridMultilevel"/>
    <w:tmpl w:val="339A29A6"/>
    <w:lvl w:ilvl="0" w:tplc="3618B33A">
      <w:start w:val="1"/>
      <w:numFmt w:val="decimal"/>
      <w:lvlText w:val="%1."/>
      <w:lvlJc w:val="center"/>
      <w:pPr>
        <w:ind w:left="2422" w:hanging="720"/>
      </w:pPr>
      <w:rPr>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9" w15:restartNumberingAfterBreak="0">
    <w:nsid w:val="61276780"/>
    <w:multiLevelType w:val="hybridMultilevel"/>
    <w:tmpl w:val="DB2263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661"/>
    <w:rsid w:val="00544661"/>
    <w:rsid w:val="0099605A"/>
    <w:rsid w:val="009E2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809C7-02CB-48FF-9C3F-88EE447E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05A"/>
    <w:pPr>
      <w:spacing w:after="0" w:line="240" w:lineRule="auto"/>
      <w:ind w:firstLine="709"/>
      <w:jc w:val="both"/>
    </w:pPr>
    <w:rPr>
      <w:rFonts w:ascii="Calibri" w:eastAsia="Calibri" w:hAnsi="Calibri" w:cs="Times New Roman"/>
    </w:rPr>
  </w:style>
  <w:style w:type="paragraph" w:styleId="1">
    <w:name w:val="heading 1"/>
    <w:basedOn w:val="a"/>
    <w:next w:val="a"/>
    <w:link w:val="10"/>
    <w:uiPriority w:val="9"/>
    <w:qFormat/>
    <w:rsid w:val="0099605A"/>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semiHidden/>
    <w:unhideWhenUsed/>
    <w:qFormat/>
    <w:rsid w:val="0099605A"/>
    <w:pPr>
      <w:keepNext/>
      <w:keepLines/>
      <w:spacing w:before="360" w:after="200"/>
      <w:outlineLvl w:val="1"/>
    </w:pPr>
    <w:rPr>
      <w:rFonts w:ascii="Arial" w:eastAsia="Arial" w:hAnsi="Arial" w:cs="Arial"/>
      <w:sz w:val="34"/>
    </w:rPr>
  </w:style>
  <w:style w:type="paragraph" w:styleId="3">
    <w:name w:val="heading 3"/>
    <w:basedOn w:val="a"/>
    <w:next w:val="a"/>
    <w:link w:val="30"/>
    <w:uiPriority w:val="9"/>
    <w:semiHidden/>
    <w:unhideWhenUsed/>
    <w:qFormat/>
    <w:rsid w:val="0099605A"/>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semiHidden/>
    <w:unhideWhenUsed/>
    <w:qFormat/>
    <w:rsid w:val="0099605A"/>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semiHidden/>
    <w:unhideWhenUsed/>
    <w:qFormat/>
    <w:rsid w:val="0099605A"/>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semiHidden/>
    <w:unhideWhenUsed/>
    <w:qFormat/>
    <w:rsid w:val="0099605A"/>
    <w:pPr>
      <w:keepNext/>
      <w:keepLines/>
      <w:spacing w:before="320" w:after="200"/>
      <w:outlineLvl w:val="5"/>
    </w:pPr>
    <w:rPr>
      <w:rFonts w:ascii="Arial" w:eastAsia="Arial" w:hAnsi="Arial" w:cs="Arial"/>
      <w:b/>
      <w:bCs/>
    </w:rPr>
  </w:style>
  <w:style w:type="paragraph" w:styleId="7">
    <w:name w:val="heading 7"/>
    <w:basedOn w:val="a"/>
    <w:next w:val="a"/>
    <w:link w:val="70"/>
    <w:uiPriority w:val="9"/>
    <w:semiHidden/>
    <w:unhideWhenUsed/>
    <w:qFormat/>
    <w:rsid w:val="0099605A"/>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semiHidden/>
    <w:unhideWhenUsed/>
    <w:qFormat/>
    <w:rsid w:val="0099605A"/>
    <w:pPr>
      <w:keepNext/>
      <w:keepLines/>
      <w:spacing w:before="320" w:after="200"/>
      <w:outlineLvl w:val="7"/>
    </w:pPr>
    <w:rPr>
      <w:rFonts w:ascii="Arial" w:eastAsia="Arial" w:hAnsi="Arial" w:cs="Arial"/>
      <w:i/>
      <w:iCs/>
    </w:rPr>
  </w:style>
  <w:style w:type="paragraph" w:styleId="9">
    <w:name w:val="heading 9"/>
    <w:basedOn w:val="a"/>
    <w:next w:val="a"/>
    <w:link w:val="90"/>
    <w:uiPriority w:val="9"/>
    <w:semiHidden/>
    <w:unhideWhenUsed/>
    <w:qFormat/>
    <w:rsid w:val="0099605A"/>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605A"/>
    <w:rPr>
      <w:rFonts w:ascii="Arial" w:eastAsia="Arial" w:hAnsi="Arial" w:cs="Arial"/>
      <w:sz w:val="40"/>
      <w:szCs w:val="40"/>
    </w:rPr>
  </w:style>
  <w:style w:type="character" w:customStyle="1" w:styleId="20">
    <w:name w:val="Заголовок 2 Знак"/>
    <w:basedOn w:val="a0"/>
    <w:link w:val="2"/>
    <w:uiPriority w:val="9"/>
    <w:semiHidden/>
    <w:rsid w:val="0099605A"/>
    <w:rPr>
      <w:rFonts w:ascii="Arial" w:eastAsia="Arial" w:hAnsi="Arial" w:cs="Arial"/>
      <w:sz w:val="34"/>
    </w:rPr>
  </w:style>
  <w:style w:type="character" w:customStyle="1" w:styleId="30">
    <w:name w:val="Заголовок 3 Знак"/>
    <w:basedOn w:val="a0"/>
    <w:link w:val="3"/>
    <w:uiPriority w:val="9"/>
    <w:semiHidden/>
    <w:rsid w:val="0099605A"/>
    <w:rPr>
      <w:rFonts w:ascii="Arial" w:eastAsia="Arial" w:hAnsi="Arial" w:cs="Arial"/>
      <w:sz w:val="30"/>
      <w:szCs w:val="30"/>
    </w:rPr>
  </w:style>
  <w:style w:type="character" w:customStyle="1" w:styleId="40">
    <w:name w:val="Заголовок 4 Знак"/>
    <w:basedOn w:val="a0"/>
    <w:link w:val="4"/>
    <w:uiPriority w:val="9"/>
    <w:semiHidden/>
    <w:rsid w:val="0099605A"/>
    <w:rPr>
      <w:rFonts w:ascii="Arial" w:eastAsia="Arial" w:hAnsi="Arial" w:cs="Arial"/>
      <w:b/>
      <w:bCs/>
      <w:sz w:val="26"/>
      <w:szCs w:val="26"/>
    </w:rPr>
  </w:style>
  <w:style w:type="character" w:customStyle="1" w:styleId="50">
    <w:name w:val="Заголовок 5 Знак"/>
    <w:basedOn w:val="a0"/>
    <w:link w:val="5"/>
    <w:uiPriority w:val="9"/>
    <w:semiHidden/>
    <w:rsid w:val="0099605A"/>
    <w:rPr>
      <w:rFonts w:ascii="Arial" w:eastAsia="Arial" w:hAnsi="Arial" w:cs="Arial"/>
      <w:b/>
      <w:bCs/>
      <w:sz w:val="24"/>
      <w:szCs w:val="24"/>
    </w:rPr>
  </w:style>
  <w:style w:type="character" w:customStyle="1" w:styleId="60">
    <w:name w:val="Заголовок 6 Знак"/>
    <w:basedOn w:val="a0"/>
    <w:link w:val="6"/>
    <w:uiPriority w:val="9"/>
    <w:semiHidden/>
    <w:rsid w:val="0099605A"/>
    <w:rPr>
      <w:rFonts w:ascii="Arial" w:eastAsia="Arial" w:hAnsi="Arial" w:cs="Arial"/>
      <w:b/>
      <w:bCs/>
    </w:rPr>
  </w:style>
  <w:style w:type="character" w:customStyle="1" w:styleId="70">
    <w:name w:val="Заголовок 7 Знак"/>
    <w:basedOn w:val="a0"/>
    <w:link w:val="7"/>
    <w:uiPriority w:val="9"/>
    <w:semiHidden/>
    <w:rsid w:val="0099605A"/>
    <w:rPr>
      <w:rFonts w:ascii="Arial" w:eastAsia="Arial" w:hAnsi="Arial" w:cs="Arial"/>
      <w:b/>
      <w:bCs/>
      <w:i/>
      <w:iCs/>
    </w:rPr>
  </w:style>
  <w:style w:type="character" w:customStyle="1" w:styleId="80">
    <w:name w:val="Заголовок 8 Знак"/>
    <w:basedOn w:val="a0"/>
    <w:link w:val="8"/>
    <w:uiPriority w:val="9"/>
    <w:semiHidden/>
    <w:rsid w:val="0099605A"/>
    <w:rPr>
      <w:rFonts w:ascii="Arial" w:eastAsia="Arial" w:hAnsi="Arial" w:cs="Arial"/>
      <w:i/>
      <w:iCs/>
    </w:rPr>
  </w:style>
  <w:style w:type="character" w:customStyle="1" w:styleId="90">
    <w:name w:val="Заголовок 9 Знак"/>
    <w:basedOn w:val="a0"/>
    <w:link w:val="9"/>
    <w:uiPriority w:val="9"/>
    <w:semiHidden/>
    <w:rsid w:val="0099605A"/>
    <w:rPr>
      <w:rFonts w:ascii="Arial" w:eastAsia="Arial" w:hAnsi="Arial" w:cs="Arial"/>
      <w:i/>
      <w:iCs/>
      <w:sz w:val="21"/>
      <w:szCs w:val="21"/>
    </w:rPr>
  </w:style>
  <w:style w:type="character" w:styleId="a3">
    <w:name w:val="Hyperlink"/>
    <w:basedOn w:val="a0"/>
    <w:uiPriority w:val="99"/>
    <w:semiHidden/>
    <w:unhideWhenUsed/>
    <w:rsid w:val="0099605A"/>
    <w:rPr>
      <w:color w:val="0563C1" w:themeColor="hyperlink"/>
      <w:u w:val="single"/>
    </w:rPr>
  </w:style>
  <w:style w:type="character" w:styleId="a4">
    <w:name w:val="FollowedHyperlink"/>
    <w:basedOn w:val="a0"/>
    <w:uiPriority w:val="99"/>
    <w:semiHidden/>
    <w:unhideWhenUsed/>
    <w:rsid w:val="0099605A"/>
    <w:rPr>
      <w:color w:val="954F72" w:themeColor="followedHyperlink"/>
      <w:u w:val="single"/>
    </w:rPr>
  </w:style>
  <w:style w:type="paragraph" w:customStyle="1" w:styleId="msonormal0">
    <w:name w:val="msonormal"/>
    <w:basedOn w:val="a"/>
    <w:uiPriority w:val="99"/>
    <w:rsid w:val="0099605A"/>
    <w:pPr>
      <w:spacing w:before="240" w:after="240"/>
    </w:pPr>
    <w:rPr>
      <w:rFonts w:ascii="Times New Roman" w:eastAsia="Times New Roman" w:hAnsi="Times New Roman"/>
      <w:sz w:val="24"/>
      <w:szCs w:val="24"/>
      <w:lang w:eastAsia="ru-RU"/>
    </w:rPr>
  </w:style>
  <w:style w:type="paragraph" w:styleId="a5">
    <w:name w:val="Normal (Web)"/>
    <w:basedOn w:val="a"/>
    <w:uiPriority w:val="99"/>
    <w:semiHidden/>
    <w:unhideWhenUsed/>
    <w:rsid w:val="0099605A"/>
    <w:pPr>
      <w:spacing w:before="240" w:after="240"/>
    </w:pPr>
    <w:rPr>
      <w:rFonts w:ascii="Times New Roman" w:eastAsia="Times New Roman" w:hAnsi="Times New Roman"/>
      <w:sz w:val="24"/>
      <w:szCs w:val="24"/>
      <w:lang w:eastAsia="ru-RU"/>
    </w:rPr>
  </w:style>
  <w:style w:type="paragraph" w:styleId="11">
    <w:name w:val="toc 1"/>
    <w:basedOn w:val="a"/>
    <w:next w:val="a"/>
    <w:autoRedefine/>
    <w:uiPriority w:val="39"/>
    <w:semiHidden/>
    <w:unhideWhenUsed/>
    <w:rsid w:val="0099605A"/>
    <w:pPr>
      <w:spacing w:after="57"/>
      <w:ind w:firstLine="0"/>
    </w:pPr>
  </w:style>
  <w:style w:type="paragraph" w:styleId="21">
    <w:name w:val="toc 2"/>
    <w:basedOn w:val="a"/>
    <w:next w:val="a"/>
    <w:autoRedefine/>
    <w:uiPriority w:val="39"/>
    <w:semiHidden/>
    <w:unhideWhenUsed/>
    <w:rsid w:val="0099605A"/>
    <w:pPr>
      <w:spacing w:after="57"/>
      <w:ind w:left="283" w:firstLine="0"/>
    </w:pPr>
  </w:style>
  <w:style w:type="paragraph" w:styleId="31">
    <w:name w:val="toc 3"/>
    <w:basedOn w:val="a"/>
    <w:next w:val="a"/>
    <w:autoRedefine/>
    <w:uiPriority w:val="39"/>
    <w:semiHidden/>
    <w:unhideWhenUsed/>
    <w:rsid w:val="0099605A"/>
    <w:pPr>
      <w:spacing w:after="57"/>
      <w:ind w:left="567" w:firstLine="0"/>
    </w:pPr>
  </w:style>
  <w:style w:type="paragraph" w:styleId="41">
    <w:name w:val="toc 4"/>
    <w:basedOn w:val="a"/>
    <w:next w:val="a"/>
    <w:autoRedefine/>
    <w:uiPriority w:val="39"/>
    <w:semiHidden/>
    <w:unhideWhenUsed/>
    <w:rsid w:val="0099605A"/>
    <w:pPr>
      <w:spacing w:after="57"/>
      <w:ind w:left="850" w:firstLine="0"/>
    </w:pPr>
  </w:style>
  <w:style w:type="paragraph" w:styleId="51">
    <w:name w:val="toc 5"/>
    <w:basedOn w:val="a"/>
    <w:next w:val="a"/>
    <w:autoRedefine/>
    <w:uiPriority w:val="39"/>
    <w:semiHidden/>
    <w:unhideWhenUsed/>
    <w:rsid w:val="0099605A"/>
    <w:pPr>
      <w:spacing w:after="57"/>
      <w:ind w:left="1134" w:firstLine="0"/>
    </w:pPr>
  </w:style>
  <w:style w:type="paragraph" w:styleId="61">
    <w:name w:val="toc 6"/>
    <w:basedOn w:val="a"/>
    <w:next w:val="a"/>
    <w:autoRedefine/>
    <w:uiPriority w:val="39"/>
    <w:semiHidden/>
    <w:unhideWhenUsed/>
    <w:rsid w:val="0099605A"/>
    <w:pPr>
      <w:spacing w:after="57"/>
      <w:ind w:left="1417" w:firstLine="0"/>
    </w:pPr>
  </w:style>
  <w:style w:type="paragraph" w:styleId="71">
    <w:name w:val="toc 7"/>
    <w:basedOn w:val="a"/>
    <w:next w:val="a"/>
    <w:autoRedefine/>
    <w:uiPriority w:val="39"/>
    <w:semiHidden/>
    <w:unhideWhenUsed/>
    <w:rsid w:val="0099605A"/>
    <w:pPr>
      <w:spacing w:after="57"/>
      <w:ind w:left="1701" w:firstLine="0"/>
    </w:pPr>
  </w:style>
  <w:style w:type="paragraph" w:styleId="81">
    <w:name w:val="toc 8"/>
    <w:basedOn w:val="a"/>
    <w:next w:val="a"/>
    <w:autoRedefine/>
    <w:uiPriority w:val="39"/>
    <w:semiHidden/>
    <w:unhideWhenUsed/>
    <w:rsid w:val="0099605A"/>
    <w:pPr>
      <w:spacing w:after="57"/>
      <w:ind w:left="1984" w:firstLine="0"/>
    </w:pPr>
  </w:style>
  <w:style w:type="paragraph" w:styleId="91">
    <w:name w:val="toc 9"/>
    <w:basedOn w:val="a"/>
    <w:next w:val="a"/>
    <w:autoRedefine/>
    <w:uiPriority w:val="39"/>
    <w:semiHidden/>
    <w:unhideWhenUsed/>
    <w:rsid w:val="0099605A"/>
    <w:pPr>
      <w:spacing w:after="57"/>
      <w:ind w:left="2268" w:firstLine="0"/>
    </w:pPr>
  </w:style>
  <w:style w:type="paragraph" w:styleId="a6">
    <w:name w:val="footnote text"/>
    <w:basedOn w:val="a"/>
    <w:link w:val="a7"/>
    <w:uiPriority w:val="99"/>
    <w:semiHidden/>
    <w:unhideWhenUsed/>
    <w:rsid w:val="0099605A"/>
    <w:rPr>
      <w:rFonts w:ascii="Times New Roman" w:eastAsia="Times New Roman" w:hAnsi="Times New Roman"/>
      <w:sz w:val="20"/>
      <w:szCs w:val="20"/>
      <w:lang w:eastAsia="ru-RU"/>
    </w:rPr>
  </w:style>
  <w:style w:type="character" w:customStyle="1" w:styleId="a7">
    <w:name w:val="Текст сноски Знак"/>
    <w:basedOn w:val="a0"/>
    <w:link w:val="a6"/>
    <w:uiPriority w:val="99"/>
    <w:semiHidden/>
    <w:rsid w:val="0099605A"/>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99605A"/>
    <w:rPr>
      <w:sz w:val="20"/>
      <w:szCs w:val="20"/>
    </w:rPr>
  </w:style>
  <w:style w:type="character" w:customStyle="1" w:styleId="a9">
    <w:name w:val="Текст примечания Знак"/>
    <w:basedOn w:val="a0"/>
    <w:link w:val="a8"/>
    <w:uiPriority w:val="99"/>
    <w:semiHidden/>
    <w:rsid w:val="0099605A"/>
    <w:rPr>
      <w:rFonts w:ascii="Calibri" w:eastAsia="Calibri" w:hAnsi="Calibri" w:cs="Times New Roman"/>
      <w:sz w:val="20"/>
      <w:szCs w:val="20"/>
    </w:rPr>
  </w:style>
  <w:style w:type="paragraph" w:styleId="aa">
    <w:name w:val="header"/>
    <w:basedOn w:val="a"/>
    <w:link w:val="ab"/>
    <w:uiPriority w:val="99"/>
    <w:semiHidden/>
    <w:unhideWhenUsed/>
    <w:rsid w:val="0099605A"/>
    <w:pPr>
      <w:tabs>
        <w:tab w:val="center" w:pos="4677"/>
        <w:tab w:val="right" w:pos="9355"/>
      </w:tabs>
    </w:pPr>
  </w:style>
  <w:style w:type="character" w:customStyle="1" w:styleId="ab">
    <w:name w:val="Верхний колонтитул Знак"/>
    <w:basedOn w:val="a0"/>
    <w:link w:val="aa"/>
    <w:uiPriority w:val="99"/>
    <w:semiHidden/>
    <w:rsid w:val="0099605A"/>
    <w:rPr>
      <w:rFonts w:ascii="Calibri" w:eastAsia="Calibri" w:hAnsi="Calibri" w:cs="Times New Roman"/>
    </w:rPr>
  </w:style>
  <w:style w:type="paragraph" w:styleId="ac">
    <w:name w:val="footer"/>
    <w:basedOn w:val="a"/>
    <w:link w:val="ad"/>
    <w:uiPriority w:val="99"/>
    <w:semiHidden/>
    <w:unhideWhenUsed/>
    <w:rsid w:val="0099605A"/>
    <w:pPr>
      <w:tabs>
        <w:tab w:val="center" w:pos="4677"/>
        <w:tab w:val="right" w:pos="9355"/>
      </w:tabs>
    </w:pPr>
  </w:style>
  <w:style w:type="character" w:customStyle="1" w:styleId="ad">
    <w:name w:val="Нижний колонтитул Знак"/>
    <w:basedOn w:val="a0"/>
    <w:link w:val="ac"/>
    <w:uiPriority w:val="99"/>
    <w:semiHidden/>
    <w:rsid w:val="0099605A"/>
    <w:rPr>
      <w:rFonts w:ascii="Calibri" w:eastAsia="Calibri" w:hAnsi="Calibri" w:cs="Times New Roman"/>
    </w:rPr>
  </w:style>
  <w:style w:type="paragraph" w:styleId="ae">
    <w:name w:val="caption"/>
    <w:basedOn w:val="a"/>
    <w:next w:val="a"/>
    <w:uiPriority w:val="35"/>
    <w:semiHidden/>
    <w:unhideWhenUsed/>
    <w:qFormat/>
    <w:rsid w:val="0099605A"/>
    <w:pPr>
      <w:spacing w:line="276" w:lineRule="auto"/>
    </w:pPr>
    <w:rPr>
      <w:b/>
      <w:bCs/>
      <w:color w:val="5B9BD5" w:themeColor="accent1"/>
      <w:sz w:val="18"/>
      <w:szCs w:val="18"/>
    </w:rPr>
  </w:style>
  <w:style w:type="paragraph" w:styleId="af">
    <w:name w:val="table of figures"/>
    <w:basedOn w:val="a"/>
    <w:next w:val="a"/>
    <w:uiPriority w:val="99"/>
    <w:semiHidden/>
    <w:unhideWhenUsed/>
    <w:rsid w:val="0099605A"/>
  </w:style>
  <w:style w:type="paragraph" w:styleId="af0">
    <w:name w:val="endnote text"/>
    <w:basedOn w:val="a"/>
    <w:link w:val="af1"/>
    <w:uiPriority w:val="99"/>
    <w:semiHidden/>
    <w:unhideWhenUsed/>
    <w:rsid w:val="0099605A"/>
    <w:rPr>
      <w:sz w:val="20"/>
    </w:rPr>
  </w:style>
  <w:style w:type="character" w:customStyle="1" w:styleId="af1">
    <w:name w:val="Текст концевой сноски Знак"/>
    <w:basedOn w:val="a0"/>
    <w:link w:val="af0"/>
    <w:uiPriority w:val="99"/>
    <w:semiHidden/>
    <w:rsid w:val="0099605A"/>
    <w:rPr>
      <w:rFonts w:ascii="Calibri" w:eastAsia="Calibri" w:hAnsi="Calibri" w:cs="Times New Roman"/>
      <w:sz w:val="20"/>
    </w:rPr>
  </w:style>
  <w:style w:type="paragraph" w:styleId="af2">
    <w:name w:val="Title"/>
    <w:basedOn w:val="a"/>
    <w:next w:val="a"/>
    <w:link w:val="af3"/>
    <w:uiPriority w:val="10"/>
    <w:qFormat/>
    <w:rsid w:val="0099605A"/>
    <w:pPr>
      <w:spacing w:before="300" w:after="200"/>
      <w:contextualSpacing/>
    </w:pPr>
    <w:rPr>
      <w:sz w:val="48"/>
      <w:szCs w:val="48"/>
    </w:rPr>
  </w:style>
  <w:style w:type="character" w:customStyle="1" w:styleId="af3">
    <w:name w:val="Заголовок Знак"/>
    <w:basedOn w:val="a0"/>
    <w:link w:val="af2"/>
    <w:uiPriority w:val="10"/>
    <w:rsid w:val="0099605A"/>
    <w:rPr>
      <w:rFonts w:ascii="Calibri" w:eastAsia="Calibri" w:hAnsi="Calibri" w:cs="Times New Roman"/>
      <w:sz w:val="48"/>
      <w:szCs w:val="48"/>
    </w:rPr>
  </w:style>
  <w:style w:type="paragraph" w:styleId="af4">
    <w:name w:val="Body Text"/>
    <w:basedOn w:val="a"/>
    <w:link w:val="af5"/>
    <w:uiPriority w:val="99"/>
    <w:semiHidden/>
    <w:unhideWhenUsed/>
    <w:rsid w:val="0099605A"/>
    <w:pPr>
      <w:widowControl w:val="0"/>
      <w:shd w:val="clear" w:color="auto" w:fill="FFFFFF"/>
      <w:spacing w:after="780" w:line="298" w:lineRule="exact"/>
      <w:ind w:hanging="1600"/>
    </w:pPr>
    <w:rPr>
      <w:rFonts w:cs="Calibri"/>
      <w:sz w:val="20"/>
      <w:szCs w:val="20"/>
      <w:lang w:eastAsia="ru-RU"/>
    </w:rPr>
  </w:style>
  <w:style w:type="character" w:customStyle="1" w:styleId="af5">
    <w:name w:val="Основной текст Знак"/>
    <w:basedOn w:val="a0"/>
    <w:link w:val="af4"/>
    <w:uiPriority w:val="99"/>
    <w:semiHidden/>
    <w:rsid w:val="0099605A"/>
    <w:rPr>
      <w:rFonts w:ascii="Calibri" w:eastAsia="Calibri" w:hAnsi="Calibri" w:cs="Calibri"/>
      <w:sz w:val="20"/>
      <w:szCs w:val="20"/>
      <w:shd w:val="clear" w:color="auto" w:fill="FFFFFF"/>
      <w:lang w:eastAsia="ru-RU"/>
    </w:rPr>
  </w:style>
  <w:style w:type="paragraph" w:styleId="af6">
    <w:name w:val="Subtitle"/>
    <w:basedOn w:val="a"/>
    <w:next w:val="a"/>
    <w:link w:val="af7"/>
    <w:uiPriority w:val="11"/>
    <w:qFormat/>
    <w:rsid w:val="0099605A"/>
    <w:pPr>
      <w:spacing w:before="200" w:after="200"/>
    </w:pPr>
    <w:rPr>
      <w:sz w:val="24"/>
      <w:szCs w:val="24"/>
    </w:rPr>
  </w:style>
  <w:style w:type="character" w:customStyle="1" w:styleId="af7">
    <w:name w:val="Подзаголовок Знак"/>
    <w:basedOn w:val="a0"/>
    <w:link w:val="af6"/>
    <w:uiPriority w:val="11"/>
    <w:rsid w:val="0099605A"/>
    <w:rPr>
      <w:rFonts w:ascii="Calibri" w:eastAsia="Calibri" w:hAnsi="Calibri" w:cs="Times New Roman"/>
      <w:sz w:val="24"/>
      <w:szCs w:val="24"/>
    </w:rPr>
  </w:style>
  <w:style w:type="paragraph" w:styleId="af8">
    <w:name w:val="annotation subject"/>
    <w:basedOn w:val="a8"/>
    <w:next w:val="a8"/>
    <w:link w:val="af9"/>
    <w:uiPriority w:val="99"/>
    <w:semiHidden/>
    <w:unhideWhenUsed/>
    <w:rsid w:val="0099605A"/>
    <w:rPr>
      <w:b/>
      <w:bCs/>
    </w:rPr>
  </w:style>
  <w:style w:type="character" w:customStyle="1" w:styleId="af9">
    <w:name w:val="Тема примечания Знак"/>
    <w:basedOn w:val="a9"/>
    <w:link w:val="af8"/>
    <w:uiPriority w:val="99"/>
    <w:semiHidden/>
    <w:rsid w:val="0099605A"/>
    <w:rPr>
      <w:rFonts w:ascii="Calibri" w:eastAsia="Calibri" w:hAnsi="Calibri" w:cs="Times New Roman"/>
      <w:b/>
      <w:bCs/>
      <w:sz w:val="20"/>
      <w:szCs w:val="20"/>
    </w:rPr>
  </w:style>
  <w:style w:type="paragraph" w:styleId="afa">
    <w:name w:val="Balloon Text"/>
    <w:basedOn w:val="a"/>
    <w:link w:val="afb"/>
    <w:uiPriority w:val="99"/>
    <w:semiHidden/>
    <w:unhideWhenUsed/>
    <w:rsid w:val="0099605A"/>
    <w:rPr>
      <w:rFonts w:ascii="Tahoma" w:hAnsi="Tahoma" w:cs="Tahoma"/>
      <w:sz w:val="16"/>
      <w:szCs w:val="16"/>
    </w:rPr>
  </w:style>
  <w:style w:type="character" w:customStyle="1" w:styleId="afb">
    <w:name w:val="Текст выноски Знак"/>
    <w:basedOn w:val="a0"/>
    <w:link w:val="afa"/>
    <w:uiPriority w:val="99"/>
    <w:semiHidden/>
    <w:rsid w:val="0099605A"/>
    <w:rPr>
      <w:rFonts w:ascii="Tahoma" w:eastAsia="Calibri" w:hAnsi="Tahoma" w:cs="Tahoma"/>
      <w:sz w:val="16"/>
      <w:szCs w:val="16"/>
    </w:rPr>
  </w:style>
  <w:style w:type="paragraph" w:styleId="afc">
    <w:name w:val="No Spacing"/>
    <w:uiPriority w:val="1"/>
    <w:qFormat/>
    <w:rsid w:val="0099605A"/>
    <w:pPr>
      <w:spacing w:after="0" w:line="240" w:lineRule="auto"/>
    </w:pPr>
    <w:rPr>
      <w:rFonts w:ascii="Calibri" w:eastAsia="Calibri" w:hAnsi="Calibri" w:cs="Times New Roman"/>
      <w:sz w:val="20"/>
      <w:szCs w:val="20"/>
      <w:lang w:eastAsia="ru-RU"/>
    </w:rPr>
  </w:style>
  <w:style w:type="paragraph" w:styleId="afd">
    <w:name w:val="Revision"/>
    <w:uiPriority w:val="99"/>
    <w:semiHidden/>
    <w:rsid w:val="0099605A"/>
    <w:pPr>
      <w:spacing w:after="0" w:line="240" w:lineRule="auto"/>
    </w:pPr>
    <w:rPr>
      <w:rFonts w:ascii="Calibri" w:eastAsia="Calibri" w:hAnsi="Calibri" w:cs="Times New Roman"/>
    </w:rPr>
  </w:style>
  <w:style w:type="paragraph" w:styleId="afe">
    <w:name w:val="List Paragraph"/>
    <w:basedOn w:val="a"/>
    <w:uiPriority w:val="34"/>
    <w:qFormat/>
    <w:rsid w:val="0099605A"/>
    <w:pPr>
      <w:ind w:left="720"/>
      <w:contextualSpacing/>
    </w:pPr>
  </w:style>
  <w:style w:type="paragraph" w:styleId="22">
    <w:name w:val="Quote"/>
    <w:basedOn w:val="a"/>
    <w:next w:val="a"/>
    <w:link w:val="23"/>
    <w:uiPriority w:val="29"/>
    <w:qFormat/>
    <w:rsid w:val="0099605A"/>
    <w:pPr>
      <w:ind w:left="720" w:right="720"/>
    </w:pPr>
    <w:rPr>
      <w:i/>
    </w:rPr>
  </w:style>
  <w:style w:type="character" w:customStyle="1" w:styleId="23">
    <w:name w:val="Цитата 2 Знак"/>
    <w:basedOn w:val="a0"/>
    <w:link w:val="22"/>
    <w:uiPriority w:val="29"/>
    <w:rsid w:val="0099605A"/>
    <w:rPr>
      <w:rFonts w:ascii="Calibri" w:eastAsia="Calibri" w:hAnsi="Calibri" w:cs="Times New Roman"/>
      <w:i/>
    </w:rPr>
  </w:style>
  <w:style w:type="paragraph" w:styleId="aff">
    <w:name w:val="Intense Quote"/>
    <w:basedOn w:val="a"/>
    <w:next w:val="a"/>
    <w:link w:val="aff0"/>
    <w:uiPriority w:val="30"/>
    <w:qFormat/>
    <w:rsid w:val="0099605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0">
    <w:name w:val="Выделенная цитата Знак"/>
    <w:basedOn w:val="a0"/>
    <w:link w:val="aff"/>
    <w:uiPriority w:val="30"/>
    <w:rsid w:val="0099605A"/>
    <w:rPr>
      <w:rFonts w:ascii="Calibri" w:eastAsia="Calibri" w:hAnsi="Calibri" w:cs="Times New Roman"/>
      <w:i/>
      <w:shd w:val="clear" w:color="auto" w:fill="F2F2F2"/>
    </w:rPr>
  </w:style>
  <w:style w:type="paragraph" w:styleId="aff1">
    <w:name w:val="TOC Heading"/>
    <w:uiPriority w:val="39"/>
    <w:semiHidden/>
    <w:unhideWhenUsed/>
    <w:qFormat/>
    <w:rsid w:val="0099605A"/>
    <w:pPr>
      <w:spacing w:after="0" w:line="240" w:lineRule="auto"/>
    </w:pPr>
    <w:rPr>
      <w:rFonts w:ascii="Calibri" w:eastAsia="Calibri" w:hAnsi="Calibri" w:cs="Times New Roman"/>
      <w:sz w:val="20"/>
      <w:szCs w:val="20"/>
      <w:lang w:eastAsia="ru-RU"/>
    </w:rPr>
  </w:style>
  <w:style w:type="paragraph" w:customStyle="1" w:styleId="ConsPlusNonformat">
    <w:name w:val="ConsPlusNonformat"/>
    <w:uiPriority w:val="99"/>
    <w:rsid w:val="0099605A"/>
    <w:pPr>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99605A"/>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f2">
    <w:name w:val="Основной текст_"/>
    <w:link w:val="12"/>
    <w:locked/>
    <w:rsid w:val="0099605A"/>
    <w:rPr>
      <w:sz w:val="28"/>
      <w:szCs w:val="28"/>
      <w:shd w:val="clear" w:color="auto" w:fill="FFFFFF"/>
    </w:rPr>
  </w:style>
  <w:style w:type="paragraph" w:customStyle="1" w:styleId="12">
    <w:name w:val="Основной текст1"/>
    <w:basedOn w:val="a"/>
    <w:link w:val="aff2"/>
    <w:rsid w:val="0099605A"/>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customStyle="1" w:styleId="ConsPlusNormal">
    <w:name w:val="ConsPlusNormal"/>
    <w:uiPriority w:val="99"/>
    <w:rsid w:val="0099605A"/>
    <w:pPr>
      <w:spacing w:after="0" w:line="240" w:lineRule="auto"/>
    </w:pPr>
    <w:rPr>
      <w:rFonts w:ascii="Times New Roman" w:eastAsia="Calibri" w:hAnsi="Times New Roman" w:cs="Times New Roman"/>
      <w:sz w:val="28"/>
      <w:szCs w:val="28"/>
    </w:rPr>
  </w:style>
  <w:style w:type="character" w:styleId="aff3">
    <w:name w:val="footnote reference"/>
    <w:uiPriority w:val="99"/>
    <w:semiHidden/>
    <w:unhideWhenUsed/>
    <w:rsid w:val="0099605A"/>
    <w:rPr>
      <w:vertAlign w:val="superscript"/>
    </w:rPr>
  </w:style>
  <w:style w:type="character" w:styleId="aff4">
    <w:name w:val="annotation reference"/>
    <w:uiPriority w:val="99"/>
    <w:semiHidden/>
    <w:unhideWhenUsed/>
    <w:rsid w:val="0099605A"/>
    <w:rPr>
      <w:sz w:val="16"/>
      <w:szCs w:val="16"/>
    </w:rPr>
  </w:style>
  <w:style w:type="character" w:styleId="aff5">
    <w:name w:val="endnote reference"/>
    <w:basedOn w:val="a0"/>
    <w:uiPriority w:val="99"/>
    <w:semiHidden/>
    <w:unhideWhenUsed/>
    <w:rsid w:val="0099605A"/>
    <w:rPr>
      <w:vertAlign w:val="superscript"/>
    </w:rPr>
  </w:style>
  <w:style w:type="character" w:customStyle="1" w:styleId="HeaderChar">
    <w:name w:val="Header Char"/>
    <w:basedOn w:val="a0"/>
    <w:uiPriority w:val="99"/>
    <w:rsid w:val="0099605A"/>
  </w:style>
  <w:style w:type="character" w:customStyle="1" w:styleId="FooterChar">
    <w:name w:val="Footer Char"/>
    <w:basedOn w:val="a0"/>
    <w:uiPriority w:val="99"/>
    <w:rsid w:val="0099605A"/>
  </w:style>
  <w:style w:type="character" w:customStyle="1" w:styleId="CaptionChar">
    <w:name w:val="Caption Char"/>
    <w:uiPriority w:val="99"/>
    <w:rsid w:val="0099605A"/>
  </w:style>
  <w:style w:type="character" w:customStyle="1" w:styleId="FootnoteTextChar">
    <w:name w:val="Footnote Text Char"/>
    <w:uiPriority w:val="99"/>
    <w:rsid w:val="0099605A"/>
    <w:rPr>
      <w:sz w:val="18"/>
    </w:rPr>
  </w:style>
  <w:style w:type="character" w:customStyle="1" w:styleId="13">
    <w:name w:val="Основной текст Знак1"/>
    <w:basedOn w:val="a0"/>
    <w:uiPriority w:val="99"/>
    <w:semiHidden/>
    <w:rsid w:val="0099605A"/>
    <w:rPr>
      <w:sz w:val="22"/>
      <w:szCs w:val="22"/>
      <w:lang w:eastAsia="en-US"/>
    </w:rPr>
  </w:style>
  <w:style w:type="character" w:customStyle="1" w:styleId="apple-converted-space">
    <w:name w:val="apple-converted-space"/>
    <w:basedOn w:val="a0"/>
    <w:rsid w:val="0099605A"/>
  </w:style>
  <w:style w:type="character" w:customStyle="1" w:styleId="FontStyle12">
    <w:name w:val="Font Style12"/>
    <w:rsid w:val="0099605A"/>
    <w:rPr>
      <w:rFonts w:ascii="Times New Roman" w:hAnsi="Times New Roman" w:cs="Times New Roman" w:hint="default"/>
      <w:sz w:val="24"/>
      <w:szCs w:val="24"/>
    </w:rPr>
  </w:style>
  <w:style w:type="character" w:customStyle="1" w:styleId="110">
    <w:name w:val="Основной текст Знак11"/>
    <w:uiPriority w:val="99"/>
    <w:semiHidden/>
    <w:rsid w:val="0099605A"/>
    <w:rPr>
      <w:rFonts w:ascii="Times New Roman" w:hAnsi="Times New Roman" w:cs="Times New Roman" w:hint="default"/>
    </w:rPr>
  </w:style>
  <w:style w:type="character" w:customStyle="1" w:styleId="FontStyle33">
    <w:name w:val="Font Style33"/>
    <w:basedOn w:val="a0"/>
    <w:uiPriority w:val="99"/>
    <w:rsid w:val="0099605A"/>
    <w:rPr>
      <w:rFonts w:ascii="Times New Roman" w:hAnsi="Times New Roman" w:cs="Times New Roman" w:hint="default"/>
      <w:sz w:val="28"/>
      <w:szCs w:val="28"/>
    </w:rPr>
  </w:style>
  <w:style w:type="table" w:styleId="aff6">
    <w:name w:val="Table Grid"/>
    <w:basedOn w:val="a1"/>
    <w:uiPriority w:val="39"/>
    <w:rsid w:val="0099605A"/>
    <w:pPr>
      <w:spacing w:after="0" w:line="240" w:lineRule="auto"/>
    </w:pPr>
    <w:rPr>
      <w:rFonts w:ascii="Calibri" w:eastAsia="Calibri" w:hAnsi="Calibri"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99605A"/>
    <w:pPr>
      <w:spacing w:after="0" w:line="240" w:lineRule="auto"/>
    </w:pPr>
    <w:rPr>
      <w:rFonts w:ascii="Calibri" w:eastAsia="Calibri" w:hAnsi="Calibri" w:cs="Times New Roman"/>
      <w:sz w:val="20"/>
      <w:szCs w:val="20"/>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99605A"/>
    <w:pPr>
      <w:spacing w:after="0" w:line="240" w:lineRule="auto"/>
    </w:pPr>
    <w:rPr>
      <w:rFonts w:ascii="Calibri" w:eastAsia="Calibri" w:hAnsi="Calibri" w:cs="Times New Roman"/>
      <w:sz w:val="20"/>
      <w:szCs w:val="20"/>
      <w:lang w:eastAsia="ru-RU"/>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rsid w:val="0099605A"/>
    <w:pPr>
      <w:spacing w:after="0" w:line="240" w:lineRule="auto"/>
    </w:pPr>
    <w:rPr>
      <w:rFonts w:ascii="Calibri" w:eastAsia="Calibri" w:hAnsi="Calibri" w:cs="Times New Roman"/>
      <w:sz w:val="20"/>
      <w:szCs w:val="20"/>
      <w:lang w:eastAsia="ru-RU"/>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0">
    <w:name w:val="Таблица простая 4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1"/>
    <w:uiPriority w:val="5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1"/>
    <w:uiPriority w:val="99"/>
    <w:rsid w:val="0099605A"/>
    <w:pPr>
      <w:spacing w:after="0" w:line="240" w:lineRule="auto"/>
    </w:pPr>
    <w:rPr>
      <w:rFonts w:ascii="Calibri" w:eastAsia="Calibri" w:hAnsi="Calibri" w:cs="Times New Roman"/>
      <w:color w:val="404040"/>
      <w:sz w:val="20"/>
      <w:szCs w:val="20"/>
      <w:lang w:eastAsia="ru-RU"/>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99605A"/>
    <w:pPr>
      <w:spacing w:after="0" w:line="240" w:lineRule="auto"/>
    </w:pPr>
    <w:rPr>
      <w:rFonts w:ascii="Calibri" w:eastAsia="Calibri" w:hAnsi="Calibri" w:cs="Times New Roman"/>
      <w:sz w:val="20"/>
      <w:szCs w:val="20"/>
      <w:lang w:eastAsia="ru-RU"/>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1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6F7DE9F43BBC5D4BD135AAE1CAD04D0FAF9650A130B33DA87DA13E97FAF95DCF18F97FDC1FE2FAH7g2M" TargetMode="External"/><Relationship Id="rId13" Type="http://schemas.openxmlformats.org/officeDocument/2006/relationships/hyperlink" Target="https://mintrud.gov.ru/ministry/programms/anticorruption/9/23" TargetMode="External"/><Relationship Id="rId18" Type="http://schemas.openxmlformats.org/officeDocument/2006/relationships/hyperlink" Target="https://lkfl2.nalog.ru/lkfl"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s://lkfl2.nalog.ru/lkfl" TargetMode="External"/><Relationship Id="rId34" Type="http://schemas.openxmlformats.org/officeDocument/2006/relationships/hyperlink" Target="https://mintrud.gov.ru/ministry/programms/anticorruption/9/21" TargetMode="External"/><Relationship Id="rId7" Type="http://schemas.openxmlformats.org/officeDocument/2006/relationships/hyperlink" Target="consultantplus://offline/ref=C9E7374AA1332C6CF9FF0059DC9BC42D7E0C4094E90E8D4E87A0DE0B00JBsBL" TargetMode="External"/><Relationship Id="rId12" Type="http://schemas.openxmlformats.org/officeDocument/2006/relationships/hyperlink" Target="consultantplus://offline/ref=33E7B6DD529722622844D6F9EBC8DBA03B3FAEDA9118A1613233FFF35FCD6ECFCAED66496D73EC2Di9vDO" TargetMode="External"/><Relationship Id="rId17" Type="http://schemas.openxmlformats.org/officeDocument/2006/relationships/hyperlink" Target="https://lkfl2.nalog.ru/lkfl" TargetMode="External"/><Relationship Id="rId25" Type="http://schemas.openxmlformats.org/officeDocument/2006/relationships/hyperlink" Target="https://gossluzhba.gov.ru/anticorruption/spravki_bk" TargetMode="External"/><Relationship Id="rId33" Type="http://schemas.openxmlformats.org/officeDocument/2006/relationships/hyperlink" Target="https://www.nalog.ru/rn77/related_activities/accounting/bank_account/" TargetMode="External"/><Relationship Id="rId2" Type="http://schemas.openxmlformats.org/officeDocument/2006/relationships/styles" Target="styles.xml"/><Relationship Id="rId16" Type="http://schemas.openxmlformats.org/officeDocument/2006/relationships/hyperlink" Target="https://mintrud.gov.ru/ministry/programms/anticorruption/9/24" TargetMode="External"/><Relationship Id="rId20" Type="http://schemas.openxmlformats.org/officeDocument/2006/relationships/hyperlink" Target="https://lkfl2.nalog.ru/lkfl" TargetMode="External"/><Relationship Id="rId29" Type="http://schemas.openxmlformats.org/officeDocument/2006/relationships/hyperlink" Target="https://www.gibdd.ru/r/77/contacts/div1145039/" TargetMode="External"/><Relationship Id="rId1" Type="http://schemas.openxmlformats.org/officeDocument/2006/relationships/numbering" Target="numbering.xml"/><Relationship Id="rId6" Type="http://schemas.openxmlformats.org/officeDocument/2006/relationships/hyperlink" Target="https://mintrud.gov.ru/ministry/programms/anticorruption/9/instruktivno-metodicheskie-materialy-po-fz" TargetMode="Externa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kremlin.ru/structure/additional/12" TargetMode="External"/><Relationship Id="rId32" Type="http://schemas.openxmlformats.org/officeDocument/2006/relationships/hyperlink" Target="https://www.cbr.ru/hd_base/metall/metall_base_new/" TargetMode="Externa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mintrud.gov.ru/ministry/programms/anticorruption/9/23" TargetMode="External"/><Relationship Id="rId23" Type="http://schemas.openxmlformats.org/officeDocument/2006/relationships/hyperlink" Target="https://www.gosuslugi.ru/" TargetMode="External"/><Relationship Id="rId28" Type="http://schemas.openxmlformats.org/officeDocument/2006/relationships/hyperlink" Target="https://lk.rosreestr.ru/eservices/real-estate-objects-online" TargetMode="External"/><Relationship Id="rId36" Type="http://schemas.openxmlformats.org/officeDocument/2006/relationships/theme" Target="theme/theme1.xml"/><Relationship Id="rId10" Type="http://schemas.openxmlformats.org/officeDocument/2006/relationships/hyperlink" Target="consultantplus://offline/ref=3743F552A0D416E80BEAF690826125BB530BB097B6A5A5C17137C1E72FF3E91DCF3284BA9D2A6279g3rBM" TargetMode="External"/><Relationship Id="rId19" Type="http://schemas.openxmlformats.org/officeDocument/2006/relationships/hyperlink" Target="https://sfr.gov.ru/" TargetMode="External"/><Relationship Id="rId31"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7F2EEDDD06F168B694690D2DE649735BC9E53CBFC16FEC31087E4E96CAJ2nFL" TargetMode="External"/><Relationship Id="rId14" Type="http://schemas.openxmlformats.org/officeDocument/2006/relationships/hyperlink" Target="https://mintrud.gov.ru/ministry/programms/anticorruption/9/23" TargetMode="External"/><Relationship Id="rId22" Type="http://schemas.openxmlformats.org/officeDocument/2006/relationships/hyperlink" Target="https://lkfl2.nalog.ru/lkfl" TargetMode="External"/><Relationship Id="rId27" Type="http://schemas.openxmlformats.org/officeDocument/2006/relationships/hyperlink" Target="https://mintrud.gov.ru/docs/1872" TargetMode="External"/><Relationship Id="rId30" Type="http://schemas.openxmlformats.org/officeDocument/2006/relationships/hyperlink" Target="https://www.gibdd.ru/r/66/contacts/div1165058/"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29723</Words>
  <Characters>169426</Characters>
  <Application>Microsoft Office Word</Application>
  <DocSecurity>0</DocSecurity>
  <Lines>1411</Lines>
  <Paragraphs>397</Paragraphs>
  <ScaleCrop>false</ScaleCrop>
  <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2025-12-19T10:36:00Z</dcterms:created>
  <dcterms:modified xsi:type="dcterms:W3CDTF">2025-12-19T10:37:00Z</dcterms:modified>
</cp:coreProperties>
</file>