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61" w:rsidRDefault="00B76161" w:rsidP="00A30E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29A0" w:rsidRPr="00721305" w:rsidRDefault="001C29A0" w:rsidP="001C29A0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721305">
        <w:rPr>
          <w:rFonts w:ascii="Times New Roman" w:hAnsi="Times New Roman" w:cs="Times New Roman"/>
          <w:sz w:val="28"/>
          <w:szCs w:val="28"/>
        </w:rPr>
        <w:t>УТВЕРЖДЕН</w:t>
      </w:r>
    </w:p>
    <w:p w:rsidR="001C29A0" w:rsidRPr="00721305" w:rsidRDefault="001C29A0" w:rsidP="001C29A0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721305">
        <w:rPr>
          <w:rFonts w:ascii="Times New Roman" w:hAnsi="Times New Roman" w:cs="Times New Roman"/>
          <w:sz w:val="28"/>
          <w:szCs w:val="28"/>
        </w:rPr>
        <w:t xml:space="preserve">приказом  председателя </w:t>
      </w:r>
    </w:p>
    <w:p w:rsidR="001C29A0" w:rsidRPr="00721305" w:rsidRDefault="001C29A0" w:rsidP="001C29A0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721305">
        <w:rPr>
          <w:rFonts w:ascii="Times New Roman" w:hAnsi="Times New Roman" w:cs="Times New Roman"/>
          <w:sz w:val="28"/>
          <w:szCs w:val="28"/>
        </w:rPr>
        <w:t xml:space="preserve">Иркутского гарнизонного </w:t>
      </w:r>
    </w:p>
    <w:p w:rsidR="001C29A0" w:rsidRPr="00721305" w:rsidRDefault="001C29A0" w:rsidP="001C29A0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721305">
        <w:rPr>
          <w:rFonts w:ascii="Times New Roman" w:hAnsi="Times New Roman" w:cs="Times New Roman"/>
          <w:sz w:val="28"/>
          <w:szCs w:val="28"/>
        </w:rPr>
        <w:t xml:space="preserve">военного суда </w:t>
      </w:r>
    </w:p>
    <w:p w:rsidR="001C29A0" w:rsidRPr="00721305" w:rsidRDefault="008C7C0C" w:rsidP="001C29A0">
      <w:pPr>
        <w:spacing w:after="0" w:line="240" w:lineRule="auto"/>
        <w:ind w:left="3969" w:firstLine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«10» марта</w:t>
      </w:r>
      <w:r w:rsidR="001C29A0" w:rsidRPr="00721305">
        <w:rPr>
          <w:rFonts w:ascii="Times New Roman" w:hAnsi="Times New Roman" w:cs="Times New Roman"/>
          <w:sz w:val="28"/>
          <w:szCs w:val="28"/>
        </w:rPr>
        <w:t xml:space="preserve"> 2025 г. №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B76161" w:rsidRDefault="00B76161" w:rsidP="00A30E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6161" w:rsidRDefault="00B76161" w:rsidP="00A30E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6161" w:rsidRDefault="00B76161" w:rsidP="00A30E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75AF" w:rsidRDefault="006675AF" w:rsidP="00667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675AF" w:rsidRDefault="003B4CCB" w:rsidP="003B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противодействия коррупции в </w:t>
      </w:r>
      <w:r w:rsidR="006675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Иркутском гарнизонном военном суде на 2025 - 2028 годы</w:t>
      </w:r>
    </w:p>
    <w:p w:rsidR="006675AF" w:rsidRDefault="006675AF" w:rsidP="006675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7"/>
        <w:gridCol w:w="85"/>
        <w:gridCol w:w="5074"/>
        <w:gridCol w:w="2297"/>
        <w:gridCol w:w="142"/>
        <w:gridCol w:w="1701"/>
        <w:gridCol w:w="5103"/>
      </w:tblGrid>
      <w:tr w:rsidR="006675AF" w:rsidTr="00B92009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F" w:rsidRPr="00337A50" w:rsidRDefault="00337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A5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6675AF" w:rsidRPr="00337A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675AF" w:rsidRPr="00337A5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="006675AF" w:rsidRPr="00337A5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="006675AF" w:rsidRPr="00337A5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F" w:rsidRPr="00337A50" w:rsidRDefault="0066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A5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F" w:rsidRPr="00337A50" w:rsidRDefault="0066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A50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F" w:rsidRPr="00337A50" w:rsidRDefault="0066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A50">
              <w:rPr>
                <w:rFonts w:ascii="Times New Roman" w:hAnsi="Times New Roman" w:cs="Times New Roman"/>
                <w:bCs/>
                <w:sz w:val="28"/>
                <w:szCs w:val="28"/>
              </w:rPr>
              <w:t>Период проведения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F" w:rsidRPr="00337A50" w:rsidRDefault="00667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A50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Ожидаемый результат</w:t>
            </w:r>
          </w:p>
        </w:tc>
      </w:tr>
      <w:tr w:rsidR="006675AF" w:rsidTr="00B92009">
        <w:tc>
          <w:tcPr>
            <w:tcW w:w="1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F" w:rsidRPr="00B92009" w:rsidRDefault="00337A50" w:rsidP="000D4D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675AF" w:rsidRPr="00B92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Обеспечение соблюдения федеральными государственными гражданскими служащими </w:t>
            </w:r>
            <w:r w:rsidR="00B26F41" w:rsidRPr="00B92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военного </w:t>
            </w:r>
            <w:r w:rsidR="000D4D8F" w:rsidRPr="00B92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суда</w:t>
            </w:r>
            <w:r w:rsidR="006675AF" w:rsidRPr="00B92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ограничений, запретов и требований к служебному поведению в связи с исполнением ими должностных обязанностей</w:t>
            </w:r>
          </w:p>
        </w:tc>
      </w:tr>
      <w:tr w:rsidR="00337A50" w:rsidTr="00B92009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50" w:rsidRPr="00B92009" w:rsidRDefault="001B4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37A50" w:rsidRPr="00B92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F" w:rsidRPr="00B92009" w:rsidRDefault="001C21AF" w:rsidP="001C2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деятельности:</w:t>
            </w:r>
          </w:p>
          <w:p w:rsidR="00B26F41" w:rsidRPr="00B92009" w:rsidRDefault="007F1358" w:rsidP="00B2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337A50"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337A50"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онкурсной комиссии для проведения конкурса на замещение вакантной должности государств</w:t>
            </w: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енной гражданской службы в </w:t>
            </w:r>
            <w:r w:rsidR="00B26F41"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военном </w:t>
            </w: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суде;</w:t>
            </w:r>
          </w:p>
          <w:p w:rsidR="007F1358" w:rsidRPr="00B92009" w:rsidRDefault="00B26F41" w:rsidP="001C2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аттестационной комиссии;</w:t>
            </w:r>
          </w:p>
          <w:p w:rsidR="00337A50" w:rsidRPr="00B92009" w:rsidRDefault="007F1358" w:rsidP="001C2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- к</w:t>
            </w:r>
            <w:r w:rsidR="00337A50"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омиссии по проведению служебных проверок</w:t>
            </w: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337A50"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50" w:rsidRPr="00B92009" w:rsidRDefault="00337A50" w:rsidP="001C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50" w:rsidRPr="00B92009" w:rsidRDefault="00337A50" w:rsidP="001C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sz w:val="28"/>
                <w:szCs w:val="28"/>
              </w:rPr>
              <w:t>Лукашевич А.Т.</w:t>
            </w:r>
          </w:p>
          <w:p w:rsidR="00337A50" w:rsidRPr="00B92009" w:rsidRDefault="00337A50" w:rsidP="001C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sz w:val="28"/>
                <w:szCs w:val="28"/>
              </w:rPr>
              <w:t>Белизова Е.В.</w:t>
            </w:r>
          </w:p>
          <w:p w:rsidR="00337A50" w:rsidRPr="00B92009" w:rsidRDefault="00337A50" w:rsidP="001C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50" w:rsidRPr="00B92009" w:rsidRDefault="00337A50" w:rsidP="001C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50" w:rsidRPr="00B92009" w:rsidRDefault="00B26F41" w:rsidP="001C2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постоянно,</w:t>
            </w:r>
          </w:p>
          <w:p w:rsidR="00337A50" w:rsidRPr="00B92009" w:rsidRDefault="00337A50" w:rsidP="001C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50" w:rsidRPr="00B92009" w:rsidRDefault="00B26F41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337A50"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ценка профессиональной служебной деятельности, профессионального уровня государственных гражданских служащих, определение их соответствия замещаемым должностям и возможное наличие перспектив для карьерного роста осуществляются посредством проведения их аттестации созданной в указанных целях комиссией.</w:t>
            </w:r>
          </w:p>
          <w:p w:rsidR="00337A50" w:rsidRPr="00B92009" w:rsidRDefault="00337A50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 обнаружении проблемных вопросов, возникших в процессе профессиональной деятельности, и в целях установления наличия (отсутствия) вины ответственных лиц, фактов неисполнения или ненадлежащего исполнения возложенных на государственных гражданских служащих служебных обязанностей создаваемыми в каждом конкретном случае комиссиями осуществляется проведение служебных проверок.</w:t>
            </w:r>
          </w:p>
          <w:p w:rsidR="00337A50" w:rsidRPr="00B92009" w:rsidRDefault="00337A50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результате работы соответствующих комиссий ожидается формирование корпуса высокопрофессиональных, ответственных, квалифицированных работников, ориентированных на достижение высоких результатов в </w:t>
            </w:r>
            <w:r w:rsidR="00B26F41"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служебной деятельности</w:t>
            </w:r>
          </w:p>
        </w:tc>
      </w:tr>
      <w:tr w:rsidR="005969C5" w:rsidTr="00B92009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C5" w:rsidRPr="00B92009" w:rsidRDefault="001B4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5969C5" w:rsidRPr="00B92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C5" w:rsidRPr="00B92009" w:rsidRDefault="005969C5" w:rsidP="004D2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реализацию федеральными государственными гражданскими служащими Иркутского гарнизонного военного суда обязанности по уведомлению представителя нанимателя, органов прокуратуры Российской Федерации  и иных федеральных </w:t>
            </w:r>
            <w:r w:rsidRPr="00B92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органов обо всех случаях обращения к ним каких-либо лиц в целях склонения их к совершению коррупционных и иных правонарушений.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C5" w:rsidRPr="00B92009" w:rsidRDefault="005969C5" w:rsidP="009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Лукашевич А.Т.</w:t>
            </w:r>
          </w:p>
          <w:p w:rsidR="005969C5" w:rsidRPr="00B92009" w:rsidRDefault="005969C5" w:rsidP="009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sz w:val="28"/>
                <w:szCs w:val="28"/>
              </w:rPr>
              <w:t>Белизова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3" w:rsidRPr="00B92009" w:rsidRDefault="00B26F41" w:rsidP="00891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  <w:r w:rsidR="00891413"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969C5" w:rsidRPr="00B92009" w:rsidRDefault="00891413" w:rsidP="00891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C5" w:rsidRPr="00B92009" w:rsidRDefault="00B26F41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5969C5"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сполнение федеральными государственными гражданскими служащими обязанностей, установленных в целях противодействия коррупции. Реализация принципа неотвратимости ответственности за совершение коррупционных </w:t>
            </w:r>
            <w:r w:rsidR="005969C5"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правонарушений</w:t>
            </w:r>
          </w:p>
        </w:tc>
      </w:tr>
      <w:tr w:rsidR="005969C5" w:rsidTr="00B92009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C5" w:rsidRPr="00B92009" w:rsidRDefault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3D2B23" w:rsidRPr="00B92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.3.</w:t>
            </w:r>
          </w:p>
          <w:p w:rsidR="005969C5" w:rsidRPr="00B92009" w:rsidRDefault="0059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C5" w:rsidRPr="00B92009" w:rsidRDefault="005969C5" w:rsidP="004D2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sz w:val="28"/>
                <w:szCs w:val="28"/>
              </w:rPr>
              <w:t>Обеспечить реализацию федеральными государственными гражданскими служащими Иркутского гарнизонного военного суда обязанности по уведомлению представителя нанимателя о намерении выполнять  иную оплачиваемую работу.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C5" w:rsidRPr="00B92009" w:rsidRDefault="005969C5" w:rsidP="009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sz w:val="28"/>
                <w:szCs w:val="28"/>
              </w:rPr>
              <w:t>Лукашевич А.Т. Белизова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3" w:rsidRPr="00B92009" w:rsidRDefault="00B26F41" w:rsidP="00891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</w:t>
            </w:r>
            <w:r w:rsidR="00891413"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но,</w:t>
            </w:r>
          </w:p>
          <w:p w:rsidR="005969C5" w:rsidRPr="00B92009" w:rsidRDefault="00891413" w:rsidP="00891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C5" w:rsidRPr="00B92009" w:rsidRDefault="00B26F41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5969C5"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ыявление случаев несоблюдения федеральными государственными гражданскими служащими обязанности по уведомлению представителя нанимателя о намерении выполнять иную оплачиваемую работу, а также признаков наличия конфликта интересов</w:t>
            </w:r>
          </w:p>
        </w:tc>
      </w:tr>
      <w:tr w:rsidR="005969C5" w:rsidTr="00B92009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C5" w:rsidRPr="00B92009" w:rsidRDefault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D2B23" w:rsidRPr="00B92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.4.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C5" w:rsidRPr="00B92009" w:rsidRDefault="005969C5" w:rsidP="004D2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sz w:val="28"/>
                <w:szCs w:val="28"/>
              </w:rPr>
              <w:t>Обеспечить реализацию федеральными государственными гражданскими служащими Иркутского гарнизонного военного суда обязанности по уведомлению представителя нанимателя о возникновении конфликта интересов или о возможности его возникновения.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C5" w:rsidRPr="00B92009" w:rsidRDefault="005969C5" w:rsidP="009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sz w:val="28"/>
                <w:szCs w:val="28"/>
              </w:rPr>
              <w:t>Лукашевич А.Т. Белизова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3" w:rsidRPr="00B92009" w:rsidRDefault="00B26F41" w:rsidP="00891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  <w:r w:rsidR="00891413"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969C5" w:rsidRPr="00B92009" w:rsidRDefault="00891413" w:rsidP="00891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C5" w:rsidRPr="00B92009" w:rsidRDefault="00B26F41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969C5"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беспечение условий для исполнения обязанности по уведомлению представителя нанимателя о возникновении конфликта интересов или о возможности его возникновения</w:t>
            </w:r>
          </w:p>
        </w:tc>
      </w:tr>
      <w:tr w:rsidR="005969C5" w:rsidTr="00B92009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C5" w:rsidRPr="00B92009" w:rsidRDefault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D2B23" w:rsidRPr="00B92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.5.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C5" w:rsidRPr="00B92009" w:rsidRDefault="005969C5" w:rsidP="004D2D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Обеспечить реализацию  федеральными государственными гражданскими служащими Иркутского гарнизонного военного суда обязанности по получению разрешения представителя нанимателя на участие на безвозмездной основе в управлении некоммерческими организациями.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C5" w:rsidRPr="00B92009" w:rsidRDefault="005969C5" w:rsidP="009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sz w:val="28"/>
                <w:szCs w:val="28"/>
              </w:rPr>
              <w:t>Лукашевич А.Т. Белизова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3" w:rsidRPr="00B92009" w:rsidRDefault="00B26F41" w:rsidP="00891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</w:t>
            </w:r>
            <w:r w:rsidR="00891413"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о,</w:t>
            </w:r>
          </w:p>
          <w:p w:rsidR="005969C5" w:rsidRPr="00B92009" w:rsidRDefault="00891413" w:rsidP="00891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C5" w:rsidRPr="00B92009" w:rsidRDefault="00B26F41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5969C5"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ыявление случаев несоблюдения федеральными государственными гражданскими служащими обязанности по получению разрешения представителя нанимателя на участие на безвозмездной основе в управлении некоммерческими организациями</w:t>
            </w:r>
          </w:p>
        </w:tc>
      </w:tr>
      <w:tr w:rsidR="005969C5" w:rsidTr="00B92009">
        <w:trPr>
          <w:trHeight w:val="2899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C5" w:rsidRPr="00B92009" w:rsidRDefault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3D2B23" w:rsidRPr="00B92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.6</w:t>
            </w:r>
            <w:r w:rsidR="005969C5" w:rsidRPr="00B92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C5" w:rsidRPr="00B92009" w:rsidRDefault="005969C5" w:rsidP="004D2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009">
              <w:rPr>
                <w:rFonts w:ascii="Times New Roman" w:hAnsi="Times New Roman" w:cs="Times New Roman"/>
                <w:sz w:val="28"/>
                <w:szCs w:val="28"/>
              </w:rPr>
              <w:t>Обеспечить реализацию Постановления Правительства РФ от 5 октября 2020 года № 1602 «Положение о порядке участия федерального государственного гражданского служащего на безвозмездной основе в управлении некоммерческой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организации».</w:t>
            </w:r>
            <w:proofErr w:type="gramEnd"/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C5" w:rsidRPr="00B92009" w:rsidRDefault="005969C5" w:rsidP="009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sz w:val="28"/>
                <w:szCs w:val="28"/>
              </w:rPr>
              <w:t>Лукашевич А.Т. Белизова Е.В.</w:t>
            </w:r>
          </w:p>
          <w:p w:rsidR="005969C5" w:rsidRPr="00B92009" w:rsidRDefault="005969C5" w:rsidP="009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3" w:rsidRPr="00B92009" w:rsidRDefault="00B26F41" w:rsidP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  <w:r w:rsidR="00891413"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969C5" w:rsidRPr="00B92009" w:rsidRDefault="00891413" w:rsidP="00891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C5" w:rsidRPr="00B92009" w:rsidRDefault="00B26F41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5969C5"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ыявление случаев несоблюдения федеральными государственными гражданскими служащими порядка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proofErr w:type="gramEnd"/>
          </w:p>
        </w:tc>
      </w:tr>
      <w:tr w:rsidR="005969C5" w:rsidTr="00B92009">
        <w:trPr>
          <w:trHeight w:val="308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C5" w:rsidRPr="00B92009" w:rsidRDefault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D2B23" w:rsidRPr="00B92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.7</w:t>
            </w:r>
            <w:r w:rsidR="005969C5" w:rsidRPr="00B92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C5" w:rsidRPr="00B92009" w:rsidRDefault="005969C5" w:rsidP="004D2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sz w:val="28"/>
                <w:szCs w:val="28"/>
              </w:rPr>
              <w:t>Обеспечить реализацию Постановления Правительства РФ от 5 марта 2018 года № 228 «О реестре лиц, уволенных в связи с утратой доверия».</w:t>
            </w:r>
          </w:p>
          <w:p w:rsidR="005969C5" w:rsidRPr="00B92009" w:rsidRDefault="005969C5" w:rsidP="004D2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C5" w:rsidRPr="00B92009" w:rsidRDefault="005969C5" w:rsidP="0096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sz w:val="28"/>
                <w:szCs w:val="28"/>
              </w:rPr>
              <w:t>Лукашевич А.Т.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3" w:rsidRPr="00B92009" w:rsidRDefault="00B26F41" w:rsidP="00891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</w:t>
            </w:r>
            <w:r w:rsidR="00891413"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но,</w:t>
            </w:r>
          </w:p>
          <w:p w:rsidR="005969C5" w:rsidRPr="00B92009" w:rsidRDefault="00891413" w:rsidP="00891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C5" w:rsidRPr="00B92009" w:rsidRDefault="00B26F41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5969C5"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>чет сведений об увольнении (о прекращении полномочий) лиц в связи с утратой доверия за совершение коррупционного правонарушения</w:t>
            </w:r>
          </w:p>
        </w:tc>
      </w:tr>
      <w:tr w:rsidR="009656C3" w:rsidTr="00B92009">
        <w:trPr>
          <w:trHeight w:val="4844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3" w:rsidRDefault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3D2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.8</w:t>
            </w:r>
            <w:r w:rsidR="009656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3" w:rsidRPr="00DA7B37" w:rsidRDefault="00B26F41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Осуществить с</w:t>
            </w:r>
            <w:r w:rsidR="009656C3"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>бор сведений об адресах сайтов и (или) страниц сайтов в информационно-телекоммуника</w:t>
            </w:r>
            <w:r w:rsidR="003D2B23"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>ционной сети «Интернет»</w:t>
            </w:r>
            <w:r w:rsidR="009656C3"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на которых гражданами, претендующими на замещение должностей федеральной государственной гражданской службы в суде, замещающими должности федеральной государственной гражданской службы в суде, размещались общедоступная информация, а также данные, позволяющие их </w:t>
            </w:r>
            <w:r w:rsidR="009656C3" w:rsidRPr="00C157A0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идентифицировать</w:t>
            </w:r>
            <w:r w:rsidRPr="00C157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отчетные периоды</w:t>
            </w:r>
            <w:r w:rsidR="009B3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3" w:rsidRPr="00DA7B37" w:rsidRDefault="009656C3" w:rsidP="009B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>Белизова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3" w:rsidRPr="00DA7B37" w:rsidRDefault="009656C3" w:rsidP="009B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>в отношении граждан, претендующих на замещение должностей - по мере необходимости;</w:t>
            </w:r>
          </w:p>
          <w:p w:rsidR="009656C3" w:rsidRPr="00DA7B37" w:rsidRDefault="009656C3" w:rsidP="009B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>в отношении государственных служащих - ежегодно до 1 апреля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3" w:rsidRPr="00DA7B37" w:rsidRDefault="00B26F41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9656C3"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>ыявление случаев несоблюдения требований законодательства о государственной гражданской службе Российской Федерации в части, касающейся непредставления сведений в срок, установленный законодательством Российской Федерации</w:t>
            </w:r>
          </w:p>
        </w:tc>
      </w:tr>
      <w:tr w:rsidR="009656C3" w:rsidTr="00B92009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3" w:rsidRDefault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D2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.9</w:t>
            </w:r>
            <w:r w:rsidR="009656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3" w:rsidRPr="00DA7B37" w:rsidRDefault="00B26F41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Осуществить с</w:t>
            </w:r>
            <w:r w:rsidR="009656C3"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>бор сведений о доходах, расходах, об имуществе и обязательствах имущественного характера федеральных государственных гражданских служащих, а также их супруг (супругов) и несовершеннолетних детей за отчетные периоды</w:t>
            </w:r>
            <w:r w:rsidR="008F29A2" w:rsidRPr="00DA7B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3" w:rsidRPr="00DA7B37" w:rsidRDefault="00272F7E" w:rsidP="009B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>Белизова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3" w:rsidRPr="00DA7B37" w:rsidRDefault="009656C3" w:rsidP="009B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 до 30 апреля включительно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3" w:rsidRPr="00DA7B37" w:rsidRDefault="00B26F41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9656C3"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ыявление </w:t>
            </w:r>
            <w:proofErr w:type="gramStart"/>
            <w:r w:rsidR="009656C3"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>признаков нарушения норм законодательства Российской Федерации</w:t>
            </w:r>
            <w:proofErr w:type="gramEnd"/>
            <w:r w:rsidR="009656C3"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противодействии коррупции в части, касающейся выявления случаев непредставления сведений о доходах или представления с нарушением срока</w:t>
            </w:r>
          </w:p>
        </w:tc>
      </w:tr>
      <w:tr w:rsidR="00D43335" w:rsidTr="00B92009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35" w:rsidRDefault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D2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.10</w:t>
            </w:r>
            <w:r w:rsidR="00D43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35" w:rsidRPr="00DA7B37" w:rsidRDefault="00B26F41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Подготовить и разместить</w:t>
            </w:r>
            <w:r w:rsidR="00D43335"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соответствии с требованиями </w:t>
            </w:r>
            <w:hyperlink r:id="rId7" w:history="1">
              <w:r w:rsidR="00D43335" w:rsidRPr="00DA7B37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</w:rPr>
                <w:t>Указа</w:t>
              </w:r>
            </w:hyperlink>
            <w:r w:rsidR="00D43335"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Президента Российской Федерации от 8 июля 2013 г. №</w:t>
            </w:r>
            <w:r w:rsidR="008F29A2"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613 «</w:t>
            </w:r>
            <w:r w:rsidR="00D43335"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>Во</w:t>
            </w:r>
            <w:r w:rsidR="008F29A2"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просы противодействия </w:t>
            </w:r>
            <w:r w:rsidR="008F29A2"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коррупции»</w:t>
            </w:r>
            <w:r w:rsidR="00D43335"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официальном сайте Судебного департамента сведений о доходах, расходах, об имуществе и обязательствах имущественного характера федеральных государственных гражданских служащих, а также их супруг (супругов) и несовершеннолетних детей за отчетные периоды</w:t>
            </w:r>
            <w:r w:rsidR="007B7260" w:rsidRPr="00DA7B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35" w:rsidRPr="00DA7B37" w:rsidRDefault="00D43335" w:rsidP="009B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Белизова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35" w:rsidRPr="00DA7B37" w:rsidRDefault="00D43335" w:rsidP="009B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срок, не превышающий 14 рабочих </w:t>
            </w:r>
            <w:r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дней со дня истечения срока, установленного для их подачи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35" w:rsidRPr="00DA7B37" w:rsidRDefault="00B26F41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</w:t>
            </w:r>
            <w:r w:rsidR="00D43335"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беспечение открытости и доступности информации о соблюдении федеральными государственными гражданскими служащими </w:t>
            </w:r>
            <w:r w:rsidR="00D43335"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законодательства Российской Федерации о противодействии коррупции</w:t>
            </w:r>
          </w:p>
        </w:tc>
      </w:tr>
      <w:tr w:rsidR="00891413" w:rsidTr="00B92009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3" w:rsidRDefault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3D2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.11</w:t>
            </w:r>
            <w:r w:rsidR="00891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3" w:rsidRPr="00DA7B37" w:rsidRDefault="009B38E9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Обобщить сведения</w:t>
            </w:r>
            <w:r w:rsidR="00891413"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доходах, расходах, об имуществе и обязательствах имущественного характера федеральных государственных гражданских служащих, а также их супруг (супругов) и несовершеннолетних детей за отчетные периоды</w:t>
            </w:r>
            <w:r w:rsidR="008F29A2" w:rsidRPr="00DA7B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3" w:rsidRPr="00DA7B37" w:rsidRDefault="00891413" w:rsidP="009B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>Белизова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3" w:rsidRPr="00DA7B37" w:rsidRDefault="00891413" w:rsidP="009B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 до 30 июня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3" w:rsidRPr="00DA7B37" w:rsidRDefault="009B38E9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891413"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>ыявление признаков нарушения законодательства Российской Федерации о противодействии коррупции в части, касающейся выявления случаев непредставления сведений о доходах</w:t>
            </w:r>
          </w:p>
        </w:tc>
      </w:tr>
      <w:tr w:rsidR="00891413" w:rsidTr="00B92009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3" w:rsidRDefault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D2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</w:t>
            </w:r>
            <w:r w:rsidR="00891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3" w:rsidRPr="00DA7B37" w:rsidRDefault="00891413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анализа сведений о доходах, расходах, об имуществе и обязательствах имущественного характера федеральных государственных гражданских служащих</w:t>
            </w:r>
            <w:r w:rsidR="009B38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военного суда</w:t>
            </w:r>
            <w:r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>, а также их супруг (супругов) и несовершеннолетних детей за отчетные периоды</w:t>
            </w:r>
            <w:r w:rsidR="008F29A2" w:rsidRPr="00DA7B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3" w:rsidRPr="00DA7B37" w:rsidRDefault="00891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>Белизова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3" w:rsidRPr="00DA7B37" w:rsidRDefault="00891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 до 30 августа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3" w:rsidRPr="00DA7B37" w:rsidRDefault="009B38E9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891413" w:rsidRPr="00DA7B37">
              <w:rPr>
                <w:rFonts w:ascii="Times New Roman" w:hAnsi="Times New Roman" w:cs="Times New Roman"/>
                <w:bCs/>
                <w:sz w:val="28"/>
                <w:szCs w:val="28"/>
              </w:rPr>
              <w:t>ыявление признаков нарушения законодательства Российской Федерации о противодействии коррупции в части представления неполных и недостоверных сведений о доходах</w:t>
            </w:r>
          </w:p>
        </w:tc>
      </w:tr>
      <w:tr w:rsidR="00AA3BFF" w:rsidTr="00B92009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Default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A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.13.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AA3BFF" w:rsidRDefault="00AA3BFF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Осуществлять </w:t>
            </w:r>
            <w:proofErr w:type="gramStart"/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соответствием расходов федеральных государственных гражданских служащих военного суда, а также их супруг (супругов) и </w:t>
            </w: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несовершеннолетних детей их доходу данных лиц и их супругу (супругов) их доходам</w:t>
            </w:r>
            <w:r w:rsidR="00B920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AA3BFF" w:rsidRDefault="00AA3BFF" w:rsidP="00AA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Белизова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AA3BFF" w:rsidRDefault="00AA3BFF" w:rsidP="00AA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отчетного периода,</w:t>
            </w:r>
          </w:p>
          <w:p w:rsidR="00AA3BFF" w:rsidRPr="00AA3BFF" w:rsidRDefault="00AA3BFF" w:rsidP="00AA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мере </w:t>
            </w: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AA3BFF" w:rsidRDefault="00AA3BFF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Выявление несоблюдения требований законодательства Российской Федерации о противодействии коррупции</w:t>
            </w:r>
          </w:p>
        </w:tc>
      </w:tr>
      <w:tr w:rsidR="00AA3BFF" w:rsidTr="00B92009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Default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AA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.14.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AA3BFF" w:rsidRDefault="00AA3BFF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Осуществлять </w:t>
            </w:r>
            <w:proofErr w:type="gramStart"/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соблюдением федеральными государственными гражданскими служащими  военного суда запрета на занятие предпринимательской деятельностью лично или ч</w:t>
            </w:r>
            <w:r w:rsidR="00B92009">
              <w:rPr>
                <w:rFonts w:ascii="Times New Roman" w:hAnsi="Times New Roman" w:cs="Times New Roman"/>
                <w:bCs/>
                <w:sz w:val="28"/>
                <w:szCs w:val="28"/>
              </w:rPr>
              <w:t>ерез доверенных лиц.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AA3BFF" w:rsidRDefault="00AA3BFF" w:rsidP="00AA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Белизова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AA3BFF" w:rsidRDefault="00AA3BFF" w:rsidP="00AA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AA3BFF" w:rsidRDefault="00AA3BFF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Выявление несоблюдения запретов, ограничений и требований, установленных законодательством Российской Федерации о противодействии коррупции</w:t>
            </w:r>
          </w:p>
        </w:tc>
      </w:tr>
      <w:tr w:rsidR="00AA3BFF" w:rsidTr="00B92009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Default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A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.15.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AA3BFF" w:rsidRDefault="00AA3BFF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анализа сведений об адресах сайтов и (или) страниц сайтов в информационно-телекоммуникационной сети «Интернет», на которых гражданами, претендующими на замещение должностей федеральной государственной гражданской службы в военном суде, и федеральными государственными гражданскими служащими, замещающими должности федеральной государственной гражданской службы, размещались общедоступная информация, а также данные, позволяющие их идентифицировать</w:t>
            </w:r>
            <w:r w:rsidR="00B920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AA3BFF" w:rsidRDefault="00AA3BFF" w:rsidP="00AA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Белизова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AA3BFF" w:rsidRDefault="00AA3BFF" w:rsidP="00AA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отчетного периода,</w:t>
            </w:r>
          </w:p>
          <w:p w:rsidR="00AA3BFF" w:rsidRPr="00AA3BFF" w:rsidRDefault="00AA3BFF" w:rsidP="00AA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AA3BFF" w:rsidRDefault="00AA3BFF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Выявление признаков несоблюдения принципов служебного поведения, поступков, порочащих честь и достоинство федеральных государственных гражданских служащих, а также конфликтных ситуаций, способных нанести ущерб их репутации или авторитету государственных органов</w:t>
            </w:r>
          </w:p>
        </w:tc>
      </w:tr>
      <w:tr w:rsidR="00AA3BFF" w:rsidTr="00B92009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Default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A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.16.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AA3BFF" w:rsidRDefault="00AA3BFF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принятия мер по повышению эффективности кадровой </w:t>
            </w: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работы в части, касающейся ведения личных дел гражданских служащих, в том числе </w:t>
            </w:r>
            <w:proofErr w:type="gramStart"/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контроля за</w:t>
            </w:r>
            <w:proofErr w:type="gramEnd"/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актуализацией сведений, содержащихся в анкетах, представляемых при поступлении на федеральную государственную гражданскую службу, об их родственниках и свойственниках</w:t>
            </w:r>
            <w:r w:rsidR="00B920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AA3BFF" w:rsidRDefault="00AA3BFF" w:rsidP="00AA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Белизова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AA3BFF" w:rsidRDefault="00AA3BFF" w:rsidP="00AA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AA3BFF" w:rsidRDefault="00AA3BFF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0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Актуализация анкет в соответствии с </w:t>
            </w:r>
            <w:hyperlink r:id="rId8" w:history="1">
              <w:r w:rsidRPr="00B92009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Указом</w:t>
              </w:r>
            </w:hyperlink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Президента Российской </w:t>
            </w: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Федерации от 10.10.2024 № 870 </w:t>
            </w:r>
          </w:p>
        </w:tc>
      </w:tr>
      <w:tr w:rsidR="00AA3BFF" w:rsidTr="00B92009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Default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AA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.17.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AA3BFF" w:rsidRDefault="00AA3BFF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Рассмотрение уведомлений и обращений о заключении трудового договора и гражданско-правового договора на выполнение работ и оказание услуг с гражданином, ранее замещавшим должность федеральной государственной гражданской службы в суде</w:t>
            </w:r>
            <w:r w:rsidR="00B920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AA3BFF" w:rsidRDefault="00AA3BFF" w:rsidP="00AA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Белизова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AA3BFF" w:rsidRDefault="00AA3BFF" w:rsidP="00AA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постоянно, </w:t>
            </w:r>
          </w:p>
          <w:p w:rsidR="00AA3BFF" w:rsidRPr="00AA3BFF" w:rsidRDefault="00AA3BFF" w:rsidP="00AA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AA3BFF" w:rsidRDefault="00AA3BFF" w:rsidP="004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Выявление случаев несоблюдения гражданами, замещавшими должности федеральной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законодательством Российской Федерации о противодействии коррупции</w:t>
            </w:r>
          </w:p>
        </w:tc>
      </w:tr>
      <w:tr w:rsidR="00AA3BFF" w:rsidTr="00B92009">
        <w:tc>
          <w:tcPr>
            <w:tcW w:w="1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AA3BFF" w:rsidRDefault="00B92009" w:rsidP="003D2B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A3BFF" w:rsidRPr="00AA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Обеспечение соблюдения законодательства Российской Федерации о противодействии коррупции при использовании бюджетных средств, государственного имущества, ресурсов, а также при осуществлении закупок товаров, работ и услуг для обеспечения государственных нужд в военном суде</w:t>
            </w:r>
          </w:p>
        </w:tc>
      </w:tr>
      <w:tr w:rsidR="00AA3BFF" w:rsidTr="00B92009"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Default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A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AA3BFF" w:rsidRDefault="00AA3BFF" w:rsidP="0056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мероприятий по повышению эффективности использования государственного </w:t>
            </w: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имущества</w:t>
            </w:r>
            <w:r w:rsidR="00BA266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AA3BFF" w:rsidRDefault="00AA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Сурова В.С.</w:t>
            </w:r>
          </w:p>
          <w:p w:rsidR="00AA3BFF" w:rsidRPr="00AA3BFF" w:rsidRDefault="00AA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Тууль</w:t>
            </w:r>
            <w:proofErr w:type="spellEnd"/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Ю.Х.</w:t>
            </w:r>
          </w:p>
          <w:p w:rsidR="00AA3BFF" w:rsidRPr="00AA3BFF" w:rsidRDefault="00AA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Батышев</w:t>
            </w:r>
            <w:proofErr w:type="spellEnd"/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AA3BFF" w:rsidRDefault="00AA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постоянно,</w:t>
            </w:r>
          </w:p>
          <w:p w:rsidR="00AA3BFF" w:rsidRPr="00AA3BFF" w:rsidRDefault="00AA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отчетного </w:t>
            </w: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AA3BFF" w:rsidRDefault="00F816B2" w:rsidP="0077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Проведение</w:t>
            </w:r>
            <w:r w:rsidR="007705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полной инвентаризации</w:t>
            </w:r>
            <w:r w:rsidR="00AA3BFF"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объектов </w:t>
            </w:r>
            <w:r w:rsidR="00770564"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государственной</w:t>
            </w:r>
            <w:r w:rsidR="00AA3BFF"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собственности. Обеспечение </w:t>
            </w:r>
            <w:proofErr w:type="gramStart"/>
            <w:r w:rsidR="00AA3BFF"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контроля за</w:t>
            </w:r>
            <w:proofErr w:type="gramEnd"/>
            <w:r w:rsidR="00AA3BFF"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A3BFF"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использованием и сохранностью государственного имущества.</w:t>
            </w:r>
          </w:p>
          <w:p w:rsidR="00AA3BFF" w:rsidRPr="00AA3BFF" w:rsidRDefault="00AA3BFF" w:rsidP="00F8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Исключение приемки товаров, работ, услуг низкого качества, либо несоответствующих условиям государственного контракта.</w:t>
            </w:r>
          </w:p>
          <w:p w:rsidR="00AA3BFF" w:rsidRPr="00AA3BFF" w:rsidRDefault="00AA3BFF" w:rsidP="00F8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экономности и результативности использования средств</w:t>
            </w:r>
            <w:r w:rsidR="00F816B2"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816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федерального </w:t>
            </w:r>
            <w:r w:rsidR="00F816B2"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бюджет</w:t>
            </w:r>
            <w:r w:rsidR="00F816B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</w:tr>
      <w:tr w:rsidR="00AA3BFF" w:rsidTr="00B92009">
        <w:tc>
          <w:tcPr>
            <w:tcW w:w="1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32" w:rsidRDefault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  <w:r w:rsidR="00AA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Организация мероприятий по профессиональному развитию и обучению</w:t>
            </w:r>
          </w:p>
          <w:p w:rsidR="00AA3BFF" w:rsidRDefault="00AA3B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области противодействия коррупции</w:t>
            </w:r>
          </w:p>
        </w:tc>
      </w:tr>
      <w:tr w:rsidR="00AA3BFF" w:rsidTr="00B920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Default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AA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.1.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3" w:rsidRPr="00BA2663" w:rsidRDefault="00AA3BFF" w:rsidP="00BC5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комплекса организационных, разъяснительных и иных мер в сфере исполнения положений законодательства Российской Федерации о противодействии коррупции для федеральных государственных гражданских служащих  военного суда</w:t>
            </w:r>
            <w:r w:rsidR="00BA266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AA3BFF" w:rsidRDefault="00AA3BFF" w:rsidP="009B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Белизова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AA3BFF" w:rsidRDefault="00AA3BFF" w:rsidP="009B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отчетного периода,</w:t>
            </w:r>
          </w:p>
          <w:p w:rsidR="00AA3BFF" w:rsidRPr="00AA3BFF" w:rsidRDefault="00AA3BFF" w:rsidP="009B3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AA3BFF" w:rsidRDefault="00AA3BFF" w:rsidP="00BC5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Повышение уровня знания законодательства о противодействии коррупции федеральных государственных гражданских служащих военного </w:t>
            </w:r>
            <w:proofErr w:type="gramStart"/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>суда</w:t>
            </w:r>
            <w:proofErr w:type="gramEnd"/>
            <w:r w:rsidRPr="00AA3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целью фактического применения полученных знаний в осуществляемой деятельности</w:t>
            </w:r>
            <w:r w:rsidR="00BC5D05">
              <w:rPr>
                <w:rFonts w:ascii="Times New Roman" w:hAnsi="Times New Roman" w:cs="Times New Roman"/>
                <w:bCs/>
                <w:sz w:val="28"/>
                <w:szCs w:val="28"/>
              </w:rPr>
              <w:t>. Формирование отрицательного отношения к коррупции</w:t>
            </w:r>
          </w:p>
        </w:tc>
      </w:tr>
      <w:tr w:rsidR="00AA3BFF" w:rsidTr="00B920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Default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AA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.2.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2F3BF3" w:rsidRDefault="00A425ED" w:rsidP="00BC5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Обеспечить  проведение</w:t>
            </w:r>
            <w:r w:rsidR="003F49C6" w:rsidRPr="002F3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A3BFF" w:rsidRPr="002F3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мероприятий профессионального развития, направленных на изучение и применение </w:t>
            </w:r>
            <w:r w:rsidRPr="002F3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федеральными государственными гражданскими служащими военного суда </w:t>
            </w:r>
            <w:r w:rsidR="00AA3BFF" w:rsidRPr="002F3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 законодательства Российской </w:t>
            </w:r>
            <w:r w:rsidR="00AA3BFF" w:rsidRPr="002F3BF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Федераци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по противодействию коррупции.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2F3BF3" w:rsidRDefault="003F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3BF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Белизова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2F3BF3" w:rsidRDefault="00AA3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3BF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FF" w:rsidRPr="002F3BF3" w:rsidRDefault="002F3BF3" w:rsidP="00BC5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3BF3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="00AA3BFF" w:rsidRPr="002F3BF3">
              <w:rPr>
                <w:rFonts w:ascii="Times New Roman" w:hAnsi="Times New Roman" w:cs="Times New Roman"/>
                <w:bCs/>
                <w:sz w:val="28"/>
                <w:szCs w:val="28"/>
              </w:rPr>
              <w:t>вышение уровня профессионализма, актуализация знаний федеральных госуда</w:t>
            </w:r>
            <w:r w:rsidR="003F49C6" w:rsidRPr="002F3BF3">
              <w:rPr>
                <w:rFonts w:ascii="Times New Roman" w:hAnsi="Times New Roman" w:cs="Times New Roman"/>
                <w:bCs/>
                <w:sz w:val="28"/>
                <w:szCs w:val="28"/>
              </w:rPr>
              <w:t>рственных гражданских служащих военного суда</w:t>
            </w:r>
            <w:r w:rsidR="00BC5D05">
              <w:rPr>
                <w:rFonts w:ascii="Times New Roman" w:hAnsi="Times New Roman" w:cs="Times New Roman"/>
                <w:bCs/>
                <w:sz w:val="28"/>
                <w:szCs w:val="28"/>
              </w:rPr>
              <w:t>. Формирование отрицательного отношения к коррупции.</w:t>
            </w:r>
          </w:p>
        </w:tc>
      </w:tr>
      <w:tr w:rsidR="00A425ED" w:rsidTr="00B920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ED" w:rsidRDefault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  <w:r w:rsidR="00A425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ED" w:rsidRPr="00A425ED" w:rsidRDefault="00A425ED" w:rsidP="00BC5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425ED">
              <w:rPr>
                <w:rFonts w:ascii="Times New Roman" w:hAnsi="Times New Roman" w:cs="Times New Roman"/>
                <w:sz w:val="28"/>
                <w:szCs w:val="28"/>
              </w:rPr>
              <w:t>Принять участие в мероприятиях профессионального развития, направленных на изучение и применение основ законодательства Российской Федерации по противодействию коррупции, совершенствование компетенций по ключевым вопросам противодействия коррупции.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ED" w:rsidRPr="00A425ED" w:rsidRDefault="00A425ED" w:rsidP="0076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5ED">
              <w:rPr>
                <w:rFonts w:ascii="Times New Roman" w:hAnsi="Times New Roman" w:cs="Times New Roman"/>
                <w:bCs/>
                <w:sz w:val="28"/>
                <w:szCs w:val="28"/>
              </w:rPr>
              <w:t>Белизова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ED" w:rsidRPr="00A425ED" w:rsidRDefault="00A425ED" w:rsidP="0076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5ED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ED" w:rsidRPr="00A425ED" w:rsidRDefault="00A425ED" w:rsidP="00BC5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5ED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уровня профессионализма, актуализация знаний лиц, в чьи должностные обязанности входит работа по противодействию коррупции</w:t>
            </w:r>
          </w:p>
          <w:p w:rsidR="00A425ED" w:rsidRPr="00A425ED" w:rsidRDefault="00A425ED" w:rsidP="002F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A425ED" w:rsidTr="00B920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ED" w:rsidRDefault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8F1F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.4</w:t>
            </w:r>
            <w:r w:rsidR="00A425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ED" w:rsidRPr="00A96C29" w:rsidRDefault="00A425ED" w:rsidP="00BC5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C29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Обеспечить обучение гражданских служащих военного суда, впервые поступивших на федеральную государственную гражданскую службу, в рамках  профессионального  развития в области противодействия коррупции</w:t>
            </w:r>
            <w:r w:rsidR="00B920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A96C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ED" w:rsidRPr="00A96C29" w:rsidRDefault="00A42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C29">
              <w:rPr>
                <w:rFonts w:ascii="Times New Roman" w:hAnsi="Times New Roman" w:cs="Times New Roman"/>
                <w:bCs/>
                <w:sz w:val="28"/>
                <w:szCs w:val="28"/>
              </w:rPr>
              <w:t>Белизова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ED" w:rsidRPr="00A96C29" w:rsidRDefault="00A42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C29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ED" w:rsidRPr="00A96C29" w:rsidRDefault="00A425ED" w:rsidP="00BC5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C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Ознакомление гражданских служащих, впервые поступивших на федеральную государственную гражданскую службу, с </w:t>
            </w:r>
            <w:proofErr w:type="spellStart"/>
            <w:r w:rsidRPr="00A96C29">
              <w:rPr>
                <w:rFonts w:ascii="Times New Roman" w:hAnsi="Times New Roman" w:cs="Times New Roman"/>
                <w:bCs/>
                <w:sz w:val="28"/>
                <w:szCs w:val="28"/>
              </w:rPr>
              <w:t>антикоррупционными</w:t>
            </w:r>
            <w:proofErr w:type="spellEnd"/>
            <w:r w:rsidRPr="00A96C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стандартами, установленными федеральным законодательством и нормативными правовыми актами Судебного департамента</w:t>
            </w:r>
            <w:r w:rsidR="00BC5D05">
              <w:rPr>
                <w:rFonts w:ascii="Times New Roman" w:hAnsi="Times New Roman" w:cs="Times New Roman"/>
                <w:bCs/>
                <w:sz w:val="28"/>
                <w:szCs w:val="28"/>
              </w:rPr>
              <w:t>. Формирование отрицательного отношения к коррупции.</w:t>
            </w:r>
          </w:p>
        </w:tc>
      </w:tr>
      <w:tr w:rsidR="00A425ED" w:rsidTr="00B920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ED" w:rsidRDefault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8F1F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.5</w:t>
            </w:r>
            <w:r w:rsidR="00A425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ED" w:rsidRPr="004E14C2" w:rsidRDefault="00A425ED" w:rsidP="00DD7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4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Разъяснение порядка заполнения и представления федеральными государственными гражданскими служащими военного суда справок о доходах, расходах, об имуществе и обязательствах имущественного характера,  а также справок о доходах, </w:t>
            </w:r>
            <w:r w:rsidRPr="004E14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расходах, об имуществе и обязательствах имущественного характера их супруг (супругов) и несовершеннолетних детей</w:t>
            </w:r>
            <w:r w:rsidR="00EE061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ED" w:rsidRPr="004E14C2" w:rsidRDefault="00A425ED" w:rsidP="0076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4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Белизова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ED" w:rsidRPr="004E14C2" w:rsidRDefault="00A425ED" w:rsidP="0076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4C2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ED" w:rsidRPr="004E14C2" w:rsidRDefault="00A425ED" w:rsidP="00DD7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4C2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</w:t>
            </w:r>
            <w:r w:rsidR="00DD75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уровня квалификации федеральных государственных гражданских служащих военного суда и  </w:t>
            </w:r>
            <w:r w:rsidRPr="004E14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качества заполнения справок о доходах, расходах, об имуществе и обязательствах имущественного характера, а также справок о доходах, расходах, об </w:t>
            </w:r>
            <w:r w:rsidRPr="004E14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имуществе и обязательствах имущественного характера их супруг (супругов) и несовершеннолетних детей</w:t>
            </w:r>
          </w:p>
        </w:tc>
      </w:tr>
      <w:tr w:rsidR="00A425ED" w:rsidTr="00B92009">
        <w:tc>
          <w:tcPr>
            <w:tcW w:w="1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ED" w:rsidRDefault="00B92009" w:rsidP="00A425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  <w:r w:rsidR="00A425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Взаимодействие с институтами гражданского общества, гражданами и организациями по вопросам противодействия коррупции, а также обеспечение доступности информации о деятельности  Иркутского гарнизонного военного суда</w:t>
            </w:r>
          </w:p>
        </w:tc>
      </w:tr>
      <w:tr w:rsidR="00A425ED" w:rsidTr="00B92009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ED" w:rsidRDefault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425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ED" w:rsidRPr="000A4269" w:rsidRDefault="0046549E" w:rsidP="0027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269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мониторинг</w:t>
            </w:r>
            <w:r w:rsidR="00A425ED" w:rsidRPr="000A42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печатных и электронных средств массовой информации по выявлению публикаций о проявлении коррупции в </w:t>
            </w:r>
            <w:r w:rsidRPr="000A4269">
              <w:rPr>
                <w:rFonts w:ascii="Times New Roman" w:hAnsi="Times New Roman" w:cs="Times New Roman"/>
                <w:bCs/>
                <w:sz w:val="28"/>
                <w:szCs w:val="28"/>
              </w:rPr>
              <w:t>военном суде.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ED" w:rsidRPr="000A4269" w:rsidRDefault="00465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2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Белизова Е.В.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ED" w:rsidRPr="000A4269" w:rsidRDefault="00A42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269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постоянно,</w:t>
            </w:r>
          </w:p>
          <w:p w:rsidR="00A425ED" w:rsidRPr="000A4269" w:rsidRDefault="00A42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269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ED" w:rsidRPr="000A4269" w:rsidRDefault="00A425ED" w:rsidP="000A4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2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Выявление и предупреждение коррупционных правонарушений в деятельности </w:t>
            </w:r>
            <w:r w:rsidR="000A4269" w:rsidRPr="000A4269">
              <w:rPr>
                <w:rFonts w:ascii="Times New Roman" w:hAnsi="Times New Roman" w:cs="Times New Roman"/>
                <w:bCs/>
                <w:sz w:val="28"/>
                <w:szCs w:val="28"/>
              </w:rPr>
              <w:t>военного суда</w:t>
            </w:r>
          </w:p>
        </w:tc>
      </w:tr>
      <w:tr w:rsidR="00A425ED" w:rsidTr="00B92009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ED" w:rsidRDefault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425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ED" w:rsidRPr="000A4269" w:rsidRDefault="00A425ED" w:rsidP="0027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2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проверок по выявленным в печатных и электронных средствах массовой информации фактам проявления коррупции в </w:t>
            </w:r>
            <w:r w:rsidR="000A4269" w:rsidRPr="000A42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военном суде </w:t>
            </w:r>
            <w:r w:rsidRPr="000A4269">
              <w:rPr>
                <w:rFonts w:ascii="Times New Roman" w:hAnsi="Times New Roman" w:cs="Times New Roman"/>
                <w:bCs/>
                <w:sz w:val="28"/>
                <w:szCs w:val="28"/>
              </w:rPr>
              <w:t>и применение соответствующих мер реагирования</w:t>
            </w:r>
            <w:r w:rsidR="00327D8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ED" w:rsidRPr="000A4269" w:rsidRDefault="000A4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269">
              <w:rPr>
                <w:rFonts w:ascii="Times New Roman" w:hAnsi="Times New Roman" w:cs="Times New Roman"/>
                <w:bCs/>
                <w:sz w:val="28"/>
                <w:szCs w:val="28"/>
              </w:rPr>
              <w:t>Белизова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ED" w:rsidRPr="000A4269" w:rsidRDefault="00A42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269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постоянно,</w:t>
            </w:r>
          </w:p>
          <w:p w:rsidR="00A425ED" w:rsidRPr="000A4269" w:rsidRDefault="00A42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269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ED" w:rsidRPr="000A4269" w:rsidRDefault="000A4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269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A425ED" w:rsidRPr="000A4269">
              <w:rPr>
                <w:rFonts w:ascii="Times New Roman" w:hAnsi="Times New Roman" w:cs="Times New Roman"/>
                <w:bCs/>
                <w:sz w:val="28"/>
                <w:szCs w:val="28"/>
              </w:rPr>
              <w:t>становление фактов нарушения законодательства Российской Федерации о противодействии коррупции</w:t>
            </w:r>
          </w:p>
        </w:tc>
      </w:tr>
      <w:tr w:rsidR="00285C00" w:rsidTr="00B92009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00" w:rsidRDefault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285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.3.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00" w:rsidRPr="00285C00" w:rsidRDefault="00285C00" w:rsidP="0027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C00">
              <w:rPr>
                <w:rFonts w:ascii="Times New Roman" w:hAnsi="Times New Roman" w:cs="Times New Roman"/>
                <w:bCs/>
                <w:sz w:val="28"/>
                <w:szCs w:val="28"/>
              </w:rPr>
              <w:t>Ведение и наполнение раздела «Противодействие коррупции» на официальном сайте Иркутского гарнизонного военного суда</w:t>
            </w:r>
            <w:r w:rsidR="00EE061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00" w:rsidRPr="00285C00" w:rsidRDefault="00285C00" w:rsidP="0076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C00">
              <w:rPr>
                <w:rFonts w:ascii="Times New Roman" w:hAnsi="Times New Roman" w:cs="Times New Roman"/>
                <w:bCs/>
                <w:sz w:val="28"/>
                <w:szCs w:val="28"/>
              </w:rPr>
              <w:t>Белизова Е.В.</w:t>
            </w:r>
          </w:p>
          <w:p w:rsidR="00285C00" w:rsidRPr="00285C00" w:rsidRDefault="00285C00" w:rsidP="0076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85C00">
              <w:rPr>
                <w:rFonts w:ascii="Times New Roman" w:hAnsi="Times New Roman" w:cs="Times New Roman"/>
                <w:bCs/>
                <w:sz w:val="28"/>
                <w:szCs w:val="28"/>
              </w:rPr>
              <w:t>Ракачёва</w:t>
            </w:r>
            <w:proofErr w:type="spellEnd"/>
            <w:r w:rsidRPr="00285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  <w:p w:rsidR="00285C00" w:rsidRPr="00285C00" w:rsidRDefault="00285C00" w:rsidP="0076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00" w:rsidRPr="00285C00" w:rsidRDefault="00285C00" w:rsidP="0076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C00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постоянно,</w:t>
            </w:r>
          </w:p>
          <w:p w:rsidR="00285C00" w:rsidRPr="00285C00" w:rsidRDefault="00285C00" w:rsidP="0076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C00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00" w:rsidRPr="00285C00" w:rsidRDefault="00285C00" w:rsidP="00766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C00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открытости и доступности информации об антикоррупционной деятельности в военном суде</w:t>
            </w:r>
          </w:p>
        </w:tc>
      </w:tr>
      <w:tr w:rsidR="00285C00" w:rsidTr="00B92009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00" w:rsidRDefault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285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.4.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00" w:rsidRPr="00285C00" w:rsidRDefault="00285C00" w:rsidP="0027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сведений о доходах, расходах, об имуществе и обязательствах имущественного характера федеральных государственных гражданских служащих в рамках декларационных кампаний 2025 </w:t>
            </w:r>
            <w:r w:rsidRPr="00285C0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- 2028 годов на официальном сайте Иркутского гарнизонного военного суда</w:t>
            </w:r>
            <w:r w:rsidR="00EE061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00" w:rsidRPr="00285C00" w:rsidRDefault="00285C00" w:rsidP="0076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C0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Белизова Е.В. </w:t>
            </w:r>
            <w:proofErr w:type="spellStart"/>
            <w:r w:rsidRPr="00285C00">
              <w:rPr>
                <w:rFonts w:ascii="Times New Roman" w:hAnsi="Times New Roman" w:cs="Times New Roman"/>
                <w:bCs/>
                <w:sz w:val="28"/>
                <w:szCs w:val="28"/>
              </w:rPr>
              <w:t>Ракачёва</w:t>
            </w:r>
            <w:proofErr w:type="spellEnd"/>
            <w:r w:rsidRPr="00285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  <w:p w:rsidR="00285C00" w:rsidRPr="00285C00" w:rsidRDefault="00285C00" w:rsidP="0076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00" w:rsidRPr="00285C00" w:rsidRDefault="00285C00" w:rsidP="0076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C00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ежегодно,</w:t>
            </w:r>
          </w:p>
          <w:p w:rsidR="00285C00" w:rsidRPr="00285C00" w:rsidRDefault="00285C00" w:rsidP="0076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C00">
              <w:rPr>
                <w:rFonts w:ascii="Times New Roman" w:hAnsi="Times New Roman" w:cs="Times New Roman"/>
                <w:bCs/>
                <w:sz w:val="28"/>
                <w:szCs w:val="28"/>
              </w:rPr>
              <w:t>до 1 июня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00" w:rsidRPr="00285C00" w:rsidRDefault="00285C00" w:rsidP="00766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C00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открытости и доступности информации о доходах, расходах, об имуществе и обязательствах имущественного характера гражданских служащих</w:t>
            </w:r>
          </w:p>
        </w:tc>
      </w:tr>
      <w:tr w:rsidR="00285C00" w:rsidTr="00B92009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00" w:rsidRDefault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  <w:r w:rsidR="00285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.5.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00" w:rsidRPr="00285C00" w:rsidRDefault="00285C00" w:rsidP="0027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C0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функционирования телефона доверия в военном суде  по вопросам, свя</w:t>
            </w:r>
            <w:r w:rsidR="00EE0619">
              <w:rPr>
                <w:rFonts w:ascii="Times New Roman" w:hAnsi="Times New Roman" w:cs="Times New Roman"/>
                <w:bCs/>
                <w:sz w:val="28"/>
                <w:szCs w:val="28"/>
              </w:rPr>
              <w:t>занным с проявлениями коррупции.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00" w:rsidRPr="00285C00" w:rsidRDefault="00285C00" w:rsidP="0076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C00">
              <w:rPr>
                <w:rFonts w:ascii="Times New Roman" w:hAnsi="Times New Roman" w:cs="Times New Roman"/>
                <w:bCs/>
                <w:sz w:val="28"/>
                <w:szCs w:val="28"/>
              </w:rPr>
              <w:t>Белизова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00" w:rsidRPr="00285C00" w:rsidRDefault="00285C00" w:rsidP="0076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C00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постоянно,</w:t>
            </w:r>
          </w:p>
          <w:p w:rsidR="00285C00" w:rsidRPr="00285C00" w:rsidRDefault="00285C00" w:rsidP="0076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течение отчетного периода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00" w:rsidRPr="00285C00" w:rsidRDefault="00F77D92" w:rsidP="008C2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Оперативное получение информации о фактах коррупции и своевременное реагирование на неё. </w:t>
            </w:r>
            <w:r w:rsidR="00285C00" w:rsidRPr="00285C00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эффективной системы обратной связи военного суда  с населением и институтами гражданского общества по вопросам противодействия коррупции</w:t>
            </w:r>
          </w:p>
        </w:tc>
      </w:tr>
      <w:tr w:rsidR="00201BAC" w:rsidTr="00B92009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AC" w:rsidRDefault="00B9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201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.6.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AC" w:rsidRPr="00201BAC" w:rsidRDefault="00201BAC" w:rsidP="0027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BAC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взаимодействия с правоохранительными органами по вопросам противодействия коррупции</w:t>
            </w:r>
            <w:r w:rsidR="00EE061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29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Информирование органов прокуратуры  Российской Федерации о выявленных нарушениях.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AC" w:rsidRPr="00201BAC" w:rsidRDefault="00201BAC" w:rsidP="0076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Лукашевич А.Т.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AC" w:rsidRPr="00201BAC" w:rsidRDefault="008C293E" w:rsidP="0076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выявлении в сроки,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законода-тельством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AC" w:rsidRPr="00201BAC" w:rsidRDefault="00201BAC" w:rsidP="00766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201BAC">
              <w:rPr>
                <w:rFonts w:ascii="Times New Roman" w:hAnsi="Times New Roman" w:cs="Times New Roman"/>
                <w:bCs/>
                <w:sz w:val="28"/>
                <w:szCs w:val="28"/>
              </w:rPr>
              <w:t>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083E95" w:rsidTr="0076648C">
        <w:tc>
          <w:tcPr>
            <w:tcW w:w="1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5650E0" w:rsidRDefault="00083E95" w:rsidP="00083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0E0">
              <w:rPr>
                <w:rFonts w:ascii="Times New Roman" w:hAnsi="Times New Roman" w:cs="Times New Roman"/>
                <w:b/>
                <w:sz w:val="28"/>
                <w:szCs w:val="28"/>
              </w:rPr>
              <w:t>5. Организационно-методическое обеспечение реализации</w:t>
            </w:r>
          </w:p>
          <w:p w:rsidR="00083E95" w:rsidRDefault="00083E95" w:rsidP="0008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0E0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антикоррупционной политики</w:t>
            </w:r>
          </w:p>
        </w:tc>
      </w:tr>
      <w:tr w:rsidR="00083E95" w:rsidTr="00B92009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Default="0008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5.1.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5650E0" w:rsidRDefault="00083E95" w:rsidP="0027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0E0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локальных правовых актов Иркутского гарнизонного военного суда в соответствие с изменениями в законодательстве Российской Федерации, направленными на реализацию мер по </w:t>
            </w:r>
            <w:r w:rsidRPr="00565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противодействию коррупции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5650E0" w:rsidRDefault="005650E0" w:rsidP="007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Лукашевич А.Т.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E0" w:rsidRPr="005650E0" w:rsidRDefault="005650E0" w:rsidP="00565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0E0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постоянно,</w:t>
            </w:r>
          </w:p>
          <w:p w:rsidR="00083E95" w:rsidRPr="005650E0" w:rsidRDefault="005650E0" w:rsidP="0056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0E0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Default="005650E0" w:rsidP="0056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Своевременная актуализация нормативной правовой базы  в связи с изменениями в </w:t>
            </w:r>
            <w:proofErr w:type="spellStart"/>
            <w:r w:rsidR="002055DA">
              <w:rPr>
                <w:rFonts w:ascii="Times New Roman" w:hAnsi="Times New Roman" w:cs="Times New Roman"/>
                <w:bCs/>
                <w:sz w:val="28"/>
                <w:szCs w:val="28"/>
              </w:rPr>
              <w:t>антикоррупционном</w:t>
            </w:r>
            <w:proofErr w:type="spellEnd"/>
            <w:r w:rsidR="002055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законодательстве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Российской Федерации </w:t>
            </w:r>
          </w:p>
        </w:tc>
      </w:tr>
      <w:tr w:rsidR="00083E95" w:rsidTr="00B92009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Default="00B32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5.2.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2055DA" w:rsidRDefault="00083E95" w:rsidP="0027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5DA">
              <w:rPr>
                <w:rFonts w:ascii="Times New Roman" w:hAnsi="Times New Roman" w:cs="Times New Roman"/>
                <w:sz w:val="28"/>
                <w:szCs w:val="28"/>
              </w:rPr>
              <w:t>Предоставлять</w:t>
            </w:r>
            <w:r w:rsidR="002055DA">
              <w:rPr>
                <w:rFonts w:ascii="Times New Roman" w:hAnsi="Times New Roman" w:cs="Times New Roman"/>
                <w:sz w:val="28"/>
                <w:szCs w:val="28"/>
              </w:rPr>
              <w:t xml:space="preserve"> в Отдел государственной службы, кадров, социальной защиты и противодействия коррупции Управления Судебного департамента в Иркутской области  сведения</w:t>
            </w:r>
            <w:r w:rsidRPr="002055DA">
              <w:rPr>
                <w:rFonts w:ascii="Times New Roman" w:hAnsi="Times New Roman" w:cs="Times New Roman"/>
                <w:sz w:val="28"/>
                <w:szCs w:val="28"/>
              </w:rPr>
              <w:t xml:space="preserve"> о ходе реализации мер по противодействию коррупции в Иркутском гарнизонном военном суде.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2055DA" w:rsidRDefault="00083E95" w:rsidP="007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E95" w:rsidRPr="002055DA" w:rsidRDefault="00083E95" w:rsidP="007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DA">
              <w:rPr>
                <w:rFonts w:ascii="Times New Roman" w:hAnsi="Times New Roman" w:cs="Times New Roman"/>
                <w:sz w:val="28"/>
                <w:szCs w:val="28"/>
              </w:rPr>
              <w:t>Белизова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6E" w:rsidRDefault="007E7B6E" w:rsidP="0020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сроки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r w:rsidR="000953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УСД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Иркутской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55DA" w:rsidRPr="002055DA" w:rsidRDefault="007E7B6E" w:rsidP="007E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Default="007E7B6E" w:rsidP="0027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Представление информации в установленные сроки в Судебный департамент Российской Федерации</w:t>
            </w:r>
          </w:p>
        </w:tc>
      </w:tr>
      <w:tr w:rsidR="00083E95" w:rsidTr="00B92009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Default="008D4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5.3.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4E2414" w:rsidRDefault="00083E95" w:rsidP="0027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414">
              <w:rPr>
                <w:rFonts w:ascii="Times New Roman" w:hAnsi="Times New Roman" w:cs="Times New Roman"/>
                <w:sz w:val="28"/>
                <w:szCs w:val="28"/>
              </w:rPr>
              <w:t>Подготовить и предоставить  в отдел государственной службы, кадров, социальной защиты и противодействия коррупции Управления Судебного департамента в Иркутской области</w:t>
            </w:r>
            <w:r w:rsidR="007C0C71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промежуточный</w:t>
            </w:r>
            <w:r w:rsidRPr="004E2414">
              <w:rPr>
                <w:rFonts w:ascii="Times New Roman" w:hAnsi="Times New Roman" w:cs="Times New Roman"/>
                <w:sz w:val="28"/>
                <w:szCs w:val="28"/>
              </w:rPr>
              <w:t xml:space="preserve"> отчет об исполнении  Плана противодействия коррупции в Иркутском гарн</w:t>
            </w:r>
            <w:r w:rsidR="007C0C71">
              <w:rPr>
                <w:rFonts w:ascii="Times New Roman" w:hAnsi="Times New Roman" w:cs="Times New Roman"/>
                <w:sz w:val="28"/>
                <w:szCs w:val="28"/>
              </w:rPr>
              <w:t>изонном военном суде за</w:t>
            </w:r>
            <w:r w:rsidRPr="004E2414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7C0C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2414">
              <w:rPr>
                <w:rFonts w:ascii="Times New Roman" w:hAnsi="Times New Roman" w:cs="Times New Roman"/>
                <w:sz w:val="28"/>
                <w:szCs w:val="28"/>
              </w:rPr>
              <w:t xml:space="preserve"> 2028 год.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4E2414" w:rsidRDefault="00083E95" w:rsidP="007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14">
              <w:rPr>
                <w:rFonts w:ascii="Times New Roman" w:hAnsi="Times New Roman" w:cs="Times New Roman"/>
                <w:sz w:val="28"/>
                <w:szCs w:val="28"/>
              </w:rPr>
              <w:t>Белизова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4E2414" w:rsidRDefault="00083E95" w:rsidP="007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14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до 15 декабря </w:t>
            </w:r>
          </w:p>
          <w:p w:rsidR="007C0C71" w:rsidRDefault="007C0C71" w:rsidP="007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2025,2026,</w:t>
            </w:r>
          </w:p>
          <w:p w:rsidR="00083E95" w:rsidRPr="004E2414" w:rsidRDefault="007C0C71" w:rsidP="007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и 2028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Default="002768D8" w:rsidP="0027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доклада о проделанной работе  по профилактике коррупционных и иных правонарушений</w:t>
            </w:r>
          </w:p>
        </w:tc>
      </w:tr>
      <w:tr w:rsidR="00083E95" w:rsidTr="00B92009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Default="008D4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5.4.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7C0C71" w:rsidRDefault="00083E95" w:rsidP="0027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C71">
              <w:rPr>
                <w:rFonts w:ascii="Times New Roman" w:hAnsi="Times New Roman" w:cs="Times New Roman"/>
                <w:sz w:val="28"/>
                <w:szCs w:val="28"/>
              </w:rPr>
              <w:t>Разработать проект плана противодействия коррупции в Иркутском гарнизонном военном суде на 2029-2032 годы и представить его на утверждение председателю суда.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7C0C71" w:rsidRDefault="00083E95" w:rsidP="007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E95" w:rsidRPr="007C0C71" w:rsidRDefault="00083E95" w:rsidP="007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C71">
              <w:rPr>
                <w:rFonts w:ascii="Times New Roman" w:hAnsi="Times New Roman" w:cs="Times New Roman"/>
                <w:sz w:val="28"/>
                <w:szCs w:val="28"/>
              </w:rPr>
              <w:t>Белизова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7C0C71" w:rsidRDefault="00083E95" w:rsidP="007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C71" w:rsidRDefault="00083E95" w:rsidP="007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C71">
              <w:rPr>
                <w:rFonts w:ascii="Times New Roman" w:hAnsi="Times New Roman" w:cs="Times New Roman"/>
                <w:sz w:val="28"/>
                <w:szCs w:val="28"/>
              </w:rPr>
              <w:t xml:space="preserve">до 28 декабря </w:t>
            </w:r>
          </w:p>
          <w:p w:rsidR="00083E95" w:rsidRPr="007C0C71" w:rsidRDefault="00083E95" w:rsidP="007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C71">
              <w:rPr>
                <w:rFonts w:ascii="Times New Roman" w:hAnsi="Times New Roman" w:cs="Times New Roman"/>
                <w:sz w:val="28"/>
                <w:szCs w:val="28"/>
              </w:rPr>
              <w:t>2028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Default="002768D8" w:rsidP="0027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работы по профилактике коррупционных и иных правонарушений</w:t>
            </w:r>
          </w:p>
        </w:tc>
      </w:tr>
      <w:tr w:rsidR="00083E95" w:rsidTr="00B92009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Default="008D4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5.5.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7C0C71" w:rsidRDefault="00083E95" w:rsidP="0027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C71">
              <w:rPr>
                <w:rFonts w:ascii="Times New Roman" w:hAnsi="Times New Roman" w:cs="Times New Roman"/>
                <w:sz w:val="28"/>
                <w:szCs w:val="28"/>
              </w:rPr>
              <w:t xml:space="preserve">При подготовке к декларационной кампании обеспечить использование судьями и государственными служащими </w:t>
            </w:r>
            <w:r w:rsidRPr="007C0C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актуализированной версии специального программного обеспечения «Справка БК»</w:t>
            </w:r>
            <w:r w:rsidR="007C0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7C0C71" w:rsidRDefault="00083E95" w:rsidP="007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C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Белизова Е.В.</w:t>
            </w:r>
          </w:p>
          <w:p w:rsidR="00083E95" w:rsidRPr="007C0C71" w:rsidRDefault="00083E95" w:rsidP="007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7C0C71" w:rsidRDefault="00F74F3C" w:rsidP="007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январь-апрель</w:t>
            </w:r>
            <w:r w:rsidR="00083E95" w:rsidRPr="007C0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3E95" w:rsidRPr="007C0C71" w:rsidRDefault="00F74F3C" w:rsidP="007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каждого </w:t>
            </w:r>
            <w:r w:rsidR="007C0C71" w:rsidRPr="00201BA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отчетного периода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Default="00703D46" w:rsidP="0027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исполнением законодательства Российской Федерации о противодействии коррупции</w:t>
            </w:r>
            <w:r w:rsidR="002768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</w:tr>
      <w:tr w:rsidR="00083E95" w:rsidTr="00B92009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Default="008D4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5.6.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F81D69" w:rsidRDefault="00083E95" w:rsidP="0027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D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1D69">
              <w:rPr>
                <w:rFonts w:ascii="Times New Roman" w:hAnsi="Times New Roman" w:cs="Times New Roman"/>
                <w:sz w:val="28"/>
                <w:szCs w:val="28"/>
              </w:rPr>
              <w:t xml:space="preserve">редать по акту сведения о доходах, расходах, об имуществе и обязательствах имущественного характера судей, их супруг (супругов) и несовершеннолетних </w:t>
            </w:r>
            <w:r w:rsidR="00F81D69">
              <w:rPr>
                <w:rFonts w:ascii="Times New Roman" w:hAnsi="Times New Roman" w:cs="Times New Roman"/>
                <w:sz w:val="28"/>
                <w:szCs w:val="28"/>
              </w:rPr>
              <w:t>детей в К</w:t>
            </w:r>
            <w:r w:rsidRPr="00F81D69">
              <w:rPr>
                <w:rFonts w:ascii="Times New Roman" w:hAnsi="Times New Roman" w:cs="Times New Roman"/>
                <w:sz w:val="28"/>
                <w:szCs w:val="28"/>
              </w:rPr>
              <w:t xml:space="preserve">омиссию по проверке достоверности и </w:t>
            </w:r>
            <w:proofErr w:type="gramStart"/>
            <w:r w:rsidRPr="00F81D69">
              <w:rPr>
                <w:rFonts w:ascii="Times New Roman" w:hAnsi="Times New Roman" w:cs="Times New Roman"/>
                <w:sz w:val="28"/>
                <w:szCs w:val="28"/>
              </w:rPr>
              <w:t>полноты</w:t>
            </w:r>
            <w:proofErr w:type="gramEnd"/>
            <w:r w:rsidRPr="00F81D69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представляемых  судьями сведений о доходах, расходах, об имуществе и обязательствах имущественного характера. 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F81D69" w:rsidRDefault="00083E95" w:rsidP="007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9">
              <w:rPr>
                <w:rFonts w:ascii="Times New Roman" w:hAnsi="Times New Roman" w:cs="Times New Roman"/>
                <w:sz w:val="28"/>
                <w:szCs w:val="28"/>
              </w:rPr>
              <w:t xml:space="preserve">Белизова Е.В.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F81D69" w:rsidRDefault="00F81D69" w:rsidP="00F8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в сроки,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установлен-ные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</w:t>
            </w:r>
            <w:r w:rsidR="00083E95" w:rsidRPr="00F81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Default="005D0DAA" w:rsidP="005D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исполнением законодательства Российской Федерации о противодействии коррупции</w:t>
            </w:r>
          </w:p>
        </w:tc>
      </w:tr>
      <w:tr w:rsidR="00083E95" w:rsidTr="00B92009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Default="008D4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5.7.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F81D69" w:rsidRDefault="00083E95" w:rsidP="0027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9">
              <w:rPr>
                <w:rFonts w:ascii="Times New Roman" w:hAnsi="Times New Roman" w:cs="Times New Roman"/>
                <w:sz w:val="28"/>
                <w:szCs w:val="28"/>
              </w:rPr>
              <w:t>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F81D69" w:rsidRDefault="00083E95" w:rsidP="007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9">
              <w:rPr>
                <w:rFonts w:ascii="Times New Roman" w:hAnsi="Times New Roman" w:cs="Times New Roman"/>
                <w:sz w:val="28"/>
                <w:szCs w:val="28"/>
              </w:rPr>
              <w:t>Белизова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E4" w:rsidRPr="00201BAC" w:rsidRDefault="00967DE4" w:rsidP="00967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ежеквартально</w:t>
            </w:r>
            <w:r w:rsidRPr="00201BA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083E95" w:rsidRPr="00F81D69" w:rsidRDefault="00967DE4" w:rsidP="0096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BAC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Default="009047E6" w:rsidP="0027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коррупционных и иных правонарушений</w:t>
            </w:r>
            <w:r w:rsidR="002768D8">
              <w:rPr>
                <w:rFonts w:ascii="Times New Roman" w:hAnsi="Times New Roman" w:cs="Times New Roman"/>
                <w:bCs/>
                <w:sz w:val="28"/>
                <w:szCs w:val="28"/>
              </w:rPr>
              <w:t>, совершенствование работы по профилактике коррупционных и иных правонарушений</w:t>
            </w:r>
          </w:p>
        </w:tc>
      </w:tr>
    </w:tbl>
    <w:p w:rsidR="00B76161" w:rsidRDefault="00B76161" w:rsidP="00A30E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6161" w:rsidRDefault="00B76161" w:rsidP="00A30E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6161" w:rsidRDefault="00B76161" w:rsidP="00A30E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648C" w:rsidRPr="0076648C" w:rsidRDefault="0076648C" w:rsidP="00766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48C" w:rsidRPr="0076648C" w:rsidRDefault="0076648C" w:rsidP="00766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48C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76648C" w:rsidRPr="0076648C" w:rsidRDefault="0076648C" w:rsidP="00766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48C">
        <w:rPr>
          <w:rFonts w:ascii="Times New Roman" w:hAnsi="Times New Roman" w:cs="Times New Roman"/>
          <w:sz w:val="28"/>
          <w:szCs w:val="28"/>
        </w:rPr>
        <w:t xml:space="preserve">Иркутского гарнизонного военного суда                                          Е.В. Белизова </w:t>
      </w:r>
    </w:p>
    <w:p w:rsidR="0076648C" w:rsidRPr="0076648C" w:rsidRDefault="0076648C" w:rsidP="00766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663" w:rsidRDefault="00BA2663" w:rsidP="00A30E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A2663" w:rsidSect="00B8067B">
      <w:headerReference w:type="even" r:id="rId9"/>
      <w:headerReference w:type="default" r:id="rId10"/>
      <w:pgSz w:w="16838" w:h="11906" w:orient="landscape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769" w:rsidRDefault="007E6769" w:rsidP="008769B8">
      <w:pPr>
        <w:spacing w:after="0" w:line="240" w:lineRule="auto"/>
      </w:pPr>
      <w:r>
        <w:separator/>
      </w:r>
    </w:p>
  </w:endnote>
  <w:endnote w:type="continuationSeparator" w:id="1">
    <w:p w:rsidR="007E6769" w:rsidRDefault="007E6769" w:rsidP="0087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769" w:rsidRDefault="007E6769" w:rsidP="008769B8">
      <w:pPr>
        <w:spacing w:after="0" w:line="240" w:lineRule="auto"/>
      </w:pPr>
      <w:r>
        <w:separator/>
      </w:r>
    </w:p>
  </w:footnote>
  <w:footnote w:type="continuationSeparator" w:id="1">
    <w:p w:rsidR="007E6769" w:rsidRDefault="007E6769" w:rsidP="00876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48C" w:rsidRDefault="00124670" w:rsidP="00E75F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64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648C" w:rsidRDefault="007664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48C" w:rsidRDefault="00124670" w:rsidP="00E75F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64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7B23">
      <w:rPr>
        <w:rStyle w:val="a5"/>
        <w:noProof/>
      </w:rPr>
      <w:t>14</w:t>
    </w:r>
    <w:r>
      <w:rPr>
        <w:rStyle w:val="a5"/>
      </w:rPr>
      <w:fldChar w:fldCharType="end"/>
    </w:r>
  </w:p>
  <w:p w:rsidR="0076648C" w:rsidRDefault="007664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0E03"/>
    <w:rsid w:val="00017E90"/>
    <w:rsid w:val="000328D9"/>
    <w:rsid w:val="00061E5F"/>
    <w:rsid w:val="000636F4"/>
    <w:rsid w:val="00083E95"/>
    <w:rsid w:val="000939BA"/>
    <w:rsid w:val="000953F7"/>
    <w:rsid w:val="000A4269"/>
    <w:rsid w:val="000C1124"/>
    <w:rsid w:val="000D4D8F"/>
    <w:rsid w:val="0011692A"/>
    <w:rsid w:val="00121869"/>
    <w:rsid w:val="00124670"/>
    <w:rsid w:val="001325A2"/>
    <w:rsid w:val="00160156"/>
    <w:rsid w:val="001B4E7E"/>
    <w:rsid w:val="001C21AF"/>
    <w:rsid w:val="001C29A0"/>
    <w:rsid w:val="001C30AE"/>
    <w:rsid w:val="001E74B7"/>
    <w:rsid w:val="00201BAC"/>
    <w:rsid w:val="002055DA"/>
    <w:rsid w:val="002327EE"/>
    <w:rsid w:val="00272F7E"/>
    <w:rsid w:val="00273636"/>
    <w:rsid w:val="002768D8"/>
    <w:rsid w:val="0028225B"/>
    <w:rsid w:val="00285C00"/>
    <w:rsid w:val="00296795"/>
    <w:rsid w:val="002B1486"/>
    <w:rsid w:val="002B784C"/>
    <w:rsid w:val="002D55A7"/>
    <w:rsid w:val="002E4AC9"/>
    <w:rsid w:val="002F3110"/>
    <w:rsid w:val="002F3BF3"/>
    <w:rsid w:val="00320BDB"/>
    <w:rsid w:val="00327D89"/>
    <w:rsid w:val="00337A50"/>
    <w:rsid w:val="003606C4"/>
    <w:rsid w:val="003620E5"/>
    <w:rsid w:val="003765B4"/>
    <w:rsid w:val="003B4CCB"/>
    <w:rsid w:val="003D2B23"/>
    <w:rsid w:val="003F309A"/>
    <w:rsid w:val="003F49C6"/>
    <w:rsid w:val="0040369B"/>
    <w:rsid w:val="00405FEB"/>
    <w:rsid w:val="004100CB"/>
    <w:rsid w:val="0044001D"/>
    <w:rsid w:val="0046549E"/>
    <w:rsid w:val="004879F3"/>
    <w:rsid w:val="00492610"/>
    <w:rsid w:val="004A0C00"/>
    <w:rsid w:val="004A4C7C"/>
    <w:rsid w:val="004D2D32"/>
    <w:rsid w:val="004E14C2"/>
    <w:rsid w:val="004E2414"/>
    <w:rsid w:val="004E5C13"/>
    <w:rsid w:val="00511C97"/>
    <w:rsid w:val="005360DB"/>
    <w:rsid w:val="00542BCE"/>
    <w:rsid w:val="00555942"/>
    <w:rsid w:val="00560232"/>
    <w:rsid w:val="005650E0"/>
    <w:rsid w:val="0057158C"/>
    <w:rsid w:val="005948F4"/>
    <w:rsid w:val="005969C5"/>
    <w:rsid w:val="005A32EC"/>
    <w:rsid w:val="005A6B56"/>
    <w:rsid w:val="005D0DAA"/>
    <w:rsid w:val="005E360C"/>
    <w:rsid w:val="005E5A3E"/>
    <w:rsid w:val="005E7195"/>
    <w:rsid w:val="00631DCE"/>
    <w:rsid w:val="00652E94"/>
    <w:rsid w:val="006675AF"/>
    <w:rsid w:val="00667927"/>
    <w:rsid w:val="006849C4"/>
    <w:rsid w:val="006A6005"/>
    <w:rsid w:val="006B6C4E"/>
    <w:rsid w:val="006D074B"/>
    <w:rsid w:val="006E64CE"/>
    <w:rsid w:val="00703D46"/>
    <w:rsid w:val="00713B01"/>
    <w:rsid w:val="00721305"/>
    <w:rsid w:val="00736984"/>
    <w:rsid w:val="007417C8"/>
    <w:rsid w:val="0076648C"/>
    <w:rsid w:val="00770564"/>
    <w:rsid w:val="00783B20"/>
    <w:rsid w:val="007B7260"/>
    <w:rsid w:val="007C0C71"/>
    <w:rsid w:val="007C543F"/>
    <w:rsid w:val="007E6769"/>
    <w:rsid w:val="007E7B6E"/>
    <w:rsid w:val="007F1358"/>
    <w:rsid w:val="007F48E6"/>
    <w:rsid w:val="008075C2"/>
    <w:rsid w:val="00813DB8"/>
    <w:rsid w:val="00815ED5"/>
    <w:rsid w:val="008306B7"/>
    <w:rsid w:val="008469CC"/>
    <w:rsid w:val="00854EB2"/>
    <w:rsid w:val="008769B8"/>
    <w:rsid w:val="00876ECE"/>
    <w:rsid w:val="00891413"/>
    <w:rsid w:val="008C293E"/>
    <w:rsid w:val="008C61D0"/>
    <w:rsid w:val="008C7C0C"/>
    <w:rsid w:val="008D03C5"/>
    <w:rsid w:val="008D406F"/>
    <w:rsid w:val="008E5531"/>
    <w:rsid w:val="008F1F90"/>
    <w:rsid w:val="008F29A2"/>
    <w:rsid w:val="009047E6"/>
    <w:rsid w:val="00912663"/>
    <w:rsid w:val="00912D03"/>
    <w:rsid w:val="00923534"/>
    <w:rsid w:val="00927319"/>
    <w:rsid w:val="00957E68"/>
    <w:rsid w:val="009656C3"/>
    <w:rsid w:val="00967DE4"/>
    <w:rsid w:val="009B2DF3"/>
    <w:rsid w:val="009B38E9"/>
    <w:rsid w:val="009D6281"/>
    <w:rsid w:val="00A17D90"/>
    <w:rsid w:val="00A30E03"/>
    <w:rsid w:val="00A31AA3"/>
    <w:rsid w:val="00A425ED"/>
    <w:rsid w:val="00A715AE"/>
    <w:rsid w:val="00A96C29"/>
    <w:rsid w:val="00AA1A7D"/>
    <w:rsid w:val="00AA3BFF"/>
    <w:rsid w:val="00AD1897"/>
    <w:rsid w:val="00AF2DA9"/>
    <w:rsid w:val="00AF7019"/>
    <w:rsid w:val="00B1044E"/>
    <w:rsid w:val="00B14682"/>
    <w:rsid w:val="00B26F41"/>
    <w:rsid w:val="00B32300"/>
    <w:rsid w:val="00B328D1"/>
    <w:rsid w:val="00B34486"/>
    <w:rsid w:val="00B438C9"/>
    <w:rsid w:val="00B76161"/>
    <w:rsid w:val="00B8067B"/>
    <w:rsid w:val="00B80983"/>
    <w:rsid w:val="00B87A4D"/>
    <w:rsid w:val="00B92009"/>
    <w:rsid w:val="00BA2663"/>
    <w:rsid w:val="00BA3896"/>
    <w:rsid w:val="00BA7F27"/>
    <w:rsid w:val="00BB36D3"/>
    <w:rsid w:val="00BC5D05"/>
    <w:rsid w:val="00BC7F21"/>
    <w:rsid w:val="00BF55B3"/>
    <w:rsid w:val="00BF6AF7"/>
    <w:rsid w:val="00C157A0"/>
    <w:rsid w:val="00C17B23"/>
    <w:rsid w:val="00C212CA"/>
    <w:rsid w:val="00C37D7C"/>
    <w:rsid w:val="00C4797B"/>
    <w:rsid w:val="00C531B5"/>
    <w:rsid w:val="00C674B9"/>
    <w:rsid w:val="00C851A9"/>
    <w:rsid w:val="00C87FBC"/>
    <w:rsid w:val="00CA5DEE"/>
    <w:rsid w:val="00CB111F"/>
    <w:rsid w:val="00CE4B0D"/>
    <w:rsid w:val="00CE62EA"/>
    <w:rsid w:val="00D005EF"/>
    <w:rsid w:val="00D43335"/>
    <w:rsid w:val="00D84852"/>
    <w:rsid w:val="00DA35E5"/>
    <w:rsid w:val="00DA52B8"/>
    <w:rsid w:val="00DA7B37"/>
    <w:rsid w:val="00DD7515"/>
    <w:rsid w:val="00DD75B2"/>
    <w:rsid w:val="00E001AC"/>
    <w:rsid w:val="00E04A7A"/>
    <w:rsid w:val="00E20802"/>
    <w:rsid w:val="00E2662C"/>
    <w:rsid w:val="00E4373B"/>
    <w:rsid w:val="00E75F12"/>
    <w:rsid w:val="00EB0BCB"/>
    <w:rsid w:val="00EC0007"/>
    <w:rsid w:val="00EC712C"/>
    <w:rsid w:val="00EE0619"/>
    <w:rsid w:val="00F20D92"/>
    <w:rsid w:val="00F26A74"/>
    <w:rsid w:val="00F400C2"/>
    <w:rsid w:val="00F41294"/>
    <w:rsid w:val="00F55356"/>
    <w:rsid w:val="00F6763E"/>
    <w:rsid w:val="00F74F3C"/>
    <w:rsid w:val="00F77D92"/>
    <w:rsid w:val="00F816B2"/>
    <w:rsid w:val="00F81D69"/>
    <w:rsid w:val="00F8281F"/>
    <w:rsid w:val="00F83366"/>
    <w:rsid w:val="00F8553B"/>
    <w:rsid w:val="00FC2782"/>
    <w:rsid w:val="00FC3C01"/>
    <w:rsid w:val="00FC77C7"/>
    <w:rsid w:val="00FD6425"/>
    <w:rsid w:val="00FE1B10"/>
    <w:rsid w:val="00FE3B5D"/>
    <w:rsid w:val="00FF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0E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30E0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A30E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8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06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E8E2C-818D-45AD-A7C8-A56B5E30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14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 Белизова</dc:creator>
  <cp:keywords/>
  <dc:description/>
  <cp:lastModifiedBy>Е. Белизова</cp:lastModifiedBy>
  <cp:revision>155</cp:revision>
  <cp:lastPrinted>2025-03-13T03:40:00Z</cp:lastPrinted>
  <dcterms:created xsi:type="dcterms:W3CDTF">2021-01-28T06:26:00Z</dcterms:created>
  <dcterms:modified xsi:type="dcterms:W3CDTF">2025-03-13T09:36:00Z</dcterms:modified>
</cp:coreProperties>
</file>