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9D" w:rsidRPr="00BE449D" w:rsidRDefault="00BE449D" w:rsidP="00BE449D">
      <w:pPr>
        <w:spacing w:after="0" w:line="240" w:lineRule="auto"/>
        <w:ind w:left="6237" w:right="-1"/>
        <w:jc w:val="both"/>
        <w:rPr>
          <w:rFonts w:ascii="Times New Roman" w:eastAsia="Times New Roman" w:hAnsi="Times New Roman" w:cs="Times New Roman"/>
          <w:sz w:val="26"/>
          <w:szCs w:val="26"/>
          <w:lang w:eastAsia="ru-RU"/>
        </w:rPr>
      </w:pPr>
      <w:r w:rsidRPr="00BE449D">
        <w:rPr>
          <w:rFonts w:ascii="Times New Roman" w:eastAsia="Times New Roman" w:hAnsi="Times New Roman" w:cs="Times New Roman"/>
          <w:sz w:val="26"/>
          <w:szCs w:val="26"/>
          <w:lang w:eastAsia="ru-RU"/>
        </w:rPr>
        <w:t>УТВЕРЖДЕНЫ</w:t>
      </w:r>
    </w:p>
    <w:p w:rsidR="00BE449D" w:rsidRPr="00BE449D" w:rsidRDefault="00BE449D" w:rsidP="00BE449D">
      <w:pPr>
        <w:spacing w:after="0" w:line="240" w:lineRule="auto"/>
        <w:ind w:left="6237" w:right="-1"/>
        <w:jc w:val="both"/>
        <w:rPr>
          <w:rFonts w:ascii="Times New Roman" w:eastAsia="Times New Roman" w:hAnsi="Times New Roman" w:cs="Times New Roman"/>
          <w:sz w:val="26"/>
          <w:szCs w:val="26"/>
          <w:lang w:eastAsia="ru-RU"/>
        </w:rPr>
      </w:pPr>
      <w:r w:rsidRPr="00BE449D">
        <w:rPr>
          <w:rFonts w:ascii="Times New Roman" w:eastAsia="Times New Roman" w:hAnsi="Times New Roman" w:cs="Times New Roman"/>
          <w:sz w:val="26"/>
          <w:szCs w:val="26"/>
          <w:lang w:eastAsia="ru-RU"/>
        </w:rPr>
        <w:t>Приказом председателя</w:t>
      </w:r>
    </w:p>
    <w:p w:rsidR="00BE449D" w:rsidRPr="00BE449D" w:rsidRDefault="00BE449D" w:rsidP="00BE449D">
      <w:pPr>
        <w:spacing w:after="0" w:line="240" w:lineRule="auto"/>
        <w:ind w:left="6237" w:right="-1"/>
        <w:jc w:val="both"/>
        <w:rPr>
          <w:rFonts w:ascii="Times New Roman" w:eastAsia="Times New Roman" w:hAnsi="Times New Roman" w:cs="Times New Roman"/>
          <w:sz w:val="26"/>
          <w:szCs w:val="26"/>
          <w:lang w:eastAsia="ru-RU"/>
        </w:rPr>
      </w:pPr>
      <w:r w:rsidRPr="00BE449D">
        <w:rPr>
          <w:rFonts w:ascii="Times New Roman" w:eastAsia="Times New Roman" w:hAnsi="Times New Roman" w:cs="Times New Roman"/>
          <w:sz w:val="26"/>
          <w:szCs w:val="26"/>
          <w:lang w:eastAsia="ru-RU"/>
        </w:rPr>
        <w:t xml:space="preserve">Ирбитского районного суда </w:t>
      </w:r>
    </w:p>
    <w:p w:rsidR="00BE449D" w:rsidRPr="00BE449D" w:rsidRDefault="00BE449D" w:rsidP="00BE449D">
      <w:pPr>
        <w:spacing w:after="0" w:line="240" w:lineRule="auto"/>
        <w:ind w:left="6237" w:right="-1"/>
        <w:jc w:val="both"/>
        <w:rPr>
          <w:rFonts w:ascii="Times New Roman" w:eastAsia="Times New Roman" w:hAnsi="Times New Roman" w:cs="Times New Roman"/>
          <w:sz w:val="26"/>
          <w:szCs w:val="26"/>
          <w:lang w:eastAsia="ru-RU"/>
        </w:rPr>
      </w:pPr>
      <w:r w:rsidRPr="00BE449D">
        <w:rPr>
          <w:rFonts w:ascii="Times New Roman" w:eastAsia="Times New Roman" w:hAnsi="Times New Roman" w:cs="Times New Roman"/>
          <w:sz w:val="26"/>
          <w:szCs w:val="26"/>
          <w:lang w:eastAsia="ru-RU"/>
        </w:rPr>
        <w:t xml:space="preserve">Свердловской области </w:t>
      </w:r>
    </w:p>
    <w:p w:rsidR="00BE449D" w:rsidRPr="00BE449D" w:rsidRDefault="00BE449D" w:rsidP="00BE449D">
      <w:pPr>
        <w:spacing w:after="0" w:line="240" w:lineRule="auto"/>
        <w:ind w:left="6237" w:right="-1"/>
        <w:jc w:val="both"/>
        <w:rPr>
          <w:rFonts w:ascii="Times New Roman" w:eastAsia="Times New Roman" w:hAnsi="Times New Roman" w:cs="Times New Roman"/>
          <w:sz w:val="26"/>
          <w:szCs w:val="26"/>
          <w:lang w:eastAsia="ru-RU"/>
        </w:rPr>
      </w:pPr>
      <w:r w:rsidRPr="00BE449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09.01.2025 </w:t>
      </w:r>
      <w:r w:rsidRPr="00BE449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w:t>
      </w:r>
      <w:r w:rsidRPr="00BE449D">
        <w:rPr>
          <w:rFonts w:ascii="Times New Roman" w:eastAsia="Times New Roman" w:hAnsi="Times New Roman" w:cs="Times New Roman"/>
          <w:sz w:val="26"/>
          <w:szCs w:val="26"/>
          <w:lang w:eastAsia="ru-RU"/>
        </w:rPr>
        <w:t xml:space="preserve">/ОД </w:t>
      </w:r>
    </w:p>
    <w:p w:rsidR="00BE449D" w:rsidRDefault="00BE449D" w:rsidP="005D590F">
      <w:pPr>
        <w:pStyle w:val="a4"/>
        <w:spacing w:line="276" w:lineRule="auto"/>
        <w:jc w:val="center"/>
        <w:rPr>
          <w:rFonts w:ascii="Times New Roman" w:hAnsi="Times New Roman" w:cs="Times New Roman"/>
          <w:b/>
          <w:sz w:val="24"/>
          <w:szCs w:val="24"/>
          <w:lang w:eastAsia="ru-RU"/>
        </w:rPr>
      </w:pPr>
    </w:p>
    <w:p w:rsidR="00BE449D" w:rsidRDefault="00BE449D" w:rsidP="005D590F">
      <w:pPr>
        <w:pStyle w:val="a4"/>
        <w:spacing w:line="276" w:lineRule="auto"/>
        <w:jc w:val="center"/>
        <w:rPr>
          <w:rFonts w:ascii="Times New Roman" w:hAnsi="Times New Roman" w:cs="Times New Roman"/>
          <w:b/>
          <w:sz w:val="24"/>
          <w:szCs w:val="24"/>
          <w:lang w:eastAsia="ru-RU"/>
        </w:rPr>
      </w:pPr>
    </w:p>
    <w:p w:rsidR="005D590F" w:rsidRPr="005D590F" w:rsidRDefault="00113C7C" w:rsidP="005D590F">
      <w:pPr>
        <w:pStyle w:val="a4"/>
        <w:spacing w:line="276" w:lineRule="auto"/>
        <w:jc w:val="center"/>
        <w:rPr>
          <w:rFonts w:ascii="Times New Roman" w:hAnsi="Times New Roman" w:cs="Times New Roman"/>
          <w:b/>
          <w:sz w:val="26"/>
          <w:szCs w:val="26"/>
          <w:lang w:eastAsia="ru-RU"/>
        </w:rPr>
      </w:pPr>
      <w:r w:rsidRPr="005D590F">
        <w:rPr>
          <w:rFonts w:ascii="Times New Roman" w:hAnsi="Times New Roman" w:cs="Times New Roman"/>
          <w:b/>
          <w:sz w:val="26"/>
          <w:szCs w:val="26"/>
          <w:lang w:eastAsia="ru-RU"/>
        </w:rPr>
        <w:t>ПРАВИЛА ПОВЕДЕНИЯ В СУДЕБНОМ ЗАСЕДАНИИ</w:t>
      </w:r>
    </w:p>
    <w:p w:rsidR="000927CD" w:rsidRPr="005D590F" w:rsidRDefault="00113C7C" w:rsidP="005D590F">
      <w:pPr>
        <w:pStyle w:val="a4"/>
        <w:spacing w:line="276" w:lineRule="auto"/>
        <w:jc w:val="center"/>
        <w:rPr>
          <w:rFonts w:ascii="Times New Roman" w:hAnsi="Times New Roman" w:cs="Times New Roman"/>
          <w:b/>
          <w:sz w:val="26"/>
          <w:szCs w:val="26"/>
          <w:lang w:eastAsia="ru-RU"/>
        </w:rPr>
      </w:pPr>
      <w:r w:rsidRPr="005D590F">
        <w:rPr>
          <w:rFonts w:ascii="Times New Roman" w:hAnsi="Times New Roman" w:cs="Times New Roman"/>
          <w:b/>
          <w:sz w:val="26"/>
          <w:szCs w:val="26"/>
          <w:lang w:eastAsia="ru-RU"/>
        </w:rPr>
        <w:t>И МЕРЫ, ПРИНИМАЕМЫЕ К НАРУШИТЕЛЯМ ПОРЯДКА</w:t>
      </w:r>
    </w:p>
    <w:p w:rsidR="005D590F" w:rsidRDefault="005D590F" w:rsidP="005D590F">
      <w:pPr>
        <w:pStyle w:val="a4"/>
        <w:spacing w:line="276" w:lineRule="auto"/>
        <w:jc w:val="center"/>
        <w:rPr>
          <w:rFonts w:ascii="Times New Roman" w:hAnsi="Times New Roman" w:cs="Times New Roman"/>
          <w:b/>
          <w:sz w:val="26"/>
          <w:szCs w:val="26"/>
          <w:lang w:eastAsia="ru-RU"/>
        </w:rPr>
      </w:pPr>
    </w:p>
    <w:p w:rsidR="0074219E" w:rsidRPr="009A3252" w:rsidRDefault="00533E56" w:rsidP="0074219E">
      <w:pPr>
        <w:pStyle w:val="20"/>
        <w:shd w:val="clear" w:color="auto" w:fill="auto"/>
        <w:tabs>
          <w:tab w:val="left" w:pos="8021"/>
          <w:tab w:val="left" w:pos="8621"/>
        </w:tabs>
        <w:spacing w:before="0" w:line="276" w:lineRule="auto"/>
        <w:ind w:firstLine="760"/>
        <w:rPr>
          <w:sz w:val="26"/>
          <w:szCs w:val="26"/>
        </w:rPr>
      </w:pPr>
      <w:proofErr w:type="gramStart"/>
      <w:r>
        <w:rPr>
          <w:sz w:val="26"/>
          <w:szCs w:val="26"/>
        </w:rPr>
        <w:t>Настоящие «</w:t>
      </w:r>
      <w:r w:rsidRPr="009A3252">
        <w:rPr>
          <w:sz w:val="26"/>
          <w:szCs w:val="26"/>
        </w:rPr>
        <w:t xml:space="preserve">Правила </w:t>
      </w:r>
      <w:r>
        <w:rPr>
          <w:sz w:val="26"/>
          <w:szCs w:val="26"/>
        </w:rPr>
        <w:t>поведения в судебном заседании и меры</w:t>
      </w:r>
      <w:r w:rsidR="00D938FD">
        <w:rPr>
          <w:sz w:val="26"/>
          <w:szCs w:val="26"/>
        </w:rPr>
        <w:t>,</w:t>
      </w:r>
      <w:r>
        <w:rPr>
          <w:sz w:val="26"/>
          <w:szCs w:val="26"/>
        </w:rPr>
        <w:t xml:space="preserve"> принимаемые к нарушителям порядка»</w:t>
      </w:r>
      <w:r w:rsidR="009905DC">
        <w:rPr>
          <w:sz w:val="26"/>
          <w:szCs w:val="26"/>
        </w:rPr>
        <w:t xml:space="preserve"> (далее – Правила)</w:t>
      </w:r>
      <w:r>
        <w:rPr>
          <w:sz w:val="26"/>
          <w:szCs w:val="26"/>
        </w:rPr>
        <w:t xml:space="preserve"> разработаны в соответствии со статьями 1, 4, 5 </w:t>
      </w:r>
      <w:r w:rsidRPr="00533E56">
        <w:rPr>
          <w:sz w:val="26"/>
          <w:szCs w:val="26"/>
        </w:rPr>
        <w:t>Федеральн</w:t>
      </w:r>
      <w:r>
        <w:rPr>
          <w:sz w:val="26"/>
          <w:szCs w:val="26"/>
        </w:rPr>
        <w:t>ого</w:t>
      </w:r>
      <w:r w:rsidRPr="00533E56">
        <w:rPr>
          <w:sz w:val="26"/>
          <w:szCs w:val="26"/>
        </w:rPr>
        <w:t xml:space="preserve"> конституционн</w:t>
      </w:r>
      <w:r>
        <w:rPr>
          <w:sz w:val="26"/>
          <w:szCs w:val="26"/>
        </w:rPr>
        <w:t>ого</w:t>
      </w:r>
      <w:r w:rsidRPr="00533E56">
        <w:rPr>
          <w:sz w:val="26"/>
          <w:szCs w:val="26"/>
        </w:rPr>
        <w:t xml:space="preserve"> закон</w:t>
      </w:r>
      <w:r>
        <w:rPr>
          <w:sz w:val="26"/>
          <w:szCs w:val="26"/>
        </w:rPr>
        <w:t>а</w:t>
      </w:r>
      <w:r w:rsidRPr="00533E56">
        <w:rPr>
          <w:sz w:val="26"/>
          <w:szCs w:val="26"/>
        </w:rPr>
        <w:t xml:space="preserve"> от 31.12.1996 </w:t>
      </w:r>
      <w:r>
        <w:rPr>
          <w:sz w:val="26"/>
          <w:szCs w:val="26"/>
        </w:rPr>
        <w:t>№</w:t>
      </w:r>
      <w:r w:rsidRPr="00533E56">
        <w:rPr>
          <w:sz w:val="26"/>
          <w:szCs w:val="26"/>
        </w:rPr>
        <w:t xml:space="preserve"> 1-ФКЗ </w:t>
      </w:r>
      <w:r>
        <w:rPr>
          <w:sz w:val="26"/>
          <w:szCs w:val="26"/>
        </w:rPr>
        <w:t>«</w:t>
      </w:r>
      <w:r w:rsidRPr="00533E56">
        <w:rPr>
          <w:sz w:val="26"/>
          <w:szCs w:val="26"/>
        </w:rPr>
        <w:t>О судебной системе Российской Федерации</w:t>
      </w:r>
      <w:r>
        <w:rPr>
          <w:sz w:val="26"/>
          <w:szCs w:val="26"/>
        </w:rPr>
        <w:t xml:space="preserve">», </w:t>
      </w:r>
      <w:r w:rsidRPr="00533E56">
        <w:rPr>
          <w:sz w:val="26"/>
          <w:szCs w:val="26"/>
        </w:rPr>
        <w:t xml:space="preserve"> </w:t>
      </w:r>
      <w:r w:rsidR="0074219E">
        <w:rPr>
          <w:sz w:val="26"/>
          <w:szCs w:val="26"/>
        </w:rPr>
        <w:t>«</w:t>
      </w:r>
      <w:r w:rsidR="0074219E" w:rsidRPr="00533E56">
        <w:rPr>
          <w:sz w:val="26"/>
          <w:szCs w:val="26"/>
          <w:lang w:eastAsia="ru-RU"/>
        </w:rPr>
        <w:t>Гражданск</w:t>
      </w:r>
      <w:r w:rsidR="0074219E">
        <w:rPr>
          <w:sz w:val="26"/>
          <w:szCs w:val="26"/>
          <w:lang w:eastAsia="ru-RU"/>
        </w:rPr>
        <w:t>ого</w:t>
      </w:r>
      <w:r w:rsidR="0074219E" w:rsidRPr="00533E56">
        <w:rPr>
          <w:sz w:val="26"/>
          <w:szCs w:val="26"/>
          <w:lang w:eastAsia="ru-RU"/>
        </w:rPr>
        <w:t xml:space="preserve"> процессуальн</w:t>
      </w:r>
      <w:r w:rsidR="0074219E">
        <w:rPr>
          <w:sz w:val="26"/>
          <w:szCs w:val="26"/>
          <w:lang w:eastAsia="ru-RU"/>
        </w:rPr>
        <w:t>ого</w:t>
      </w:r>
      <w:r w:rsidR="0074219E" w:rsidRPr="00533E56">
        <w:rPr>
          <w:sz w:val="26"/>
          <w:szCs w:val="26"/>
          <w:lang w:eastAsia="ru-RU"/>
        </w:rPr>
        <w:t xml:space="preserve"> кодекс</w:t>
      </w:r>
      <w:r w:rsidR="0074219E">
        <w:rPr>
          <w:sz w:val="26"/>
          <w:szCs w:val="26"/>
          <w:lang w:eastAsia="ru-RU"/>
        </w:rPr>
        <w:t>а</w:t>
      </w:r>
      <w:r w:rsidR="0074219E" w:rsidRPr="00533E56">
        <w:rPr>
          <w:sz w:val="26"/>
          <w:szCs w:val="26"/>
          <w:lang w:eastAsia="ru-RU"/>
        </w:rPr>
        <w:t xml:space="preserve"> Российской Федерации</w:t>
      </w:r>
      <w:r w:rsidR="0074219E">
        <w:rPr>
          <w:sz w:val="26"/>
          <w:szCs w:val="26"/>
          <w:lang w:eastAsia="ru-RU"/>
        </w:rPr>
        <w:t>»</w:t>
      </w:r>
      <w:r w:rsidR="0074219E" w:rsidRPr="00533E56">
        <w:rPr>
          <w:sz w:val="26"/>
          <w:szCs w:val="26"/>
          <w:lang w:eastAsia="ru-RU"/>
        </w:rPr>
        <w:t xml:space="preserve"> от 14.11.2002 </w:t>
      </w:r>
      <w:r w:rsidR="0074219E">
        <w:rPr>
          <w:sz w:val="26"/>
          <w:szCs w:val="26"/>
          <w:lang w:eastAsia="ru-RU"/>
        </w:rPr>
        <w:t>№</w:t>
      </w:r>
      <w:r w:rsidR="0074219E" w:rsidRPr="00533E56">
        <w:rPr>
          <w:sz w:val="26"/>
          <w:szCs w:val="26"/>
          <w:lang w:eastAsia="ru-RU"/>
        </w:rPr>
        <w:t xml:space="preserve"> 138-ФЗ</w:t>
      </w:r>
      <w:r w:rsidR="0074219E">
        <w:rPr>
          <w:sz w:val="26"/>
          <w:szCs w:val="26"/>
          <w:lang w:eastAsia="ru-RU"/>
        </w:rPr>
        <w:t>, «</w:t>
      </w:r>
      <w:r w:rsidR="0074219E" w:rsidRPr="00533E56">
        <w:rPr>
          <w:sz w:val="26"/>
          <w:szCs w:val="26"/>
          <w:lang w:eastAsia="ru-RU"/>
        </w:rPr>
        <w:t>Уголовно-процессуальн</w:t>
      </w:r>
      <w:r w:rsidR="0074219E">
        <w:rPr>
          <w:sz w:val="26"/>
          <w:szCs w:val="26"/>
          <w:lang w:eastAsia="ru-RU"/>
        </w:rPr>
        <w:t>ого</w:t>
      </w:r>
      <w:r w:rsidR="0074219E" w:rsidRPr="00533E56">
        <w:rPr>
          <w:sz w:val="26"/>
          <w:szCs w:val="26"/>
          <w:lang w:eastAsia="ru-RU"/>
        </w:rPr>
        <w:t xml:space="preserve"> кодекс</w:t>
      </w:r>
      <w:r w:rsidR="0074219E">
        <w:rPr>
          <w:sz w:val="26"/>
          <w:szCs w:val="26"/>
          <w:lang w:eastAsia="ru-RU"/>
        </w:rPr>
        <w:t>а</w:t>
      </w:r>
      <w:r w:rsidR="0074219E" w:rsidRPr="00533E56">
        <w:rPr>
          <w:sz w:val="26"/>
          <w:szCs w:val="26"/>
          <w:lang w:eastAsia="ru-RU"/>
        </w:rPr>
        <w:t xml:space="preserve"> Российской Федерации</w:t>
      </w:r>
      <w:r w:rsidR="0074219E">
        <w:rPr>
          <w:sz w:val="26"/>
          <w:szCs w:val="26"/>
          <w:lang w:eastAsia="ru-RU"/>
        </w:rPr>
        <w:t>»</w:t>
      </w:r>
      <w:r w:rsidR="0074219E" w:rsidRPr="00533E56">
        <w:rPr>
          <w:sz w:val="26"/>
          <w:szCs w:val="26"/>
          <w:lang w:eastAsia="ru-RU"/>
        </w:rPr>
        <w:t xml:space="preserve"> от 18.12.2001 </w:t>
      </w:r>
      <w:r w:rsidR="0074219E">
        <w:rPr>
          <w:sz w:val="26"/>
          <w:szCs w:val="26"/>
          <w:lang w:eastAsia="ru-RU"/>
        </w:rPr>
        <w:t>№</w:t>
      </w:r>
      <w:r w:rsidR="0074219E" w:rsidRPr="00533E56">
        <w:rPr>
          <w:sz w:val="26"/>
          <w:szCs w:val="26"/>
          <w:lang w:eastAsia="ru-RU"/>
        </w:rPr>
        <w:t xml:space="preserve"> 174-ФЗ</w:t>
      </w:r>
      <w:r w:rsidR="0074219E">
        <w:rPr>
          <w:sz w:val="26"/>
          <w:szCs w:val="26"/>
          <w:lang w:eastAsia="ru-RU"/>
        </w:rPr>
        <w:t>, «</w:t>
      </w:r>
      <w:r w:rsidR="0074219E" w:rsidRPr="00533E56">
        <w:rPr>
          <w:sz w:val="26"/>
          <w:szCs w:val="26"/>
          <w:lang w:eastAsia="ru-RU"/>
        </w:rPr>
        <w:t>Кодекс</w:t>
      </w:r>
      <w:r w:rsidR="0074219E">
        <w:rPr>
          <w:sz w:val="26"/>
          <w:szCs w:val="26"/>
          <w:lang w:eastAsia="ru-RU"/>
        </w:rPr>
        <w:t>а</w:t>
      </w:r>
      <w:r w:rsidR="0074219E" w:rsidRPr="00533E56">
        <w:rPr>
          <w:sz w:val="26"/>
          <w:szCs w:val="26"/>
          <w:lang w:eastAsia="ru-RU"/>
        </w:rPr>
        <w:t xml:space="preserve"> административного судопроизводства Российской Федерации</w:t>
      </w:r>
      <w:r w:rsidR="0074219E">
        <w:rPr>
          <w:sz w:val="26"/>
          <w:szCs w:val="26"/>
          <w:lang w:eastAsia="ru-RU"/>
        </w:rPr>
        <w:t>»</w:t>
      </w:r>
      <w:r w:rsidR="0074219E" w:rsidRPr="00533E56">
        <w:rPr>
          <w:sz w:val="26"/>
          <w:szCs w:val="26"/>
          <w:lang w:eastAsia="ru-RU"/>
        </w:rPr>
        <w:t xml:space="preserve"> от 08.03.2015 </w:t>
      </w:r>
      <w:r w:rsidR="0074219E">
        <w:rPr>
          <w:sz w:val="26"/>
          <w:szCs w:val="26"/>
          <w:lang w:eastAsia="ru-RU"/>
        </w:rPr>
        <w:t>№</w:t>
      </w:r>
      <w:r w:rsidR="0074219E" w:rsidRPr="00533E56">
        <w:rPr>
          <w:sz w:val="26"/>
          <w:szCs w:val="26"/>
          <w:lang w:eastAsia="ru-RU"/>
        </w:rPr>
        <w:t xml:space="preserve"> 21-ФЗ</w:t>
      </w:r>
      <w:r w:rsidR="0074219E">
        <w:rPr>
          <w:sz w:val="26"/>
          <w:szCs w:val="26"/>
          <w:lang w:eastAsia="ru-RU"/>
        </w:rPr>
        <w:t xml:space="preserve">, статьи 12 </w:t>
      </w:r>
      <w:r w:rsidR="0074219E" w:rsidRPr="00533E56">
        <w:rPr>
          <w:sz w:val="26"/>
          <w:szCs w:val="26"/>
          <w:lang w:eastAsia="ru-RU"/>
        </w:rPr>
        <w:t xml:space="preserve"> </w:t>
      </w:r>
      <w:r w:rsidR="0074219E" w:rsidRPr="0074219E">
        <w:rPr>
          <w:sz w:val="26"/>
          <w:szCs w:val="26"/>
        </w:rPr>
        <w:t>Федеральн</w:t>
      </w:r>
      <w:r w:rsidR="0074219E">
        <w:rPr>
          <w:sz w:val="26"/>
          <w:szCs w:val="26"/>
        </w:rPr>
        <w:t>ого</w:t>
      </w:r>
      <w:r w:rsidR="0074219E" w:rsidRPr="0074219E">
        <w:rPr>
          <w:sz w:val="26"/>
          <w:szCs w:val="26"/>
        </w:rPr>
        <w:t xml:space="preserve"> закон</w:t>
      </w:r>
      <w:r w:rsidR="0074219E">
        <w:rPr>
          <w:sz w:val="26"/>
          <w:szCs w:val="26"/>
        </w:rPr>
        <w:t>а</w:t>
      </w:r>
      <w:proofErr w:type="gramEnd"/>
      <w:r w:rsidR="0074219E" w:rsidRPr="0074219E">
        <w:rPr>
          <w:sz w:val="26"/>
          <w:szCs w:val="26"/>
        </w:rPr>
        <w:t xml:space="preserve"> от 22.12.2008 </w:t>
      </w:r>
      <w:r w:rsidR="0074219E">
        <w:rPr>
          <w:sz w:val="26"/>
          <w:szCs w:val="26"/>
        </w:rPr>
        <w:t>№</w:t>
      </w:r>
      <w:r w:rsidR="0074219E" w:rsidRPr="0074219E">
        <w:rPr>
          <w:sz w:val="26"/>
          <w:szCs w:val="26"/>
        </w:rPr>
        <w:t xml:space="preserve"> 262-ФЗ </w:t>
      </w:r>
      <w:r w:rsidR="0074219E">
        <w:rPr>
          <w:sz w:val="26"/>
          <w:szCs w:val="26"/>
        </w:rPr>
        <w:t>«</w:t>
      </w:r>
      <w:r w:rsidR="0074219E" w:rsidRPr="0074219E">
        <w:rPr>
          <w:sz w:val="26"/>
          <w:szCs w:val="26"/>
        </w:rPr>
        <w:t>Об обеспечении доступа к информации о деятельнос</w:t>
      </w:r>
      <w:r w:rsidR="0074219E">
        <w:rPr>
          <w:sz w:val="26"/>
          <w:szCs w:val="26"/>
        </w:rPr>
        <w:t>ти судов в Российской Федерации»</w:t>
      </w:r>
      <w:r w:rsidR="00D938FD">
        <w:rPr>
          <w:sz w:val="26"/>
          <w:szCs w:val="26"/>
        </w:rPr>
        <w:t>, «Правилами пребывания посетителей в Ирбитском районном суде Свердловской области», утвержденными приказом председателя Ирбитского районного суда Свердловской области № 15/ОД от 20.03.2024 и</w:t>
      </w:r>
      <w:r w:rsidR="0074219E" w:rsidRPr="0074219E">
        <w:rPr>
          <w:sz w:val="26"/>
          <w:szCs w:val="26"/>
        </w:rPr>
        <w:t xml:space="preserve"> </w:t>
      </w:r>
      <w:r w:rsidR="0074219E" w:rsidRPr="009A3252">
        <w:rPr>
          <w:sz w:val="26"/>
          <w:szCs w:val="26"/>
        </w:rPr>
        <w:t>другими нормативными правов</w:t>
      </w:r>
      <w:r w:rsidR="00D938FD">
        <w:rPr>
          <w:sz w:val="26"/>
          <w:szCs w:val="26"/>
        </w:rPr>
        <w:t xml:space="preserve">ыми актами Российской Федерации. </w:t>
      </w:r>
    </w:p>
    <w:p w:rsidR="009905DC" w:rsidRDefault="00BE449D" w:rsidP="009905DC">
      <w:pPr>
        <w:pStyle w:val="a4"/>
        <w:spacing w:line="276"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bookmarkStart w:id="0" w:name="_GoBack"/>
      <w:bookmarkEnd w:id="0"/>
    </w:p>
    <w:p w:rsidR="00177A13" w:rsidRPr="00177A13" w:rsidRDefault="00177A13" w:rsidP="00177A13">
      <w:pPr>
        <w:pStyle w:val="a4"/>
        <w:numPr>
          <w:ilvl w:val="0"/>
          <w:numId w:val="8"/>
        </w:numPr>
        <w:spacing w:line="276" w:lineRule="auto"/>
        <w:jc w:val="center"/>
        <w:rPr>
          <w:rFonts w:ascii="Times New Roman" w:hAnsi="Times New Roman" w:cs="Times New Roman"/>
          <w:b/>
          <w:sz w:val="26"/>
          <w:szCs w:val="26"/>
          <w:lang w:eastAsia="ru-RU"/>
        </w:rPr>
      </w:pPr>
      <w:r w:rsidRPr="00177A13">
        <w:rPr>
          <w:rFonts w:ascii="Times New Roman" w:hAnsi="Times New Roman" w:cs="Times New Roman"/>
          <w:b/>
          <w:sz w:val="26"/>
          <w:szCs w:val="26"/>
          <w:lang w:eastAsia="ru-RU"/>
        </w:rPr>
        <w:t>Общие положения:</w:t>
      </w:r>
    </w:p>
    <w:p w:rsidR="0074219E" w:rsidRDefault="0074219E" w:rsidP="00377F6E">
      <w:pPr>
        <w:pStyle w:val="a4"/>
        <w:spacing w:line="276" w:lineRule="auto"/>
        <w:ind w:firstLine="708"/>
        <w:jc w:val="both"/>
        <w:rPr>
          <w:rFonts w:ascii="Times New Roman" w:hAnsi="Times New Roman" w:cs="Times New Roman"/>
          <w:sz w:val="26"/>
          <w:szCs w:val="26"/>
          <w:lang w:eastAsia="ru-RU"/>
        </w:rPr>
      </w:pPr>
    </w:p>
    <w:p w:rsidR="00D938FD" w:rsidRDefault="009905DC" w:rsidP="003821EA">
      <w:pPr>
        <w:pStyle w:val="a4"/>
        <w:spacing w:line="276" w:lineRule="auto"/>
        <w:ind w:firstLine="708"/>
        <w:jc w:val="both"/>
        <w:rPr>
          <w:rFonts w:ascii="Times New Roman" w:hAnsi="Times New Roman" w:cs="Times New Roman"/>
          <w:sz w:val="26"/>
          <w:szCs w:val="26"/>
          <w:shd w:val="clear" w:color="auto" w:fill="FFFFFF"/>
        </w:rPr>
      </w:pPr>
      <w:r w:rsidRPr="009905DC">
        <w:rPr>
          <w:rFonts w:ascii="Times New Roman" w:hAnsi="Times New Roman" w:cs="Times New Roman"/>
          <w:sz w:val="26"/>
          <w:szCs w:val="26"/>
        </w:rPr>
        <w:t xml:space="preserve">1. </w:t>
      </w:r>
      <w:r w:rsidR="00D938FD" w:rsidRPr="00331C4C">
        <w:rPr>
          <w:rFonts w:ascii="Times New Roman" w:hAnsi="Times New Roman" w:cs="Times New Roman"/>
          <w:sz w:val="26"/>
          <w:szCs w:val="26"/>
          <w:shd w:val="clear" w:color="auto" w:fill="FFFFFF"/>
        </w:rPr>
        <w:t xml:space="preserve">Настоящие Правила определяют нормы поведения </w:t>
      </w:r>
      <w:r w:rsidR="00D938FD">
        <w:rPr>
          <w:rFonts w:ascii="Times New Roman" w:hAnsi="Times New Roman" w:cs="Times New Roman"/>
          <w:sz w:val="26"/>
          <w:szCs w:val="26"/>
          <w:shd w:val="clear" w:color="auto" w:fill="FFFFFF"/>
        </w:rPr>
        <w:t>л</w:t>
      </w:r>
      <w:r w:rsidR="00D938FD" w:rsidRPr="005D590F">
        <w:rPr>
          <w:rFonts w:ascii="Times New Roman" w:hAnsi="Times New Roman" w:cs="Times New Roman"/>
          <w:sz w:val="26"/>
          <w:szCs w:val="26"/>
          <w:lang w:eastAsia="ru-RU"/>
        </w:rPr>
        <w:t>иц, участвующи</w:t>
      </w:r>
      <w:r w:rsidR="00D938FD">
        <w:rPr>
          <w:rFonts w:ascii="Times New Roman" w:hAnsi="Times New Roman" w:cs="Times New Roman"/>
          <w:sz w:val="26"/>
          <w:szCs w:val="26"/>
          <w:lang w:eastAsia="ru-RU"/>
        </w:rPr>
        <w:t>х</w:t>
      </w:r>
      <w:r w:rsidR="00D938FD" w:rsidRPr="005D590F">
        <w:rPr>
          <w:rFonts w:ascii="Times New Roman" w:hAnsi="Times New Roman" w:cs="Times New Roman"/>
          <w:sz w:val="26"/>
          <w:szCs w:val="26"/>
          <w:lang w:eastAsia="ru-RU"/>
        </w:rPr>
        <w:t xml:space="preserve"> в деле, их представител</w:t>
      </w:r>
      <w:r w:rsidR="00D938FD">
        <w:rPr>
          <w:rFonts w:ascii="Times New Roman" w:hAnsi="Times New Roman" w:cs="Times New Roman"/>
          <w:sz w:val="26"/>
          <w:szCs w:val="26"/>
          <w:lang w:eastAsia="ru-RU"/>
        </w:rPr>
        <w:t>ей</w:t>
      </w:r>
      <w:r w:rsidR="00D938FD" w:rsidRPr="005D590F">
        <w:rPr>
          <w:rFonts w:ascii="Times New Roman" w:hAnsi="Times New Roman" w:cs="Times New Roman"/>
          <w:sz w:val="26"/>
          <w:szCs w:val="26"/>
          <w:lang w:eastAsia="ru-RU"/>
        </w:rPr>
        <w:t xml:space="preserve"> и иные участник</w:t>
      </w:r>
      <w:r w:rsidR="00D938FD">
        <w:rPr>
          <w:rFonts w:ascii="Times New Roman" w:hAnsi="Times New Roman" w:cs="Times New Roman"/>
          <w:sz w:val="26"/>
          <w:szCs w:val="26"/>
          <w:lang w:eastAsia="ru-RU"/>
        </w:rPr>
        <w:t>ов</w:t>
      </w:r>
      <w:r w:rsidR="00D938FD" w:rsidRPr="005D590F">
        <w:rPr>
          <w:rFonts w:ascii="Times New Roman" w:hAnsi="Times New Roman" w:cs="Times New Roman"/>
          <w:sz w:val="26"/>
          <w:szCs w:val="26"/>
          <w:lang w:eastAsia="ru-RU"/>
        </w:rPr>
        <w:t xml:space="preserve"> судебных процессов </w:t>
      </w:r>
      <w:r w:rsidR="00D938FD" w:rsidRPr="00331C4C">
        <w:rPr>
          <w:rFonts w:ascii="Times New Roman" w:hAnsi="Times New Roman" w:cs="Times New Roman"/>
          <w:sz w:val="26"/>
          <w:szCs w:val="26"/>
          <w:shd w:val="clear" w:color="auto" w:fill="FFFFFF"/>
        </w:rPr>
        <w:t>при посещении ими зданий</w:t>
      </w:r>
      <w:r w:rsidR="00D938FD">
        <w:rPr>
          <w:rFonts w:ascii="Times New Roman" w:hAnsi="Times New Roman" w:cs="Times New Roman"/>
          <w:sz w:val="26"/>
          <w:szCs w:val="26"/>
          <w:shd w:val="clear" w:color="auto" w:fill="FFFFFF"/>
        </w:rPr>
        <w:t xml:space="preserve"> Ирбитского районного суда Свердловской области, расположенных по адресам: Свердловская обл., </w:t>
      </w:r>
      <w:proofErr w:type="spellStart"/>
      <w:r w:rsidR="00D938FD">
        <w:rPr>
          <w:rFonts w:ascii="Times New Roman" w:hAnsi="Times New Roman" w:cs="Times New Roman"/>
          <w:sz w:val="26"/>
          <w:szCs w:val="26"/>
          <w:shd w:val="clear" w:color="auto" w:fill="FFFFFF"/>
        </w:rPr>
        <w:t>г</w:t>
      </w:r>
      <w:proofErr w:type="gramStart"/>
      <w:r w:rsidR="00D938FD">
        <w:rPr>
          <w:rFonts w:ascii="Times New Roman" w:hAnsi="Times New Roman" w:cs="Times New Roman"/>
          <w:sz w:val="26"/>
          <w:szCs w:val="26"/>
          <w:shd w:val="clear" w:color="auto" w:fill="FFFFFF"/>
        </w:rPr>
        <w:t>.И</w:t>
      </w:r>
      <w:proofErr w:type="gramEnd"/>
      <w:r w:rsidR="00D938FD">
        <w:rPr>
          <w:rFonts w:ascii="Times New Roman" w:hAnsi="Times New Roman" w:cs="Times New Roman"/>
          <w:sz w:val="26"/>
          <w:szCs w:val="26"/>
          <w:shd w:val="clear" w:color="auto" w:fill="FFFFFF"/>
        </w:rPr>
        <w:t>рбит</w:t>
      </w:r>
      <w:proofErr w:type="spellEnd"/>
      <w:r w:rsidR="00D938FD">
        <w:rPr>
          <w:rFonts w:ascii="Times New Roman" w:hAnsi="Times New Roman" w:cs="Times New Roman"/>
          <w:sz w:val="26"/>
          <w:szCs w:val="26"/>
          <w:shd w:val="clear" w:color="auto" w:fill="FFFFFF"/>
        </w:rPr>
        <w:t xml:space="preserve">, ул. 50 лет Октября и Свердловская обл., Байкаловский р-н, </w:t>
      </w:r>
      <w:proofErr w:type="spellStart"/>
      <w:r w:rsidR="00D938FD">
        <w:rPr>
          <w:rFonts w:ascii="Times New Roman" w:hAnsi="Times New Roman" w:cs="Times New Roman"/>
          <w:sz w:val="26"/>
          <w:szCs w:val="26"/>
          <w:shd w:val="clear" w:color="auto" w:fill="FFFFFF"/>
        </w:rPr>
        <w:t>с.Байкалово</w:t>
      </w:r>
      <w:proofErr w:type="spellEnd"/>
      <w:r w:rsidR="00D938FD">
        <w:rPr>
          <w:rFonts w:ascii="Times New Roman" w:hAnsi="Times New Roman" w:cs="Times New Roman"/>
          <w:sz w:val="26"/>
          <w:szCs w:val="26"/>
          <w:shd w:val="clear" w:color="auto" w:fill="FFFFFF"/>
        </w:rPr>
        <w:t>, ул. Свердлова, 3</w:t>
      </w:r>
      <w:r w:rsidR="00D938FD" w:rsidRPr="00331C4C">
        <w:rPr>
          <w:rFonts w:ascii="Times New Roman" w:hAnsi="Times New Roman" w:cs="Times New Roman"/>
          <w:sz w:val="26"/>
          <w:szCs w:val="26"/>
          <w:shd w:val="clear" w:color="auto" w:fill="FFFFFF"/>
        </w:rPr>
        <w:t xml:space="preserve"> </w:t>
      </w:r>
      <w:r w:rsidR="00D938FD">
        <w:rPr>
          <w:rFonts w:ascii="Times New Roman" w:hAnsi="Times New Roman" w:cs="Times New Roman"/>
          <w:sz w:val="26"/>
          <w:szCs w:val="26"/>
          <w:shd w:val="clear" w:color="auto" w:fill="FFFFFF"/>
        </w:rPr>
        <w:t xml:space="preserve">(далее – суд) </w:t>
      </w:r>
      <w:r w:rsidR="00D938FD" w:rsidRPr="00C739CF">
        <w:rPr>
          <w:rFonts w:ascii="Times New Roman" w:hAnsi="Times New Roman" w:cs="Times New Roman"/>
          <w:bCs/>
          <w:sz w:val="26"/>
          <w:szCs w:val="26"/>
        </w:rPr>
        <w:t>на обеспечение безопасности всех лиц, присутствующих в судебном заседании, поддержание авторитета суда и устранение всего того, что может оказать влияние на судебное разбирательство.</w:t>
      </w:r>
    </w:p>
    <w:p w:rsidR="009905DC" w:rsidRPr="009905DC" w:rsidRDefault="00D938FD" w:rsidP="003821EA">
      <w:pPr>
        <w:pStyle w:val="ConsPlusNormal"/>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9905DC" w:rsidRPr="009905DC">
        <w:rPr>
          <w:rFonts w:ascii="Times New Roman" w:hAnsi="Times New Roman" w:cs="Times New Roman"/>
          <w:sz w:val="26"/>
          <w:szCs w:val="26"/>
        </w:rPr>
        <w:t>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имеют право присутствовать в открытом судебном заседании, а также фиксировать ход судебного разбирательства в порядке и формах, которые предусмотрены законодательством Российской Федерации</w:t>
      </w:r>
      <w:r w:rsidR="009905DC">
        <w:rPr>
          <w:rFonts w:ascii="Times New Roman" w:hAnsi="Times New Roman" w:cs="Times New Roman"/>
          <w:sz w:val="26"/>
          <w:szCs w:val="26"/>
        </w:rPr>
        <w:t xml:space="preserve"> (далее - </w:t>
      </w:r>
      <w:r w:rsidR="009905DC" w:rsidRPr="005D590F">
        <w:rPr>
          <w:rFonts w:ascii="Times New Roman" w:hAnsi="Times New Roman" w:cs="Times New Roman"/>
          <w:sz w:val="26"/>
          <w:szCs w:val="26"/>
        </w:rPr>
        <w:t>Лица, участвующие в деле, их представители и иные участники судебных процессов</w:t>
      </w:r>
      <w:r w:rsidR="009905DC">
        <w:rPr>
          <w:rFonts w:ascii="Times New Roman" w:hAnsi="Times New Roman" w:cs="Times New Roman"/>
          <w:sz w:val="26"/>
          <w:szCs w:val="26"/>
        </w:rPr>
        <w:t>)</w:t>
      </w:r>
      <w:r w:rsidR="009905DC" w:rsidRPr="009905DC">
        <w:rPr>
          <w:rFonts w:ascii="Times New Roman" w:hAnsi="Times New Roman" w:cs="Times New Roman"/>
          <w:sz w:val="26"/>
          <w:szCs w:val="26"/>
        </w:rPr>
        <w:t>.</w:t>
      </w:r>
      <w:proofErr w:type="gramEnd"/>
    </w:p>
    <w:p w:rsidR="004114BC" w:rsidRDefault="00D938FD" w:rsidP="003821EA">
      <w:pPr>
        <w:pStyle w:val="a4"/>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9905DC" w:rsidRPr="009905DC">
        <w:rPr>
          <w:rFonts w:ascii="Times New Roman" w:hAnsi="Times New Roman" w:cs="Times New Roman"/>
          <w:sz w:val="26"/>
          <w:szCs w:val="26"/>
        </w:rPr>
        <w:t xml:space="preserve"> Порядок доступа лиц, </w:t>
      </w:r>
      <w:r w:rsidR="00E353C6" w:rsidRPr="005D590F">
        <w:rPr>
          <w:rFonts w:ascii="Times New Roman" w:hAnsi="Times New Roman" w:cs="Times New Roman"/>
          <w:sz w:val="26"/>
          <w:szCs w:val="26"/>
          <w:lang w:eastAsia="ru-RU"/>
        </w:rPr>
        <w:t>участвующи</w:t>
      </w:r>
      <w:r w:rsidR="00E353C6">
        <w:rPr>
          <w:rFonts w:ascii="Times New Roman" w:hAnsi="Times New Roman" w:cs="Times New Roman"/>
          <w:sz w:val="26"/>
          <w:szCs w:val="26"/>
          <w:lang w:eastAsia="ru-RU"/>
        </w:rPr>
        <w:t>х</w:t>
      </w:r>
      <w:r w:rsidR="00E353C6" w:rsidRPr="005D590F">
        <w:rPr>
          <w:rFonts w:ascii="Times New Roman" w:hAnsi="Times New Roman" w:cs="Times New Roman"/>
          <w:sz w:val="26"/>
          <w:szCs w:val="26"/>
          <w:lang w:eastAsia="ru-RU"/>
        </w:rPr>
        <w:t xml:space="preserve"> в деле, их представител</w:t>
      </w:r>
      <w:r w:rsidR="00E353C6">
        <w:rPr>
          <w:rFonts w:ascii="Times New Roman" w:hAnsi="Times New Roman" w:cs="Times New Roman"/>
          <w:sz w:val="26"/>
          <w:szCs w:val="26"/>
          <w:lang w:eastAsia="ru-RU"/>
        </w:rPr>
        <w:t>ей</w:t>
      </w:r>
      <w:r w:rsidR="00E353C6" w:rsidRPr="005D590F">
        <w:rPr>
          <w:rFonts w:ascii="Times New Roman" w:hAnsi="Times New Roman" w:cs="Times New Roman"/>
          <w:sz w:val="26"/>
          <w:szCs w:val="26"/>
          <w:lang w:eastAsia="ru-RU"/>
        </w:rPr>
        <w:t xml:space="preserve"> и ины</w:t>
      </w:r>
      <w:r w:rsidR="00E353C6">
        <w:rPr>
          <w:rFonts w:ascii="Times New Roman" w:hAnsi="Times New Roman" w:cs="Times New Roman"/>
          <w:sz w:val="26"/>
          <w:szCs w:val="26"/>
          <w:lang w:eastAsia="ru-RU"/>
        </w:rPr>
        <w:t>х</w:t>
      </w:r>
      <w:r w:rsidR="00E353C6" w:rsidRPr="005D590F">
        <w:rPr>
          <w:rFonts w:ascii="Times New Roman" w:hAnsi="Times New Roman" w:cs="Times New Roman"/>
          <w:sz w:val="26"/>
          <w:szCs w:val="26"/>
          <w:lang w:eastAsia="ru-RU"/>
        </w:rPr>
        <w:t xml:space="preserve"> участник</w:t>
      </w:r>
      <w:r w:rsidR="00E353C6">
        <w:rPr>
          <w:rFonts w:ascii="Times New Roman" w:hAnsi="Times New Roman" w:cs="Times New Roman"/>
          <w:sz w:val="26"/>
          <w:szCs w:val="26"/>
          <w:lang w:eastAsia="ru-RU"/>
        </w:rPr>
        <w:t>ов</w:t>
      </w:r>
      <w:r w:rsidR="00E353C6" w:rsidRPr="005D590F">
        <w:rPr>
          <w:rFonts w:ascii="Times New Roman" w:hAnsi="Times New Roman" w:cs="Times New Roman"/>
          <w:sz w:val="26"/>
          <w:szCs w:val="26"/>
          <w:lang w:eastAsia="ru-RU"/>
        </w:rPr>
        <w:t xml:space="preserve"> судебных процессов</w:t>
      </w:r>
      <w:r w:rsidR="00E353C6">
        <w:rPr>
          <w:rFonts w:ascii="Times New Roman" w:hAnsi="Times New Roman" w:cs="Times New Roman"/>
          <w:sz w:val="26"/>
          <w:szCs w:val="26"/>
          <w:lang w:eastAsia="ru-RU"/>
        </w:rPr>
        <w:t>,</w:t>
      </w:r>
      <w:r w:rsidR="00E353C6" w:rsidRPr="009905DC">
        <w:rPr>
          <w:rFonts w:ascii="Times New Roman" w:hAnsi="Times New Roman" w:cs="Times New Roman"/>
          <w:sz w:val="26"/>
          <w:szCs w:val="26"/>
        </w:rPr>
        <w:t xml:space="preserve"> </w:t>
      </w:r>
      <w:r w:rsidR="009905DC" w:rsidRPr="009905DC">
        <w:rPr>
          <w:rFonts w:ascii="Times New Roman" w:hAnsi="Times New Roman" w:cs="Times New Roman"/>
          <w:sz w:val="26"/>
          <w:szCs w:val="26"/>
        </w:rPr>
        <w:t xml:space="preserve">указанных в </w:t>
      </w:r>
      <w:hyperlink w:anchor="P148">
        <w:r w:rsidR="009905DC" w:rsidRPr="00D938FD">
          <w:rPr>
            <w:rFonts w:ascii="Times New Roman" w:hAnsi="Times New Roman" w:cs="Times New Roman"/>
            <w:sz w:val="26"/>
            <w:szCs w:val="26"/>
          </w:rPr>
          <w:t>части 1</w:t>
        </w:r>
      </w:hyperlink>
      <w:r w:rsidR="009905DC" w:rsidRPr="009905DC">
        <w:rPr>
          <w:rFonts w:ascii="Times New Roman" w:hAnsi="Times New Roman" w:cs="Times New Roman"/>
          <w:sz w:val="26"/>
          <w:szCs w:val="26"/>
        </w:rPr>
        <w:t xml:space="preserve"> настоящ</w:t>
      </w:r>
      <w:r w:rsidR="00E353C6">
        <w:rPr>
          <w:rFonts w:ascii="Times New Roman" w:hAnsi="Times New Roman" w:cs="Times New Roman"/>
          <w:sz w:val="26"/>
          <w:szCs w:val="26"/>
        </w:rPr>
        <w:t>их Правил</w:t>
      </w:r>
      <w:r w:rsidR="009905DC" w:rsidRPr="009905DC">
        <w:rPr>
          <w:rFonts w:ascii="Times New Roman" w:hAnsi="Times New Roman" w:cs="Times New Roman"/>
          <w:sz w:val="26"/>
          <w:szCs w:val="26"/>
        </w:rPr>
        <w:t xml:space="preserve">, в </w:t>
      </w:r>
      <w:proofErr w:type="gramStart"/>
      <w:r w:rsidR="009905DC" w:rsidRPr="009905DC">
        <w:rPr>
          <w:rFonts w:ascii="Times New Roman" w:hAnsi="Times New Roman" w:cs="Times New Roman"/>
          <w:sz w:val="26"/>
          <w:szCs w:val="26"/>
        </w:rPr>
        <w:t>залы судебных заседаний, занимаемые судами помещени</w:t>
      </w:r>
      <w:r w:rsidR="00E353C6">
        <w:rPr>
          <w:rFonts w:ascii="Times New Roman" w:hAnsi="Times New Roman" w:cs="Times New Roman"/>
          <w:sz w:val="26"/>
          <w:szCs w:val="26"/>
        </w:rPr>
        <w:t>й</w:t>
      </w:r>
      <w:r w:rsidR="009905DC" w:rsidRPr="009905DC">
        <w:rPr>
          <w:rFonts w:ascii="Times New Roman" w:hAnsi="Times New Roman" w:cs="Times New Roman"/>
          <w:sz w:val="26"/>
          <w:szCs w:val="26"/>
        </w:rPr>
        <w:t xml:space="preserve"> устанавливается</w:t>
      </w:r>
      <w:proofErr w:type="gramEnd"/>
      <w:r w:rsidR="009905DC" w:rsidRPr="009905DC">
        <w:rPr>
          <w:rFonts w:ascii="Times New Roman" w:hAnsi="Times New Roman" w:cs="Times New Roman"/>
          <w:sz w:val="26"/>
          <w:szCs w:val="26"/>
        </w:rPr>
        <w:t xml:space="preserve"> </w:t>
      </w:r>
      <w:r w:rsidR="004114BC">
        <w:rPr>
          <w:rFonts w:ascii="Times New Roman" w:hAnsi="Times New Roman" w:cs="Times New Roman"/>
          <w:sz w:val="26"/>
          <w:szCs w:val="26"/>
        </w:rPr>
        <w:t xml:space="preserve">«Правилами пребывания </w:t>
      </w:r>
      <w:r>
        <w:rPr>
          <w:rFonts w:ascii="Times New Roman" w:hAnsi="Times New Roman" w:cs="Times New Roman"/>
          <w:sz w:val="26"/>
          <w:szCs w:val="26"/>
        </w:rPr>
        <w:t>посетителей</w:t>
      </w:r>
      <w:r w:rsidR="004114BC">
        <w:rPr>
          <w:rFonts w:ascii="Times New Roman" w:hAnsi="Times New Roman" w:cs="Times New Roman"/>
          <w:sz w:val="26"/>
          <w:szCs w:val="26"/>
        </w:rPr>
        <w:t xml:space="preserve"> в Ирбитском районном суде Свердловской области», утвержденными </w:t>
      </w:r>
      <w:r>
        <w:rPr>
          <w:rFonts w:ascii="Times New Roman" w:hAnsi="Times New Roman" w:cs="Times New Roman"/>
          <w:sz w:val="26"/>
          <w:szCs w:val="26"/>
        </w:rPr>
        <w:t xml:space="preserve">приказом </w:t>
      </w:r>
      <w:r w:rsidR="004114BC">
        <w:rPr>
          <w:rFonts w:ascii="Times New Roman" w:hAnsi="Times New Roman" w:cs="Times New Roman"/>
          <w:sz w:val="26"/>
          <w:szCs w:val="26"/>
        </w:rPr>
        <w:t>председател</w:t>
      </w:r>
      <w:r>
        <w:rPr>
          <w:rFonts w:ascii="Times New Roman" w:hAnsi="Times New Roman" w:cs="Times New Roman"/>
          <w:sz w:val="26"/>
          <w:szCs w:val="26"/>
        </w:rPr>
        <w:t>я</w:t>
      </w:r>
      <w:r w:rsidR="004114BC">
        <w:rPr>
          <w:rFonts w:ascii="Times New Roman" w:hAnsi="Times New Roman" w:cs="Times New Roman"/>
          <w:sz w:val="26"/>
          <w:szCs w:val="26"/>
        </w:rPr>
        <w:t xml:space="preserve"> Ирбитского районного суда.</w:t>
      </w:r>
    </w:p>
    <w:p w:rsidR="003821EA" w:rsidRPr="003821EA" w:rsidRDefault="00CA3CF3" w:rsidP="003821EA">
      <w:pPr>
        <w:autoSpaceDE w:val="0"/>
        <w:autoSpaceDN w:val="0"/>
        <w:adjustRightInd w:val="0"/>
        <w:spacing w:after="0"/>
        <w:ind w:firstLine="709"/>
        <w:jc w:val="both"/>
        <w:rPr>
          <w:rFonts w:ascii="Times New Roman" w:hAnsi="Times New Roman" w:cs="Times New Roman"/>
          <w:sz w:val="26"/>
          <w:szCs w:val="26"/>
          <w:lang w:eastAsia="ru-RU"/>
        </w:rPr>
      </w:pPr>
      <w:r>
        <w:rPr>
          <w:rFonts w:ascii="Times New Roman" w:hAnsi="Times New Roman" w:cs="Times New Roman"/>
          <w:bCs/>
          <w:sz w:val="26"/>
          <w:szCs w:val="26"/>
        </w:rPr>
        <w:lastRenderedPageBreak/>
        <w:t xml:space="preserve">4. </w:t>
      </w:r>
      <w:r w:rsidR="003821EA" w:rsidRPr="003821EA">
        <w:rPr>
          <w:rFonts w:ascii="Times New Roman" w:hAnsi="Times New Roman" w:cs="Times New Roman"/>
          <w:bCs/>
          <w:sz w:val="26"/>
          <w:szCs w:val="26"/>
        </w:rPr>
        <w:t xml:space="preserve">Участники процесса и все присутствующие в зале судебного заседания граждане обязаны соблюдать установленный порядок в судебном заседании. Реагирование на нарушение правил поведения в судебном заседании осуществляет председательствующий в судебном заседании судья. </w:t>
      </w:r>
    </w:p>
    <w:p w:rsidR="00113C7C" w:rsidRDefault="00CA3CF3" w:rsidP="00CA3CF3">
      <w:pPr>
        <w:pStyle w:val="a4"/>
        <w:spacing w:line="276" w:lineRule="auto"/>
        <w:ind w:firstLine="540"/>
        <w:jc w:val="both"/>
        <w:rPr>
          <w:rFonts w:ascii="Times New Roman" w:hAnsi="Times New Roman" w:cs="Times New Roman"/>
          <w:sz w:val="26"/>
          <w:szCs w:val="26"/>
          <w:lang w:eastAsia="ru-RU"/>
        </w:rPr>
      </w:pPr>
      <w:r>
        <w:rPr>
          <w:rFonts w:ascii="Times New Roman" w:hAnsi="Times New Roman" w:cs="Times New Roman"/>
          <w:sz w:val="26"/>
          <w:szCs w:val="26"/>
        </w:rPr>
        <w:tab/>
        <w:t xml:space="preserve">5. </w:t>
      </w:r>
      <w:r w:rsidR="000927CD" w:rsidRPr="005D590F">
        <w:rPr>
          <w:rFonts w:ascii="Times New Roman" w:hAnsi="Times New Roman" w:cs="Times New Roman"/>
          <w:sz w:val="26"/>
          <w:szCs w:val="26"/>
          <w:lang w:eastAsia="ru-RU"/>
        </w:rPr>
        <w:t xml:space="preserve">Лица, участвующие в деле, их представители и иные участники </w:t>
      </w:r>
      <w:r w:rsidR="00113C7C" w:rsidRPr="005D590F">
        <w:rPr>
          <w:rFonts w:ascii="Times New Roman" w:hAnsi="Times New Roman" w:cs="Times New Roman"/>
          <w:sz w:val="26"/>
          <w:szCs w:val="26"/>
          <w:lang w:eastAsia="ru-RU"/>
        </w:rPr>
        <w:t>судебных</w:t>
      </w:r>
      <w:r w:rsidR="000927CD" w:rsidRPr="005D590F">
        <w:rPr>
          <w:rFonts w:ascii="Times New Roman" w:hAnsi="Times New Roman" w:cs="Times New Roman"/>
          <w:sz w:val="26"/>
          <w:szCs w:val="26"/>
          <w:lang w:eastAsia="ru-RU"/>
        </w:rPr>
        <w:t xml:space="preserve"> процессов обязаны:</w:t>
      </w:r>
    </w:p>
    <w:p w:rsidR="004114BC" w:rsidRPr="004114BC"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 xml:space="preserve"> при входе в здание суда сообщить судебному приставу по ОУПДС цель посещения суда, предъявить ему документы, удостоверяющие личность;</w:t>
      </w:r>
    </w:p>
    <w:p w:rsidR="004114BC" w:rsidRPr="004114BC"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 xml:space="preserve"> проходить досмотр с использованием технических средств, проводимый судебными приставами по ОУПДС, и предъявлять им для проверки ручную кладь;</w:t>
      </w:r>
    </w:p>
    <w:p w:rsidR="004114BC" w:rsidRPr="004114BC"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 xml:space="preserve"> соблюдать установленный порядок деятельности судов, правила и нормы поведения в общественных местах;</w:t>
      </w:r>
    </w:p>
    <w:p w:rsidR="002A7089" w:rsidRDefault="004114BC" w:rsidP="003821EA">
      <w:pPr>
        <w:pStyle w:val="a4"/>
        <w:numPr>
          <w:ilvl w:val="0"/>
          <w:numId w:val="14"/>
        </w:numPr>
        <w:spacing w:line="276" w:lineRule="auto"/>
        <w:jc w:val="both"/>
        <w:rPr>
          <w:rFonts w:ascii="Times New Roman" w:hAnsi="Times New Roman" w:cs="Times New Roman"/>
          <w:sz w:val="26"/>
          <w:szCs w:val="26"/>
          <w:lang w:eastAsia="ru-RU"/>
        </w:rPr>
      </w:pPr>
      <w:r w:rsidRPr="002A7089">
        <w:rPr>
          <w:rFonts w:ascii="Times New Roman" w:hAnsi="Times New Roman" w:cs="Times New Roman"/>
          <w:sz w:val="26"/>
          <w:szCs w:val="26"/>
        </w:rPr>
        <w:t xml:space="preserve"> не допускать проявления неуважительного отношения к судьям, работникам аппарата суда, судебным приставам по ОУПДС и другим посетителям суда;</w:t>
      </w:r>
    </w:p>
    <w:p w:rsidR="002A7089" w:rsidRPr="004114BC" w:rsidRDefault="002A7089"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сообщать секретарю судебного заседания (помощнику судьи) о своей явке;</w:t>
      </w:r>
    </w:p>
    <w:p w:rsidR="002A7089" w:rsidRPr="004114BC" w:rsidRDefault="002A7089"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перед началом судебного заседания представить секретарю судебного заседания документ, удостоверяющий личность, а также документ, подтверждающий статус и полномочия;</w:t>
      </w:r>
    </w:p>
    <w:p w:rsidR="00F62B21" w:rsidRPr="00F62B21"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 xml:space="preserve">ожидать </w:t>
      </w:r>
      <w:r w:rsidR="002A7089" w:rsidRPr="00D7785E">
        <w:rPr>
          <w:rFonts w:ascii="Times New Roman" w:hAnsi="Times New Roman" w:cs="Times New Roman"/>
          <w:bCs/>
          <w:sz w:val="26"/>
          <w:szCs w:val="26"/>
          <w:lang w:eastAsia="ru-RU"/>
        </w:rPr>
        <w:t xml:space="preserve">начало судебного заседания в присутственной зоне </w:t>
      </w:r>
      <w:r w:rsidR="00F62B21">
        <w:rPr>
          <w:rFonts w:ascii="Times New Roman" w:hAnsi="Times New Roman" w:cs="Times New Roman"/>
          <w:bCs/>
          <w:sz w:val="26"/>
          <w:szCs w:val="26"/>
          <w:lang w:eastAsia="ru-RU"/>
        </w:rPr>
        <w:t xml:space="preserve">– в фойе, расположенных на 1, 2 и 3 этажах здания суда; </w:t>
      </w:r>
    </w:p>
    <w:p w:rsidR="004114BC" w:rsidRPr="004114BC"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входить в зал судебных заседаний только по приглашению секретаря судебного заседания либо судебного пристава по ОУПДС;</w:t>
      </w:r>
    </w:p>
    <w:p w:rsidR="004114BC"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 xml:space="preserve"> отключить мобильные телефоны;</w:t>
      </w:r>
    </w:p>
    <w:p w:rsidR="004114BC" w:rsidRPr="004114BC" w:rsidRDefault="004114BC" w:rsidP="003821EA">
      <w:pPr>
        <w:pStyle w:val="a4"/>
        <w:numPr>
          <w:ilvl w:val="0"/>
          <w:numId w:val="14"/>
        </w:numPr>
        <w:spacing w:line="276" w:lineRule="auto"/>
        <w:jc w:val="both"/>
        <w:rPr>
          <w:rFonts w:ascii="Times New Roman" w:hAnsi="Times New Roman" w:cs="Times New Roman"/>
          <w:sz w:val="26"/>
          <w:szCs w:val="26"/>
        </w:rPr>
      </w:pPr>
      <w:r w:rsidRPr="004114BC">
        <w:rPr>
          <w:rFonts w:ascii="Times New Roman" w:hAnsi="Times New Roman" w:cs="Times New Roman"/>
          <w:sz w:val="26"/>
          <w:szCs w:val="26"/>
        </w:rPr>
        <w:t>покидать зал судебного заседания по требованию</w:t>
      </w:r>
      <w:r w:rsidR="00F62B21">
        <w:rPr>
          <w:rFonts w:ascii="Times New Roman" w:hAnsi="Times New Roman" w:cs="Times New Roman"/>
          <w:sz w:val="26"/>
          <w:szCs w:val="26"/>
        </w:rPr>
        <w:t xml:space="preserve"> или с разрешения</w:t>
      </w:r>
      <w:r w:rsidRPr="004114BC">
        <w:rPr>
          <w:rFonts w:ascii="Times New Roman" w:hAnsi="Times New Roman" w:cs="Times New Roman"/>
          <w:sz w:val="26"/>
          <w:szCs w:val="26"/>
        </w:rPr>
        <w:t xml:space="preserve"> судьи, работника аппарата суда или судебного пристава по ОУПДС;</w:t>
      </w:r>
    </w:p>
    <w:p w:rsidR="002A7089" w:rsidRDefault="004114BC" w:rsidP="003821EA">
      <w:pPr>
        <w:pStyle w:val="a4"/>
        <w:numPr>
          <w:ilvl w:val="0"/>
          <w:numId w:val="14"/>
        </w:numPr>
        <w:spacing w:line="276" w:lineRule="auto"/>
        <w:jc w:val="both"/>
        <w:rPr>
          <w:rFonts w:ascii="Times New Roman" w:hAnsi="Times New Roman" w:cs="Times New Roman"/>
          <w:sz w:val="26"/>
          <w:szCs w:val="26"/>
          <w:lang w:eastAsia="ru-RU"/>
        </w:rPr>
      </w:pPr>
      <w:r w:rsidRPr="004114BC">
        <w:rPr>
          <w:rFonts w:ascii="Times New Roman" w:hAnsi="Times New Roman" w:cs="Times New Roman"/>
          <w:sz w:val="26"/>
          <w:szCs w:val="26"/>
        </w:rPr>
        <w:t xml:space="preserve"> </w:t>
      </w:r>
      <w:r w:rsidR="002A7089" w:rsidRPr="005D590F">
        <w:rPr>
          <w:rFonts w:ascii="Times New Roman" w:hAnsi="Times New Roman" w:cs="Times New Roman"/>
          <w:sz w:val="26"/>
          <w:szCs w:val="26"/>
          <w:lang w:eastAsia="ru-RU"/>
        </w:rPr>
        <w:t>выполнять требования и распоряжения суд</w:t>
      </w:r>
      <w:r w:rsidR="002A7089">
        <w:rPr>
          <w:rFonts w:ascii="Times New Roman" w:hAnsi="Times New Roman" w:cs="Times New Roman"/>
          <w:sz w:val="26"/>
          <w:szCs w:val="26"/>
          <w:lang w:eastAsia="ru-RU"/>
        </w:rPr>
        <w:t>ьи</w:t>
      </w:r>
      <w:r w:rsidR="002A7089" w:rsidRPr="005D590F">
        <w:rPr>
          <w:rFonts w:ascii="Times New Roman" w:hAnsi="Times New Roman" w:cs="Times New Roman"/>
          <w:sz w:val="26"/>
          <w:szCs w:val="26"/>
          <w:lang w:eastAsia="ru-RU"/>
        </w:rPr>
        <w:t xml:space="preserve">, </w:t>
      </w:r>
      <w:r w:rsidR="002A7089">
        <w:rPr>
          <w:rFonts w:ascii="Times New Roman" w:hAnsi="Times New Roman" w:cs="Times New Roman"/>
          <w:sz w:val="26"/>
          <w:szCs w:val="26"/>
          <w:lang w:eastAsia="ru-RU"/>
        </w:rPr>
        <w:t>председательствующего в судебном заседании,</w:t>
      </w:r>
      <w:r w:rsidR="002A7089" w:rsidRPr="005D590F">
        <w:rPr>
          <w:rFonts w:ascii="Times New Roman" w:hAnsi="Times New Roman" w:cs="Times New Roman"/>
          <w:sz w:val="26"/>
          <w:szCs w:val="26"/>
          <w:lang w:eastAsia="ru-RU"/>
        </w:rPr>
        <w:t xml:space="preserve"> </w:t>
      </w:r>
      <w:r w:rsidR="002A7089">
        <w:rPr>
          <w:rFonts w:ascii="Times New Roman" w:hAnsi="Times New Roman" w:cs="Times New Roman"/>
          <w:sz w:val="26"/>
          <w:szCs w:val="26"/>
          <w:lang w:eastAsia="ru-RU"/>
        </w:rPr>
        <w:t xml:space="preserve">секретаря судебного заседания </w:t>
      </w:r>
      <w:r w:rsidR="002A7089" w:rsidRPr="005D590F">
        <w:rPr>
          <w:rFonts w:ascii="Times New Roman" w:hAnsi="Times New Roman" w:cs="Times New Roman"/>
          <w:sz w:val="26"/>
          <w:szCs w:val="26"/>
          <w:lang w:eastAsia="ru-RU"/>
        </w:rPr>
        <w:t>и судебных приставов</w:t>
      </w:r>
      <w:r w:rsidR="002A7089">
        <w:rPr>
          <w:rFonts w:ascii="Times New Roman" w:hAnsi="Times New Roman" w:cs="Times New Roman"/>
          <w:sz w:val="26"/>
          <w:szCs w:val="26"/>
          <w:lang w:eastAsia="ru-RU"/>
        </w:rPr>
        <w:t xml:space="preserve"> по ОУПДС</w:t>
      </w:r>
      <w:r w:rsidR="002A7089" w:rsidRPr="005D590F">
        <w:rPr>
          <w:rFonts w:ascii="Times New Roman" w:hAnsi="Times New Roman" w:cs="Times New Roman"/>
          <w:sz w:val="26"/>
          <w:szCs w:val="26"/>
          <w:lang w:eastAsia="ru-RU"/>
        </w:rPr>
        <w:t>, не допуская проявлений неуважительного отношения к ним, а также к другим участникам судебн</w:t>
      </w:r>
      <w:r w:rsidR="002A7089">
        <w:rPr>
          <w:rFonts w:ascii="Times New Roman" w:hAnsi="Times New Roman" w:cs="Times New Roman"/>
          <w:sz w:val="26"/>
          <w:szCs w:val="26"/>
          <w:lang w:eastAsia="ru-RU"/>
        </w:rPr>
        <w:t>ого</w:t>
      </w:r>
      <w:r w:rsidR="002A7089" w:rsidRPr="005D590F">
        <w:rPr>
          <w:rFonts w:ascii="Times New Roman" w:hAnsi="Times New Roman" w:cs="Times New Roman"/>
          <w:sz w:val="26"/>
          <w:szCs w:val="26"/>
          <w:lang w:eastAsia="ru-RU"/>
        </w:rPr>
        <w:t xml:space="preserve"> процесс</w:t>
      </w:r>
      <w:r w:rsidR="002A7089">
        <w:rPr>
          <w:rFonts w:ascii="Times New Roman" w:hAnsi="Times New Roman" w:cs="Times New Roman"/>
          <w:sz w:val="26"/>
          <w:szCs w:val="26"/>
          <w:lang w:eastAsia="ru-RU"/>
        </w:rPr>
        <w:t>а</w:t>
      </w:r>
      <w:r w:rsidR="00CA3CF3">
        <w:rPr>
          <w:rFonts w:ascii="Times New Roman" w:hAnsi="Times New Roman" w:cs="Times New Roman"/>
          <w:sz w:val="26"/>
          <w:szCs w:val="26"/>
          <w:lang w:eastAsia="ru-RU"/>
        </w:rPr>
        <w:t>;</w:t>
      </w:r>
      <w:r w:rsidR="003821EA">
        <w:rPr>
          <w:rFonts w:ascii="Times New Roman" w:hAnsi="Times New Roman" w:cs="Times New Roman"/>
          <w:sz w:val="26"/>
          <w:szCs w:val="26"/>
          <w:lang w:eastAsia="ru-RU"/>
        </w:rPr>
        <w:t xml:space="preserve"> </w:t>
      </w:r>
    </w:p>
    <w:p w:rsidR="00CA3CF3" w:rsidRDefault="002A7089" w:rsidP="003821EA">
      <w:pPr>
        <w:pStyle w:val="a3"/>
        <w:numPr>
          <w:ilvl w:val="0"/>
          <w:numId w:val="14"/>
        </w:numPr>
        <w:autoSpaceDE w:val="0"/>
        <w:autoSpaceDN w:val="0"/>
        <w:adjustRightInd w:val="0"/>
        <w:spacing w:after="0"/>
        <w:jc w:val="both"/>
        <w:rPr>
          <w:rFonts w:ascii="Times New Roman" w:hAnsi="Times New Roman" w:cs="Times New Roman"/>
          <w:sz w:val="26"/>
          <w:szCs w:val="26"/>
          <w:lang w:eastAsia="ru-RU"/>
        </w:rPr>
      </w:pPr>
      <w:r w:rsidRPr="003821EA">
        <w:rPr>
          <w:rFonts w:ascii="Times New Roman" w:hAnsi="Times New Roman" w:cs="Times New Roman"/>
          <w:sz w:val="26"/>
          <w:szCs w:val="26"/>
          <w:lang w:eastAsia="ru-RU"/>
        </w:rPr>
        <w:t xml:space="preserve">не вмешиваться в действия судьи, председательствующего в судебном заседании, других участников судебного процесса, не мешать ведению судебного разбирательства вопросами, репликами без разрешения суда, не допускать </w:t>
      </w:r>
      <w:r w:rsidR="003821EA" w:rsidRPr="003821EA">
        <w:rPr>
          <w:rFonts w:ascii="Times New Roman" w:hAnsi="Times New Roman" w:cs="Times New Roman"/>
          <w:sz w:val="26"/>
          <w:szCs w:val="26"/>
          <w:lang w:eastAsia="ru-RU"/>
        </w:rPr>
        <w:t>нарушений общественного порядка</w:t>
      </w:r>
      <w:r w:rsidR="00CA3CF3">
        <w:rPr>
          <w:rFonts w:ascii="Times New Roman" w:hAnsi="Times New Roman" w:cs="Times New Roman"/>
          <w:sz w:val="26"/>
          <w:szCs w:val="26"/>
          <w:lang w:eastAsia="ru-RU"/>
        </w:rPr>
        <w:t>;</w:t>
      </w:r>
    </w:p>
    <w:p w:rsidR="00CA3CF3" w:rsidRPr="00B624B9" w:rsidRDefault="003821EA" w:rsidP="00CA3CF3">
      <w:pPr>
        <w:pStyle w:val="a4"/>
        <w:numPr>
          <w:ilvl w:val="0"/>
          <w:numId w:val="14"/>
        </w:numPr>
        <w:spacing w:line="276" w:lineRule="auto"/>
        <w:jc w:val="both"/>
        <w:rPr>
          <w:rFonts w:ascii="Times New Roman" w:hAnsi="Times New Roman" w:cs="Times New Roman"/>
          <w:sz w:val="26"/>
          <w:szCs w:val="26"/>
        </w:rPr>
      </w:pPr>
      <w:r w:rsidRPr="003821EA">
        <w:rPr>
          <w:rFonts w:ascii="Times New Roman" w:hAnsi="Times New Roman" w:cs="Times New Roman"/>
          <w:sz w:val="26"/>
          <w:szCs w:val="26"/>
          <w:lang w:eastAsia="ru-RU"/>
        </w:rPr>
        <w:t xml:space="preserve"> </w:t>
      </w:r>
      <w:r w:rsidR="00CA3CF3" w:rsidRPr="00B624B9">
        <w:rPr>
          <w:rFonts w:ascii="Times New Roman" w:hAnsi="Times New Roman" w:cs="Times New Roman"/>
          <w:sz w:val="26"/>
          <w:szCs w:val="26"/>
        </w:rPr>
        <w:t>бережно относиться к имуществу суда, соблюдать в здании и помещениях суда чистоту, тишину и порядок; в случае возникновения чрезвычайных ситуаций строго следовать указаниям судебных приставов по ОУПДС;</w:t>
      </w:r>
    </w:p>
    <w:p w:rsidR="003821EA" w:rsidRPr="003821EA" w:rsidRDefault="00CA3CF3" w:rsidP="00CA3CF3">
      <w:pPr>
        <w:pStyle w:val="a3"/>
        <w:numPr>
          <w:ilvl w:val="0"/>
          <w:numId w:val="14"/>
        </w:numPr>
        <w:autoSpaceDE w:val="0"/>
        <w:autoSpaceDN w:val="0"/>
        <w:adjustRightInd w:val="0"/>
        <w:spacing w:after="0"/>
        <w:jc w:val="both"/>
        <w:rPr>
          <w:rFonts w:ascii="Times New Roman" w:hAnsi="Times New Roman" w:cs="Times New Roman"/>
          <w:sz w:val="26"/>
          <w:szCs w:val="26"/>
          <w:lang w:eastAsia="ru-RU"/>
        </w:rPr>
      </w:pPr>
      <w:r w:rsidRPr="00B624B9">
        <w:rPr>
          <w:rFonts w:ascii="Times New Roman" w:hAnsi="Times New Roman" w:cs="Times New Roman"/>
          <w:sz w:val="26"/>
          <w:szCs w:val="26"/>
        </w:rPr>
        <w:t xml:space="preserve"> выполнять требования об освобождении здания суда, в том числе после окончания рабочего времени, а также в непредвиденных и </w:t>
      </w:r>
      <w:r>
        <w:rPr>
          <w:rFonts w:ascii="Times New Roman" w:hAnsi="Times New Roman" w:cs="Times New Roman"/>
          <w:sz w:val="26"/>
          <w:szCs w:val="26"/>
        </w:rPr>
        <w:t>чрезвычайных ситуациях;</w:t>
      </w:r>
    </w:p>
    <w:p w:rsidR="00D97DC6" w:rsidRPr="003821EA" w:rsidRDefault="00CA3CF3" w:rsidP="003821EA">
      <w:pPr>
        <w:pStyle w:val="a3"/>
        <w:numPr>
          <w:ilvl w:val="0"/>
          <w:numId w:val="14"/>
        </w:numPr>
        <w:autoSpaceDE w:val="0"/>
        <w:autoSpaceDN w:val="0"/>
        <w:adjustRightInd w:val="0"/>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п</w:t>
      </w:r>
      <w:r w:rsidR="00D97DC6" w:rsidRPr="003821EA">
        <w:rPr>
          <w:rFonts w:ascii="Times New Roman" w:hAnsi="Times New Roman" w:cs="Times New Roman"/>
          <w:sz w:val="26"/>
          <w:szCs w:val="26"/>
          <w:lang w:eastAsia="ru-RU"/>
        </w:rPr>
        <w:t xml:space="preserve">о окончании судебного заседания лица, участвующие в судебном заседании получают у секретаря судебного заседания судебные повестки, подписанные секретарем судебного заседания; </w:t>
      </w:r>
    </w:p>
    <w:p w:rsidR="00F62B21" w:rsidRDefault="00CA3CF3" w:rsidP="00F62B21">
      <w:pPr>
        <w:pStyle w:val="a4"/>
        <w:spacing w:line="276" w:lineRule="auto"/>
        <w:ind w:firstLine="708"/>
        <w:jc w:val="both"/>
        <w:rPr>
          <w:rFonts w:ascii="Times New Roman" w:hAnsi="Times New Roman" w:cs="Times New Roman"/>
          <w:sz w:val="26"/>
          <w:szCs w:val="26"/>
          <w:lang w:eastAsia="ru-RU"/>
        </w:rPr>
      </w:pPr>
      <w:r>
        <w:rPr>
          <w:rFonts w:ascii="Times New Roman" w:hAnsi="Times New Roman" w:cs="Times New Roman"/>
          <w:bCs/>
          <w:sz w:val="26"/>
          <w:szCs w:val="26"/>
        </w:rPr>
        <w:lastRenderedPageBreak/>
        <w:t xml:space="preserve">6. </w:t>
      </w:r>
      <w:r w:rsidR="00F62B21" w:rsidRPr="00F62B21">
        <w:rPr>
          <w:rFonts w:ascii="Times New Roman" w:hAnsi="Times New Roman" w:cs="Times New Roman"/>
          <w:sz w:val="26"/>
          <w:szCs w:val="26"/>
        </w:rPr>
        <w:t>Фотосъемка, видеозапись, киносъемка, а также трансляция по радио и (или) телевидению, в том числе в информационно-телекоммуникационной сети «Интернет» судебного заседания допускается с разрешения председательствующего в судебном заседан</w:t>
      </w:r>
      <w:r w:rsidR="00F62B21">
        <w:rPr>
          <w:rFonts w:ascii="Times New Roman" w:hAnsi="Times New Roman" w:cs="Times New Roman"/>
          <w:sz w:val="26"/>
          <w:szCs w:val="26"/>
        </w:rPr>
        <w:t xml:space="preserve">ии судьи. </w:t>
      </w:r>
      <w:r w:rsidR="00F62B21" w:rsidRPr="00C739CF">
        <w:rPr>
          <w:rFonts w:ascii="Times New Roman" w:hAnsi="Times New Roman" w:cs="Times New Roman"/>
          <w:bCs/>
          <w:sz w:val="26"/>
          <w:szCs w:val="26"/>
        </w:rPr>
        <w:t>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F62B21" w:rsidRPr="00F62B21" w:rsidRDefault="00F62B21" w:rsidP="00F62B21">
      <w:pPr>
        <w:autoSpaceDE w:val="0"/>
        <w:autoSpaceDN w:val="0"/>
        <w:adjustRightInd w:val="0"/>
        <w:spacing w:after="0"/>
        <w:ind w:firstLine="708"/>
        <w:jc w:val="both"/>
        <w:rPr>
          <w:rFonts w:ascii="Times New Roman" w:hAnsi="Times New Roman" w:cs="Times New Roman"/>
          <w:sz w:val="26"/>
          <w:szCs w:val="26"/>
        </w:rPr>
      </w:pPr>
      <w:r w:rsidRPr="00F62B21">
        <w:rPr>
          <w:rFonts w:ascii="Times New Roman" w:hAnsi="Times New Roman" w:cs="Times New Roman"/>
          <w:sz w:val="26"/>
          <w:szCs w:val="26"/>
        </w:rPr>
        <w:t>При решении вопроса о возможности и о порядке проведения кин</w:t>
      </w:r>
      <w:proofErr w:type="gramStart"/>
      <w:r w:rsidRPr="00F62B21">
        <w:rPr>
          <w:rFonts w:ascii="Times New Roman" w:hAnsi="Times New Roman" w:cs="Times New Roman"/>
          <w:sz w:val="26"/>
          <w:szCs w:val="26"/>
        </w:rPr>
        <w:t>о-</w:t>
      </w:r>
      <w:proofErr w:type="gramEnd"/>
      <w:r w:rsidRPr="00F62B21">
        <w:rPr>
          <w:rFonts w:ascii="Times New Roman" w:hAnsi="Times New Roman" w:cs="Times New Roman"/>
          <w:sz w:val="26"/>
          <w:szCs w:val="26"/>
        </w:rPr>
        <w:t xml:space="preserve"> и (или) фотосъемки, видеозаписи, трансляции судебного заседания по радио и телевидению суд (судья) исходит из соответствующих процессуальных норм (</w:t>
      </w:r>
      <w:hyperlink r:id="rId8" w:history="1">
        <w:r w:rsidRPr="00F62B21">
          <w:rPr>
            <w:rFonts w:ascii="Times New Roman" w:hAnsi="Times New Roman" w:cs="Times New Roman"/>
            <w:color w:val="0000FF"/>
            <w:sz w:val="26"/>
            <w:szCs w:val="26"/>
          </w:rPr>
          <w:t>часть 7 статьи 10</w:t>
        </w:r>
      </w:hyperlink>
      <w:r w:rsidRPr="00F62B21">
        <w:rPr>
          <w:rFonts w:ascii="Times New Roman" w:hAnsi="Times New Roman" w:cs="Times New Roman"/>
          <w:sz w:val="26"/>
          <w:szCs w:val="26"/>
        </w:rPr>
        <w:t xml:space="preserve">, </w:t>
      </w:r>
      <w:hyperlink r:id="rId9" w:history="1">
        <w:r w:rsidRPr="00F62B21">
          <w:rPr>
            <w:rFonts w:ascii="Times New Roman" w:hAnsi="Times New Roman" w:cs="Times New Roman"/>
            <w:color w:val="0000FF"/>
            <w:sz w:val="26"/>
            <w:szCs w:val="26"/>
          </w:rPr>
          <w:t>часть 5 статьи 158</w:t>
        </w:r>
      </w:hyperlink>
      <w:r w:rsidRPr="00F62B21">
        <w:rPr>
          <w:rFonts w:ascii="Times New Roman" w:hAnsi="Times New Roman" w:cs="Times New Roman"/>
          <w:sz w:val="26"/>
          <w:szCs w:val="26"/>
        </w:rPr>
        <w:t xml:space="preserve"> ГПК РФ, </w:t>
      </w:r>
      <w:hyperlink r:id="rId10" w:history="1">
        <w:r w:rsidRPr="00F62B21">
          <w:rPr>
            <w:rFonts w:ascii="Times New Roman" w:hAnsi="Times New Roman" w:cs="Times New Roman"/>
            <w:color w:val="0000FF"/>
            <w:sz w:val="26"/>
            <w:szCs w:val="26"/>
          </w:rPr>
          <w:t>часть 3 статьи 24.3</w:t>
        </w:r>
      </w:hyperlink>
      <w:r w:rsidRPr="00F62B21">
        <w:rPr>
          <w:rFonts w:ascii="Times New Roman" w:hAnsi="Times New Roman" w:cs="Times New Roman"/>
          <w:sz w:val="26"/>
          <w:szCs w:val="26"/>
        </w:rPr>
        <w:t xml:space="preserve"> КоАП РФ, </w:t>
      </w:r>
      <w:hyperlink r:id="rId11" w:history="1">
        <w:r w:rsidRPr="00F62B21">
          <w:rPr>
            <w:rFonts w:ascii="Times New Roman" w:hAnsi="Times New Roman" w:cs="Times New Roman"/>
            <w:color w:val="0000FF"/>
            <w:sz w:val="26"/>
            <w:szCs w:val="26"/>
          </w:rPr>
          <w:t>часть 5 статьи 241</w:t>
        </w:r>
      </w:hyperlink>
      <w:r w:rsidRPr="00F62B21">
        <w:rPr>
          <w:rFonts w:ascii="Times New Roman" w:hAnsi="Times New Roman" w:cs="Times New Roman"/>
          <w:sz w:val="26"/>
          <w:szCs w:val="26"/>
        </w:rPr>
        <w:t xml:space="preserve"> УПК РФ), а также из необходимости обеспечения баланса права каждого на свободный </w:t>
      </w:r>
      <w:proofErr w:type="gramStart"/>
      <w:r w:rsidRPr="00F62B21">
        <w:rPr>
          <w:rFonts w:ascii="Times New Roman" w:hAnsi="Times New Roman" w:cs="Times New Roman"/>
          <w:sz w:val="26"/>
          <w:szCs w:val="26"/>
        </w:rPr>
        <w:t>поиск, получение, передачу, производство и распространение информации любым законным способом (</w:t>
      </w:r>
      <w:hyperlink r:id="rId12" w:history="1">
        <w:r w:rsidRPr="00F62B21">
          <w:rPr>
            <w:rFonts w:ascii="Times New Roman" w:hAnsi="Times New Roman" w:cs="Times New Roman"/>
            <w:color w:val="0000FF"/>
            <w:sz w:val="26"/>
            <w:szCs w:val="26"/>
          </w:rPr>
          <w:t>часть 4 статьи 29</w:t>
        </w:r>
      </w:hyperlink>
      <w:r w:rsidRPr="00F62B21">
        <w:rPr>
          <w:rFonts w:ascii="Times New Roman" w:hAnsi="Times New Roman" w:cs="Times New Roman"/>
          <w:sz w:val="26"/>
          <w:szCs w:val="26"/>
        </w:rPr>
        <w:t xml:space="preserve"> Конституции Российской Федерации, </w:t>
      </w:r>
      <w:hyperlink r:id="rId13" w:history="1">
        <w:r w:rsidRPr="00F62B21">
          <w:rPr>
            <w:rFonts w:ascii="Times New Roman" w:hAnsi="Times New Roman" w:cs="Times New Roman"/>
            <w:color w:val="0000FF"/>
            <w:sz w:val="26"/>
            <w:szCs w:val="26"/>
          </w:rPr>
          <w:t>статья 1</w:t>
        </w:r>
      </w:hyperlink>
      <w:r w:rsidRPr="00F62B21">
        <w:rPr>
          <w:rFonts w:ascii="Times New Roman" w:hAnsi="Times New Roman" w:cs="Times New Roman"/>
          <w:sz w:val="26"/>
          <w:szCs w:val="26"/>
        </w:rPr>
        <w:t xml:space="preserve"> Закона Российской Федерации «О средствах массовой информации») и права каждого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w:t>
      </w:r>
      <w:hyperlink r:id="rId14" w:history="1">
        <w:r w:rsidRPr="00F62B21">
          <w:rPr>
            <w:rFonts w:ascii="Times New Roman" w:hAnsi="Times New Roman" w:cs="Times New Roman"/>
            <w:color w:val="0000FF"/>
            <w:sz w:val="26"/>
            <w:szCs w:val="26"/>
          </w:rPr>
          <w:t>статья 23</w:t>
        </w:r>
      </w:hyperlink>
      <w:r w:rsidRPr="00F62B21">
        <w:rPr>
          <w:rFonts w:ascii="Times New Roman" w:hAnsi="Times New Roman" w:cs="Times New Roman"/>
          <w:sz w:val="26"/>
          <w:szCs w:val="26"/>
        </w:rPr>
        <w:t xml:space="preserve"> Конституции Российской Федерации), на охрану</w:t>
      </w:r>
      <w:proofErr w:type="gramEnd"/>
      <w:r w:rsidRPr="00F62B21">
        <w:rPr>
          <w:rFonts w:ascii="Times New Roman" w:hAnsi="Times New Roman" w:cs="Times New Roman"/>
          <w:sz w:val="26"/>
          <w:szCs w:val="26"/>
        </w:rPr>
        <w:t xml:space="preserve"> своего изображения (</w:t>
      </w:r>
      <w:hyperlink r:id="rId15" w:history="1">
        <w:r w:rsidRPr="00F62B21">
          <w:rPr>
            <w:rFonts w:ascii="Times New Roman" w:hAnsi="Times New Roman" w:cs="Times New Roman"/>
            <w:color w:val="0000FF"/>
            <w:sz w:val="26"/>
            <w:szCs w:val="26"/>
          </w:rPr>
          <w:t>статья 152.1</w:t>
        </w:r>
      </w:hyperlink>
      <w:r w:rsidRPr="00F62B21">
        <w:rPr>
          <w:rFonts w:ascii="Times New Roman" w:hAnsi="Times New Roman" w:cs="Times New Roman"/>
          <w:sz w:val="26"/>
          <w:szCs w:val="26"/>
        </w:rPr>
        <w:t xml:space="preserve"> ГК РФ).</w:t>
      </w:r>
    </w:p>
    <w:p w:rsidR="00F62B21" w:rsidRDefault="00F62B21" w:rsidP="00F62B21">
      <w:pPr>
        <w:pStyle w:val="a4"/>
        <w:spacing w:line="276" w:lineRule="auto"/>
        <w:ind w:firstLine="708"/>
        <w:jc w:val="both"/>
        <w:rPr>
          <w:rFonts w:ascii="Times New Roman" w:hAnsi="Times New Roman" w:cs="Times New Roman"/>
          <w:sz w:val="26"/>
          <w:szCs w:val="26"/>
        </w:rPr>
      </w:pPr>
    </w:p>
    <w:p w:rsidR="00546C81" w:rsidRDefault="00546C81" w:rsidP="00113C7C">
      <w:pPr>
        <w:pStyle w:val="a4"/>
        <w:spacing w:line="276" w:lineRule="auto"/>
        <w:jc w:val="both"/>
        <w:rPr>
          <w:rFonts w:ascii="Times New Roman" w:hAnsi="Times New Roman" w:cs="Times New Roman"/>
          <w:sz w:val="26"/>
          <w:szCs w:val="26"/>
          <w:lang w:eastAsia="ru-RU"/>
        </w:rPr>
      </w:pPr>
    </w:p>
    <w:p w:rsidR="00177A13" w:rsidRDefault="005F3E3E" w:rsidP="00D7785E">
      <w:pPr>
        <w:pStyle w:val="a3"/>
        <w:numPr>
          <w:ilvl w:val="0"/>
          <w:numId w:val="8"/>
        </w:numPr>
        <w:autoSpaceDE w:val="0"/>
        <w:autoSpaceDN w:val="0"/>
        <w:adjustRightInd w:val="0"/>
        <w:spacing w:after="0"/>
        <w:jc w:val="center"/>
        <w:outlineLvl w:val="0"/>
        <w:rPr>
          <w:rFonts w:ascii="Times New Roman" w:hAnsi="Times New Roman" w:cs="Times New Roman"/>
          <w:b/>
          <w:bCs/>
          <w:sz w:val="26"/>
          <w:szCs w:val="26"/>
        </w:rPr>
      </w:pPr>
      <w:r w:rsidRPr="00177A13">
        <w:rPr>
          <w:rFonts w:ascii="Times New Roman" w:hAnsi="Times New Roman" w:cs="Times New Roman"/>
          <w:b/>
          <w:bCs/>
          <w:sz w:val="26"/>
          <w:szCs w:val="26"/>
        </w:rPr>
        <w:t>Порядок участия в судебных заседаниях</w:t>
      </w:r>
    </w:p>
    <w:p w:rsidR="00F450F0" w:rsidRDefault="00F450F0" w:rsidP="00F450F0">
      <w:pPr>
        <w:pStyle w:val="a3"/>
        <w:autoSpaceDE w:val="0"/>
        <w:autoSpaceDN w:val="0"/>
        <w:adjustRightInd w:val="0"/>
        <w:spacing w:after="0"/>
        <w:ind w:left="1068"/>
        <w:outlineLvl w:val="0"/>
        <w:rPr>
          <w:rFonts w:ascii="Times New Roman" w:hAnsi="Times New Roman" w:cs="Times New Roman"/>
          <w:b/>
          <w:bCs/>
          <w:sz w:val="26"/>
          <w:szCs w:val="26"/>
        </w:rPr>
      </w:pPr>
    </w:p>
    <w:p w:rsidR="0085065C" w:rsidRPr="0085065C" w:rsidRDefault="0085065C" w:rsidP="0085065C">
      <w:pPr>
        <w:pStyle w:val="a4"/>
        <w:numPr>
          <w:ilvl w:val="0"/>
          <w:numId w:val="15"/>
        </w:numPr>
        <w:autoSpaceDE w:val="0"/>
        <w:autoSpaceDN w:val="0"/>
        <w:adjustRightInd w:val="0"/>
        <w:spacing w:line="276" w:lineRule="auto"/>
        <w:ind w:left="0" w:firstLine="708"/>
        <w:jc w:val="both"/>
        <w:outlineLvl w:val="0"/>
        <w:rPr>
          <w:rFonts w:ascii="Times New Roman" w:hAnsi="Times New Roman" w:cs="Times New Roman"/>
          <w:bCs/>
          <w:sz w:val="26"/>
          <w:szCs w:val="26"/>
        </w:rPr>
      </w:pPr>
      <w:r w:rsidRPr="0085065C">
        <w:rPr>
          <w:rFonts w:ascii="Times New Roman" w:hAnsi="Times New Roman" w:cs="Times New Roman"/>
          <w:sz w:val="26"/>
          <w:szCs w:val="26"/>
        </w:rPr>
        <w:t xml:space="preserve">Судебное разбирательство происходит в условиях, обеспечивающих надлежащий порядок в судебном заседании и безопасность участников судебного процесса. Участники процесса и все присутствующие в зале судебного заседания граждане обязаны соблюдать установленный порядок в судебном заседании. </w:t>
      </w:r>
    </w:p>
    <w:p w:rsidR="005F3E3E" w:rsidRPr="0085065C" w:rsidRDefault="000F4E97" w:rsidP="0085065C">
      <w:pPr>
        <w:pStyle w:val="a4"/>
        <w:numPr>
          <w:ilvl w:val="0"/>
          <w:numId w:val="15"/>
        </w:numPr>
        <w:autoSpaceDE w:val="0"/>
        <w:autoSpaceDN w:val="0"/>
        <w:adjustRightInd w:val="0"/>
        <w:spacing w:line="276" w:lineRule="auto"/>
        <w:ind w:left="0" w:firstLine="708"/>
        <w:jc w:val="both"/>
        <w:outlineLvl w:val="0"/>
        <w:rPr>
          <w:rFonts w:ascii="Times New Roman" w:hAnsi="Times New Roman" w:cs="Times New Roman"/>
          <w:bCs/>
          <w:sz w:val="26"/>
          <w:szCs w:val="26"/>
        </w:rPr>
      </w:pPr>
      <w:r w:rsidRPr="0085065C">
        <w:rPr>
          <w:rFonts w:ascii="Times New Roman" w:hAnsi="Times New Roman" w:cs="Times New Roman"/>
          <w:bCs/>
          <w:sz w:val="26"/>
          <w:szCs w:val="26"/>
        </w:rPr>
        <w:t xml:space="preserve">Порядок в судебных заседаниях </w:t>
      </w:r>
      <w:r w:rsidR="005F3E3E" w:rsidRPr="0085065C">
        <w:rPr>
          <w:rFonts w:ascii="Times New Roman" w:hAnsi="Times New Roman" w:cs="Times New Roman"/>
          <w:bCs/>
          <w:sz w:val="26"/>
          <w:szCs w:val="26"/>
        </w:rPr>
        <w:t>в гражданском, уголовном и административных процессах регламентирован:</w:t>
      </w:r>
    </w:p>
    <w:p w:rsidR="00177A13" w:rsidRPr="00CE3A84" w:rsidRDefault="009024B4" w:rsidP="00264566">
      <w:pPr>
        <w:pStyle w:val="a3"/>
        <w:numPr>
          <w:ilvl w:val="0"/>
          <w:numId w:val="7"/>
        </w:numPr>
        <w:autoSpaceDE w:val="0"/>
        <w:autoSpaceDN w:val="0"/>
        <w:adjustRightInd w:val="0"/>
        <w:spacing w:after="0" w:line="240" w:lineRule="auto"/>
        <w:ind w:left="709" w:hanging="709"/>
        <w:jc w:val="both"/>
        <w:outlineLvl w:val="0"/>
        <w:rPr>
          <w:rFonts w:ascii="Times New Roman" w:hAnsi="Times New Roman" w:cs="Times New Roman"/>
          <w:bCs/>
          <w:sz w:val="26"/>
          <w:szCs w:val="26"/>
        </w:rPr>
      </w:pPr>
      <w:r w:rsidRPr="00CE3A84">
        <w:rPr>
          <w:rFonts w:ascii="Times New Roman" w:hAnsi="Times New Roman" w:cs="Times New Roman"/>
          <w:bCs/>
          <w:sz w:val="26"/>
          <w:szCs w:val="26"/>
        </w:rPr>
        <w:t>с</w:t>
      </w:r>
      <w:r w:rsidR="005F3E3E" w:rsidRPr="00CE3A84">
        <w:rPr>
          <w:rFonts w:ascii="Times New Roman" w:hAnsi="Times New Roman" w:cs="Times New Roman"/>
          <w:bCs/>
          <w:sz w:val="26"/>
          <w:szCs w:val="26"/>
        </w:rPr>
        <w:t>тать</w:t>
      </w:r>
      <w:r w:rsidR="00177A13" w:rsidRPr="00CE3A84">
        <w:rPr>
          <w:rFonts w:ascii="Times New Roman" w:hAnsi="Times New Roman" w:cs="Times New Roman"/>
          <w:bCs/>
          <w:sz w:val="26"/>
          <w:szCs w:val="26"/>
        </w:rPr>
        <w:t>ей</w:t>
      </w:r>
      <w:r w:rsidR="005F3E3E" w:rsidRPr="00CE3A84">
        <w:rPr>
          <w:rFonts w:ascii="Times New Roman" w:hAnsi="Times New Roman" w:cs="Times New Roman"/>
          <w:bCs/>
          <w:sz w:val="26"/>
          <w:szCs w:val="26"/>
        </w:rPr>
        <w:t xml:space="preserve"> 158. </w:t>
      </w:r>
      <w:r w:rsidR="00177A13" w:rsidRPr="00CE3A84">
        <w:rPr>
          <w:rFonts w:ascii="Times New Roman" w:hAnsi="Times New Roman" w:cs="Times New Roman"/>
          <w:bCs/>
          <w:sz w:val="26"/>
          <w:szCs w:val="26"/>
        </w:rPr>
        <w:t>«</w:t>
      </w:r>
      <w:r w:rsidR="005F3E3E" w:rsidRPr="00CE3A84">
        <w:rPr>
          <w:rFonts w:ascii="Times New Roman" w:hAnsi="Times New Roman" w:cs="Times New Roman"/>
          <w:bCs/>
          <w:sz w:val="26"/>
          <w:szCs w:val="26"/>
        </w:rPr>
        <w:t>Порядок в судебном заседании</w:t>
      </w:r>
      <w:r w:rsidR="00177A13" w:rsidRPr="00CE3A84">
        <w:rPr>
          <w:rFonts w:ascii="Times New Roman" w:hAnsi="Times New Roman" w:cs="Times New Roman"/>
          <w:bCs/>
          <w:sz w:val="26"/>
          <w:szCs w:val="26"/>
        </w:rPr>
        <w:t>»</w:t>
      </w:r>
      <w:proofErr w:type="gramStart"/>
      <w:r w:rsidR="005F3E3E" w:rsidRPr="005F3E3E">
        <w:t xml:space="preserve"> </w:t>
      </w:r>
      <w:r w:rsidR="00CE3A84">
        <w:t>,</w:t>
      </w:r>
      <w:proofErr w:type="gramEnd"/>
      <w:r w:rsidR="00CE3A84">
        <w:t xml:space="preserve"> </w:t>
      </w:r>
      <w:r w:rsidR="00CE3A84" w:rsidRPr="00CE3A84">
        <w:rPr>
          <w:rFonts w:ascii="Times New Roman" w:hAnsi="Times New Roman" w:cs="Times New Roman"/>
          <w:sz w:val="26"/>
          <w:szCs w:val="26"/>
        </w:rPr>
        <w:t>с</w:t>
      </w:r>
      <w:r w:rsidR="00CE3A84" w:rsidRPr="00CE3A84">
        <w:rPr>
          <w:rFonts w:ascii="Times New Roman" w:hAnsi="Times New Roman" w:cs="Times New Roman"/>
          <w:bCs/>
          <w:sz w:val="26"/>
          <w:szCs w:val="26"/>
        </w:rPr>
        <w:t xml:space="preserve">татьей 155.2. «Участие в судебном заседании путем использования системы веб-конференции» </w:t>
      </w:r>
      <w:r w:rsidR="005F3E3E" w:rsidRPr="00CE3A84">
        <w:rPr>
          <w:rFonts w:ascii="Times New Roman" w:hAnsi="Times New Roman" w:cs="Times New Roman"/>
          <w:bCs/>
          <w:sz w:val="26"/>
          <w:szCs w:val="26"/>
        </w:rPr>
        <w:t>Гражданск</w:t>
      </w:r>
      <w:r w:rsidR="00177A13" w:rsidRPr="00CE3A84">
        <w:rPr>
          <w:rFonts w:ascii="Times New Roman" w:hAnsi="Times New Roman" w:cs="Times New Roman"/>
          <w:bCs/>
          <w:sz w:val="26"/>
          <w:szCs w:val="26"/>
        </w:rPr>
        <w:t>ого</w:t>
      </w:r>
      <w:r w:rsidR="005F3E3E" w:rsidRPr="00CE3A84">
        <w:rPr>
          <w:rFonts w:ascii="Times New Roman" w:hAnsi="Times New Roman" w:cs="Times New Roman"/>
          <w:bCs/>
          <w:sz w:val="26"/>
          <w:szCs w:val="26"/>
        </w:rPr>
        <w:t xml:space="preserve"> процессуальн</w:t>
      </w:r>
      <w:r w:rsidR="00177A13" w:rsidRPr="00CE3A84">
        <w:rPr>
          <w:rFonts w:ascii="Times New Roman" w:hAnsi="Times New Roman" w:cs="Times New Roman"/>
          <w:bCs/>
          <w:sz w:val="26"/>
          <w:szCs w:val="26"/>
        </w:rPr>
        <w:t>ого</w:t>
      </w:r>
      <w:r w:rsidR="005F3E3E" w:rsidRPr="00CE3A84">
        <w:rPr>
          <w:rFonts w:ascii="Times New Roman" w:hAnsi="Times New Roman" w:cs="Times New Roman"/>
          <w:bCs/>
          <w:sz w:val="26"/>
          <w:szCs w:val="26"/>
        </w:rPr>
        <w:t xml:space="preserve"> кодекс</w:t>
      </w:r>
      <w:r w:rsidR="00177A13" w:rsidRPr="00CE3A84">
        <w:rPr>
          <w:rFonts w:ascii="Times New Roman" w:hAnsi="Times New Roman" w:cs="Times New Roman"/>
          <w:bCs/>
          <w:sz w:val="26"/>
          <w:szCs w:val="26"/>
        </w:rPr>
        <w:t>а</w:t>
      </w:r>
      <w:r w:rsidR="005F3E3E" w:rsidRPr="00CE3A84">
        <w:rPr>
          <w:rFonts w:ascii="Times New Roman" w:hAnsi="Times New Roman" w:cs="Times New Roman"/>
          <w:bCs/>
          <w:sz w:val="26"/>
          <w:szCs w:val="26"/>
        </w:rPr>
        <w:t xml:space="preserve"> Российской Федерации от 14.11.2002 </w:t>
      </w:r>
      <w:r w:rsidR="00177A13" w:rsidRPr="00CE3A84">
        <w:rPr>
          <w:rFonts w:ascii="Times New Roman" w:hAnsi="Times New Roman" w:cs="Times New Roman"/>
          <w:bCs/>
          <w:sz w:val="26"/>
          <w:szCs w:val="26"/>
        </w:rPr>
        <w:t>№</w:t>
      </w:r>
      <w:r w:rsidR="005F3E3E" w:rsidRPr="00CE3A84">
        <w:rPr>
          <w:rFonts w:ascii="Times New Roman" w:hAnsi="Times New Roman" w:cs="Times New Roman"/>
          <w:bCs/>
          <w:sz w:val="26"/>
          <w:szCs w:val="26"/>
        </w:rPr>
        <w:t xml:space="preserve"> 138-ФЗ</w:t>
      </w:r>
      <w:r w:rsidR="00177A13" w:rsidRPr="00CE3A84">
        <w:rPr>
          <w:rFonts w:ascii="Times New Roman" w:hAnsi="Times New Roman" w:cs="Times New Roman"/>
          <w:bCs/>
          <w:sz w:val="26"/>
          <w:szCs w:val="26"/>
        </w:rPr>
        <w:t>;</w:t>
      </w:r>
    </w:p>
    <w:p w:rsidR="005F3E3E" w:rsidRPr="00177A13" w:rsidRDefault="005F3E3E" w:rsidP="00264566">
      <w:pPr>
        <w:pStyle w:val="a3"/>
        <w:numPr>
          <w:ilvl w:val="0"/>
          <w:numId w:val="7"/>
        </w:numPr>
        <w:autoSpaceDE w:val="0"/>
        <w:autoSpaceDN w:val="0"/>
        <w:adjustRightInd w:val="0"/>
        <w:spacing w:after="0"/>
        <w:ind w:left="709" w:hanging="709"/>
        <w:jc w:val="both"/>
        <w:outlineLvl w:val="0"/>
        <w:rPr>
          <w:rFonts w:ascii="Times New Roman" w:hAnsi="Times New Roman" w:cs="Times New Roman"/>
          <w:bCs/>
          <w:sz w:val="26"/>
          <w:szCs w:val="26"/>
        </w:rPr>
      </w:pPr>
      <w:r w:rsidRPr="00177A13">
        <w:rPr>
          <w:rFonts w:ascii="Times New Roman" w:hAnsi="Times New Roman" w:cs="Times New Roman"/>
          <w:bCs/>
          <w:sz w:val="26"/>
          <w:szCs w:val="26"/>
        </w:rPr>
        <w:t xml:space="preserve"> </w:t>
      </w:r>
      <w:r w:rsidR="009024B4">
        <w:rPr>
          <w:rFonts w:ascii="Times New Roman" w:hAnsi="Times New Roman" w:cs="Times New Roman"/>
          <w:bCs/>
          <w:sz w:val="26"/>
          <w:szCs w:val="26"/>
        </w:rPr>
        <w:t>с</w:t>
      </w:r>
      <w:r w:rsidRPr="00177A13">
        <w:rPr>
          <w:rFonts w:ascii="Times New Roman" w:hAnsi="Times New Roman" w:cs="Times New Roman"/>
          <w:bCs/>
          <w:sz w:val="26"/>
          <w:szCs w:val="26"/>
        </w:rPr>
        <w:t>тать</w:t>
      </w:r>
      <w:r w:rsidR="00177A13" w:rsidRPr="00177A13">
        <w:rPr>
          <w:rFonts w:ascii="Times New Roman" w:hAnsi="Times New Roman" w:cs="Times New Roman"/>
          <w:bCs/>
          <w:sz w:val="26"/>
          <w:szCs w:val="26"/>
        </w:rPr>
        <w:t>ей</w:t>
      </w:r>
      <w:r w:rsidRPr="00177A13">
        <w:rPr>
          <w:rFonts w:ascii="Times New Roman" w:hAnsi="Times New Roman" w:cs="Times New Roman"/>
          <w:bCs/>
          <w:sz w:val="26"/>
          <w:szCs w:val="26"/>
        </w:rPr>
        <w:t xml:space="preserve"> 144. </w:t>
      </w:r>
      <w:r w:rsidR="00177A13" w:rsidRPr="00177A13">
        <w:rPr>
          <w:rFonts w:ascii="Times New Roman" w:hAnsi="Times New Roman" w:cs="Times New Roman"/>
          <w:bCs/>
          <w:sz w:val="26"/>
          <w:szCs w:val="26"/>
        </w:rPr>
        <w:t>«</w:t>
      </w:r>
      <w:r w:rsidRPr="00177A13">
        <w:rPr>
          <w:rFonts w:ascii="Times New Roman" w:hAnsi="Times New Roman" w:cs="Times New Roman"/>
          <w:bCs/>
          <w:sz w:val="26"/>
          <w:szCs w:val="26"/>
        </w:rPr>
        <w:t>Порядок в судебном заседании</w:t>
      </w:r>
      <w:r w:rsidR="00177A13" w:rsidRPr="00177A13">
        <w:rPr>
          <w:rFonts w:ascii="Times New Roman" w:hAnsi="Times New Roman" w:cs="Times New Roman"/>
          <w:bCs/>
          <w:sz w:val="26"/>
          <w:szCs w:val="26"/>
        </w:rPr>
        <w:t>»</w:t>
      </w:r>
      <w:r w:rsidRPr="005F3E3E">
        <w:t xml:space="preserve"> </w:t>
      </w:r>
      <w:r w:rsidRPr="00177A13">
        <w:rPr>
          <w:rFonts w:ascii="Times New Roman" w:hAnsi="Times New Roman" w:cs="Times New Roman"/>
          <w:bCs/>
          <w:sz w:val="26"/>
          <w:szCs w:val="26"/>
        </w:rPr>
        <w:t>Кодекс</w:t>
      </w:r>
      <w:r w:rsidR="00177A13" w:rsidRPr="00177A13">
        <w:rPr>
          <w:rFonts w:ascii="Times New Roman" w:hAnsi="Times New Roman" w:cs="Times New Roman"/>
          <w:bCs/>
          <w:sz w:val="26"/>
          <w:szCs w:val="26"/>
        </w:rPr>
        <w:t>а</w:t>
      </w:r>
      <w:r w:rsidRPr="00177A13">
        <w:rPr>
          <w:rFonts w:ascii="Times New Roman" w:hAnsi="Times New Roman" w:cs="Times New Roman"/>
          <w:bCs/>
          <w:sz w:val="26"/>
          <w:szCs w:val="26"/>
        </w:rPr>
        <w:t xml:space="preserve"> административного судопр</w:t>
      </w:r>
      <w:r w:rsidR="00177A13" w:rsidRPr="00177A13">
        <w:rPr>
          <w:rFonts w:ascii="Times New Roman" w:hAnsi="Times New Roman" w:cs="Times New Roman"/>
          <w:bCs/>
          <w:sz w:val="26"/>
          <w:szCs w:val="26"/>
        </w:rPr>
        <w:t>оизводства Российской Федерации</w:t>
      </w:r>
      <w:r w:rsidRPr="00177A13">
        <w:rPr>
          <w:rFonts w:ascii="Times New Roman" w:hAnsi="Times New Roman" w:cs="Times New Roman"/>
          <w:bCs/>
          <w:sz w:val="26"/>
          <w:szCs w:val="26"/>
        </w:rPr>
        <w:t xml:space="preserve"> от 08.03.2015 </w:t>
      </w:r>
      <w:r w:rsidR="00177A13" w:rsidRPr="00177A13">
        <w:rPr>
          <w:rFonts w:ascii="Times New Roman" w:hAnsi="Times New Roman" w:cs="Times New Roman"/>
          <w:bCs/>
          <w:sz w:val="26"/>
          <w:szCs w:val="26"/>
        </w:rPr>
        <w:t>№</w:t>
      </w:r>
      <w:r w:rsidRPr="00177A13">
        <w:rPr>
          <w:rFonts w:ascii="Times New Roman" w:hAnsi="Times New Roman" w:cs="Times New Roman"/>
          <w:bCs/>
          <w:sz w:val="26"/>
          <w:szCs w:val="26"/>
        </w:rPr>
        <w:t xml:space="preserve"> 21-ФЗ</w:t>
      </w:r>
      <w:r w:rsidR="00177A13">
        <w:rPr>
          <w:rFonts w:ascii="Times New Roman" w:hAnsi="Times New Roman" w:cs="Times New Roman"/>
          <w:bCs/>
          <w:sz w:val="26"/>
          <w:szCs w:val="26"/>
        </w:rPr>
        <w:t>;</w:t>
      </w:r>
      <w:r w:rsidRPr="00177A13">
        <w:rPr>
          <w:rFonts w:ascii="Times New Roman" w:hAnsi="Times New Roman" w:cs="Times New Roman"/>
          <w:bCs/>
          <w:sz w:val="26"/>
          <w:szCs w:val="26"/>
        </w:rPr>
        <w:t xml:space="preserve"> </w:t>
      </w:r>
    </w:p>
    <w:p w:rsidR="005F3E3E" w:rsidRDefault="009024B4" w:rsidP="00264566">
      <w:pPr>
        <w:pStyle w:val="a3"/>
        <w:numPr>
          <w:ilvl w:val="0"/>
          <w:numId w:val="7"/>
        </w:numPr>
        <w:autoSpaceDE w:val="0"/>
        <w:autoSpaceDN w:val="0"/>
        <w:adjustRightInd w:val="0"/>
        <w:spacing w:after="0"/>
        <w:ind w:left="709" w:hanging="709"/>
        <w:jc w:val="both"/>
        <w:outlineLvl w:val="0"/>
        <w:rPr>
          <w:rFonts w:ascii="Times New Roman" w:hAnsi="Times New Roman" w:cs="Times New Roman"/>
          <w:bCs/>
          <w:sz w:val="26"/>
          <w:szCs w:val="26"/>
        </w:rPr>
      </w:pPr>
      <w:r>
        <w:rPr>
          <w:rFonts w:ascii="Times New Roman" w:hAnsi="Times New Roman" w:cs="Times New Roman"/>
          <w:bCs/>
          <w:sz w:val="26"/>
          <w:szCs w:val="26"/>
        </w:rPr>
        <w:t>с</w:t>
      </w:r>
      <w:r w:rsidR="005F3E3E" w:rsidRPr="00177A13">
        <w:rPr>
          <w:rFonts w:ascii="Times New Roman" w:hAnsi="Times New Roman" w:cs="Times New Roman"/>
          <w:bCs/>
          <w:sz w:val="26"/>
          <w:szCs w:val="26"/>
        </w:rPr>
        <w:t>тать</w:t>
      </w:r>
      <w:r w:rsidR="00177A13" w:rsidRPr="00177A13">
        <w:rPr>
          <w:rFonts w:ascii="Times New Roman" w:hAnsi="Times New Roman" w:cs="Times New Roman"/>
          <w:bCs/>
          <w:sz w:val="26"/>
          <w:szCs w:val="26"/>
        </w:rPr>
        <w:t>ей</w:t>
      </w:r>
      <w:r w:rsidR="005F3E3E" w:rsidRPr="00177A13">
        <w:rPr>
          <w:rFonts w:ascii="Times New Roman" w:hAnsi="Times New Roman" w:cs="Times New Roman"/>
          <w:bCs/>
          <w:sz w:val="26"/>
          <w:szCs w:val="26"/>
        </w:rPr>
        <w:t xml:space="preserve"> 257. </w:t>
      </w:r>
      <w:r w:rsidR="00177A13" w:rsidRPr="00177A13">
        <w:rPr>
          <w:rFonts w:ascii="Times New Roman" w:hAnsi="Times New Roman" w:cs="Times New Roman"/>
          <w:bCs/>
          <w:sz w:val="26"/>
          <w:szCs w:val="26"/>
        </w:rPr>
        <w:t>«</w:t>
      </w:r>
      <w:r w:rsidR="005F3E3E" w:rsidRPr="00177A13">
        <w:rPr>
          <w:rFonts w:ascii="Times New Roman" w:hAnsi="Times New Roman" w:cs="Times New Roman"/>
          <w:bCs/>
          <w:sz w:val="26"/>
          <w:szCs w:val="26"/>
        </w:rPr>
        <w:t>Регламент судебного заседания</w:t>
      </w:r>
      <w:r w:rsidR="00177A13" w:rsidRPr="00177A13">
        <w:rPr>
          <w:rFonts w:ascii="Times New Roman" w:hAnsi="Times New Roman" w:cs="Times New Roman"/>
          <w:bCs/>
          <w:sz w:val="26"/>
          <w:szCs w:val="26"/>
        </w:rPr>
        <w:t xml:space="preserve">» </w:t>
      </w:r>
      <w:r w:rsidR="005F3E3E" w:rsidRPr="00177A13">
        <w:rPr>
          <w:rFonts w:ascii="Times New Roman" w:hAnsi="Times New Roman" w:cs="Times New Roman"/>
          <w:sz w:val="26"/>
          <w:szCs w:val="26"/>
          <w:lang w:eastAsia="ru-RU"/>
        </w:rPr>
        <w:t>Уголовно-процессуальн</w:t>
      </w:r>
      <w:r w:rsidR="00177A13" w:rsidRPr="00177A13">
        <w:rPr>
          <w:rFonts w:ascii="Times New Roman" w:hAnsi="Times New Roman" w:cs="Times New Roman"/>
          <w:sz w:val="26"/>
          <w:szCs w:val="26"/>
          <w:lang w:eastAsia="ru-RU"/>
        </w:rPr>
        <w:t>ого</w:t>
      </w:r>
      <w:r w:rsidR="005F3E3E" w:rsidRPr="00177A13">
        <w:rPr>
          <w:rFonts w:ascii="Times New Roman" w:hAnsi="Times New Roman" w:cs="Times New Roman"/>
          <w:sz w:val="26"/>
          <w:szCs w:val="26"/>
          <w:lang w:eastAsia="ru-RU"/>
        </w:rPr>
        <w:t xml:space="preserve"> кодекс</w:t>
      </w:r>
      <w:r w:rsidR="00177A13" w:rsidRPr="00177A13">
        <w:rPr>
          <w:rFonts w:ascii="Times New Roman" w:hAnsi="Times New Roman" w:cs="Times New Roman"/>
          <w:sz w:val="26"/>
          <w:szCs w:val="26"/>
          <w:lang w:eastAsia="ru-RU"/>
        </w:rPr>
        <w:t>а</w:t>
      </w:r>
      <w:r w:rsidR="005F3E3E" w:rsidRPr="00177A13">
        <w:rPr>
          <w:rFonts w:ascii="Times New Roman" w:hAnsi="Times New Roman" w:cs="Times New Roman"/>
          <w:sz w:val="26"/>
          <w:szCs w:val="26"/>
          <w:lang w:eastAsia="ru-RU"/>
        </w:rPr>
        <w:t xml:space="preserve"> Российской Федерации от 18.12.2001 </w:t>
      </w:r>
      <w:r w:rsidR="00177A13" w:rsidRPr="00177A13">
        <w:rPr>
          <w:rFonts w:ascii="Times New Roman" w:hAnsi="Times New Roman" w:cs="Times New Roman"/>
          <w:sz w:val="26"/>
          <w:szCs w:val="26"/>
          <w:lang w:eastAsia="ru-RU"/>
        </w:rPr>
        <w:t>№</w:t>
      </w:r>
      <w:r w:rsidR="005F3E3E" w:rsidRPr="00177A13">
        <w:rPr>
          <w:rFonts w:ascii="Times New Roman" w:hAnsi="Times New Roman" w:cs="Times New Roman"/>
          <w:sz w:val="26"/>
          <w:szCs w:val="26"/>
          <w:lang w:eastAsia="ru-RU"/>
        </w:rPr>
        <w:t xml:space="preserve"> 174-ФЗ</w:t>
      </w:r>
      <w:r w:rsidR="00177A13">
        <w:rPr>
          <w:rFonts w:ascii="Times New Roman" w:hAnsi="Times New Roman" w:cs="Times New Roman"/>
          <w:sz w:val="26"/>
          <w:szCs w:val="26"/>
          <w:lang w:eastAsia="ru-RU"/>
        </w:rPr>
        <w:t>:</w:t>
      </w:r>
      <w:r w:rsidR="005F3E3E" w:rsidRPr="00177A13">
        <w:rPr>
          <w:rFonts w:ascii="Times New Roman" w:hAnsi="Times New Roman" w:cs="Times New Roman"/>
          <w:sz w:val="26"/>
          <w:szCs w:val="26"/>
          <w:lang w:eastAsia="ru-RU"/>
        </w:rPr>
        <w:t xml:space="preserve"> </w:t>
      </w:r>
    </w:p>
    <w:p w:rsidR="00177A13" w:rsidRPr="00177A13" w:rsidRDefault="000F4E97" w:rsidP="00264566">
      <w:pPr>
        <w:pStyle w:val="a4"/>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rPr>
        <w:tab/>
      </w:r>
      <w:r w:rsidR="00177A13" w:rsidRPr="00177A13">
        <w:rPr>
          <w:rFonts w:ascii="Times New Roman" w:hAnsi="Times New Roman" w:cs="Times New Roman"/>
          <w:sz w:val="26"/>
          <w:szCs w:val="26"/>
        </w:rPr>
        <w:t>Общие положения регламента</w:t>
      </w:r>
      <w:r>
        <w:rPr>
          <w:rFonts w:ascii="Times New Roman" w:hAnsi="Times New Roman" w:cs="Times New Roman"/>
          <w:sz w:val="26"/>
          <w:szCs w:val="26"/>
        </w:rPr>
        <w:t xml:space="preserve"> в судебном заседании</w:t>
      </w:r>
      <w:r w:rsidR="00177A13" w:rsidRPr="00177A13">
        <w:rPr>
          <w:rFonts w:ascii="Times New Roman" w:hAnsi="Times New Roman" w:cs="Times New Roman"/>
          <w:sz w:val="26"/>
          <w:szCs w:val="26"/>
        </w:rPr>
        <w:t xml:space="preserve">: </w:t>
      </w:r>
    </w:p>
    <w:p w:rsidR="001C188C" w:rsidRDefault="001C188C" w:rsidP="00264566">
      <w:pPr>
        <w:pStyle w:val="a4"/>
        <w:numPr>
          <w:ilvl w:val="0"/>
          <w:numId w:val="11"/>
        </w:numPr>
        <w:spacing w:line="276" w:lineRule="auto"/>
        <w:ind w:left="709" w:hanging="709"/>
        <w:jc w:val="both"/>
        <w:rPr>
          <w:rFonts w:ascii="Times New Roman" w:hAnsi="Times New Roman" w:cs="Times New Roman"/>
          <w:sz w:val="26"/>
          <w:szCs w:val="26"/>
        </w:rPr>
      </w:pPr>
      <w:r w:rsidRPr="00F450F0">
        <w:rPr>
          <w:rFonts w:ascii="Times New Roman" w:hAnsi="Times New Roman" w:cs="Times New Roman"/>
          <w:sz w:val="26"/>
          <w:szCs w:val="26"/>
        </w:rPr>
        <w:t>п</w:t>
      </w:r>
      <w:r w:rsidR="005137AB" w:rsidRPr="00F450F0">
        <w:rPr>
          <w:rFonts w:ascii="Times New Roman" w:hAnsi="Times New Roman" w:cs="Times New Roman"/>
          <w:sz w:val="26"/>
          <w:szCs w:val="26"/>
        </w:rPr>
        <w:t>ри входе судей в зал судебного заседания все присутствующие в зале встают</w:t>
      </w:r>
      <w:r w:rsidR="00DE3A6B">
        <w:rPr>
          <w:rFonts w:ascii="Times New Roman" w:hAnsi="Times New Roman" w:cs="Times New Roman"/>
          <w:sz w:val="26"/>
          <w:szCs w:val="26"/>
        </w:rPr>
        <w:t>;</w:t>
      </w:r>
      <w:r w:rsidR="005137AB" w:rsidRPr="00F450F0">
        <w:rPr>
          <w:rFonts w:ascii="Times New Roman" w:hAnsi="Times New Roman" w:cs="Times New Roman"/>
          <w:sz w:val="26"/>
          <w:szCs w:val="26"/>
        </w:rPr>
        <w:t xml:space="preserve"> </w:t>
      </w:r>
    </w:p>
    <w:p w:rsidR="00C57068" w:rsidRDefault="00C57068" w:rsidP="00C57068">
      <w:pPr>
        <w:pStyle w:val="a4"/>
        <w:numPr>
          <w:ilvl w:val="0"/>
          <w:numId w:val="11"/>
        </w:numPr>
        <w:spacing w:line="276" w:lineRule="auto"/>
        <w:ind w:left="709" w:hanging="709"/>
        <w:jc w:val="both"/>
        <w:rPr>
          <w:rFonts w:ascii="Times New Roman" w:hAnsi="Times New Roman" w:cs="Times New Roman"/>
          <w:sz w:val="26"/>
          <w:szCs w:val="26"/>
        </w:rPr>
      </w:pPr>
      <w:r>
        <w:rPr>
          <w:rFonts w:ascii="Times New Roman" w:hAnsi="Times New Roman" w:cs="Times New Roman"/>
          <w:sz w:val="26"/>
          <w:szCs w:val="26"/>
        </w:rPr>
        <w:t>у</w:t>
      </w:r>
      <w:r w:rsidRPr="00F450F0">
        <w:rPr>
          <w:rFonts w:ascii="Times New Roman" w:hAnsi="Times New Roman" w:cs="Times New Roman"/>
          <w:sz w:val="26"/>
          <w:szCs w:val="26"/>
        </w:rPr>
        <w:t xml:space="preserve">частники судебного разбирательства, а также иные лица, присутствующие в зале судебного заседания, обращаются к суду со словами </w:t>
      </w:r>
      <w:r>
        <w:rPr>
          <w:rFonts w:ascii="Times New Roman" w:hAnsi="Times New Roman" w:cs="Times New Roman"/>
          <w:sz w:val="26"/>
          <w:szCs w:val="26"/>
        </w:rPr>
        <w:t>«Уважаемый суд»</w:t>
      </w:r>
      <w:r w:rsidRPr="00F450F0">
        <w:rPr>
          <w:rFonts w:ascii="Times New Roman" w:hAnsi="Times New Roman" w:cs="Times New Roman"/>
          <w:sz w:val="26"/>
          <w:szCs w:val="26"/>
        </w:rPr>
        <w:t xml:space="preserve">, а к судье </w:t>
      </w:r>
      <w:r>
        <w:rPr>
          <w:rFonts w:ascii="Times New Roman" w:hAnsi="Times New Roman" w:cs="Times New Roman"/>
          <w:sz w:val="26"/>
          <w:szCs w:val="26"/>
        </w:rPr>
        <w:t>–</w:t>
      </w:r>
      <w:r w:rsidRPr="00F450F0">
        <w:rPr>
          <w:rFonts w:ascii="Times New Roman" w:hAnsi="Times New Roman" w:cs="Times New Roman"/>
          <w:sz w:val="26"/>
          <w:szCs w:val="26"/>
        </w:rPr>
        <w:t xml:space="preserve"> </w:t>
      </w:r>
      <w:r>
        <w:rPr>
          <w:rFonts w:ascii="Times New Roman" w:hAnsi="Times New Roman" w:cs="Times New Roman"/>
          <w:sz w:val="26"/>
          <w:szCs w:val="26"/>
        </w:rPr>
        <w:t>«Ваша честь»;</w:t>
      </w:r>
    </w:p>
    <w:p w:rsidR="001C188C" w:rsidRPr="00F450F0" w:rsidRDefault="00DE3A6B" w:rsidP="00264566">
      <w:pPr>
        <w:pStyle w:val="a4"/>
        <w:numPr>
          <w:ilvl w:val="0"/>
          <w:numId w:val="11"/>
        </w:numPr>
        <w:spacing w:line="276" w:lineRule="auto"/>
        <w:ind w:left="709" w:hanging="709"/>
        <w:jc w:val="both"/>
        <w:rPr>
          <w:rFonts w:ascii="Times New Roman" w:hAnsi="Times New Roman" w:cs="Times New Roman"/>
          <w:sz w:val="26"/>
          <w:szCs w:val="26"/>
        </w:rPr>
      </w:pPr>
      <w:r>
        <w:rPr>
          <w:rFonts w:ascii="Times New Roman" w:hAnsi="Times New Roman" w:cs="Times New Roman"/>
          <w:sz w:val="26"/>
          <w:szCs w:val="26"/>
        </w:rPr>
        <w:t>в</w:t>
      </w:r>
      <w:r w:rsidR="001C188C" w:rsidRPr="00F450F0">
        <w:rPr>
          <w:rFonts w:ascii="Times New Roman" w:hAnsi="Times New Roman" w:cs="Times New Roman"/>
          <w:sz w:val="26"/>
          <w:szCs w:val="26"/>
        </w:rPr>
        <w:t>се участники судебного разбирательства обращаются к суду, дают  показания и объяснения, делают заявления</w:t>
      </w:r>
      <w:r w:rsidR="00F450F0">
        <w:rPr>
          <w:rFonts w:ascii="Times New Roman" w:hAnsi="Times New Roman" w:cs="Times New Roman"/>
          <w:sz w:val="26"/>
          <w:szCs w:val="26"/>
        </w:rPr>
        <w:t>,</w:t>
      </w:r>
      <w:r w:rsidR="001C188C" w:rsidRPr="00F450F0">
        <w:rPr>
          <w:rFonts w:ascii="Times New Roman" w:hAnsi="Times New Roman" w:cs="Times New Roman"/>
          <w:sz w:val="26"/>
          <w:szCs w:val="26"/>
        </w:rPr>
        <w:t xml:space="preserve"> задают воп</w:t>
      </w:r>
      <w:r w:rsidR="00F450F0">
        <w:rPr>
          <w:rFonts w:ascii="Times New Roman" w:hAnsi="Times New Roman" w:cs="Times New Roman"/>
          <w:sz w:val="26"/>
          <w:szCs w:val="26"/>
        </w:rPr>
        <w:t xml:space="preserve">росы лицам, участвующим в деле </w:t>
      </w:r>
      <w:r w:rsidR="001C188C" w:rsidRPr="00F450F0">
        <w:rPr>
          <w:rFonts w:ascii="Times New Roman" w:hAnsi="Times New Roman" w:cs="Times New Roman"/>
          <w:sz w:val="26"/>
          <w:szCs w:val="26"/>
        </w:rPr>
        <w:t xml:space="preserve">и отвечают на </w:t>
      </w:r>
      <w:r>
        <w:rPr>
          <w:rFonts w:ascii="Times New Roman" w:hAnsi="Times New Roman" w:cs="Times New Roman"/>
          <w:sz w:val="26"/>
          <w:szCs w:val="26"/>
        </w:rPr>
        <w:t xml:space="preserve">заданные </w:t>
      </w:r>
      <w:proofErr w:type="gramStart"/>
      <w:r w:rsidR="001C188C" w:rsidRPr="00F450F0">
        <w:rPr>
          <w:rFonts w:ascii="Times New Roman" w:hAnsi="Times New Roman" w:cs="Times New Roman"/>
          <w:sz w:val="26"/>
          <w:szCs w:val="26"/>
        </w:rPr>
        <w:t>вопросы</w:t>
      </w:r>
      <w:proofErr w:type="gramEnd"/>
      <w:r w:rsidR="001C188C" w:rsidRPr="00F450F0">
        <w:rPr>
          <w:rFonts w:ascii="Times New Roman" w:hAnsi="Times New Roman" w:cs="Times New Roman"/>
          <w:sz w:val="26"/>
          <w:szCs w:val="26"/>
        </w:rPr>
        <w:t xml:space="preserve"> стоя и только после предоставления им слова </w:t>
      </w:r>
      <w:r>
        <w:rPr>
          <w:rFonts w:ascii="Times New Roman" w:hAnsi="Times New Roman" w:cs="Times New Roman"/>
          <w:sz w:val="26"/>
          <w:szCs w:val="26"/>
        </w:rPr>
        <w:t xml:space="preserve">судьей, </w:t>
      </w:r>
      <w:r w:rsidR="001C188C" w:rsidRPr="00F450F0">
        <w:rPr>
          <w:rFonts w:ascii="Times New Roman" w:hAnsi="Times New Roman" w:cs="Times New Roman"/>
          <w:sz w:val="26"/>
          <w:szCs w:val="26"/>
        </w:rPr>
        <w:lastRenderedPageBreak/>
        <w:t>председательствующим в судебном заседании. Отступление от этого правила может быть допущено с разрешения председател</w:t>
      </w:r>
      <w:r>
        <w:rPr>
          <w:rFonts w:ascii="Times New Roman" w:hAnsi="Times New Roman" w:cs="Times New Roman"/>
          <w:sz w:val="26"/>
          <w:szCs w:val="26"/>
        </w:rPr>
        <w:t>ьствующего судьи в судебном заседании;</w:t>
      </w:r>
    </w:p>
    <w:p w:rsidR="0085065C" w:rsidRDefault="0085065C" w:rsidP="00264566">
      <w:pPr>
        <w:pStyle w:val="a4"/>
        <w:numPr>
          <w:ilvl w:val="0"/>
          <w:numId w:val="11"/>
        </w:numPr>
        <w:spacing w:line="276" w:lineRule="auto"/>
        <w:ind w:left="709" w:hanging="709"/>
        <w:jc w:val="both"/>
        <w:rPr>
          <w:rFonts w:ascii="Times New Roman" w:hAnsi="Times New Roman" w:cs="Times New Roman"/>
          <w:sz w:val="26"/>
          <w:szCs w:val="26"/>
        </w:rPr>
      </w:pPr>
      <w:r>
        <w:rPr>
          <w:rFonts w:ascii="Times New Roman" w:hAnsi="Times New Roman" w:cs="Times New Roman"/>
          <w:sz w:val="26"/>
          <w:szCs w:val="26"/>
        </w:rPr>
        <w:t>о</w:t>
      </w:r>
      <w:r w:rsidRPr="00F450F0">
        <w:rPr>
          <w:rFonts w:ascii="Times New Roman" w:hAnsi="Times New Roman" w:cs="Times New Roman"/>
          <w:sz w:val="26"/>
          <w:szCs w:val="26"/>
        </w:rPr>
        <w:t>бъявление решения суда, оглашение приговора, а также объявление определения суда, которым заканчивается дело без принятия решения, все присутствующие в зале заседания выслушивают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w:t>
      </w:r>
      <w:r w:rsidR="00DF6782">
        <w:rPr>
          <w:rFonts w:ascii="Times New Roman" w:hAnsi="Times New Roman" w:cs="Times New Roman"/>
          <w:sz w:val="26"/>
          <w:szCs w:val="26"/>
        </w:rPr>
        <w:t>ьствующего в судебном заседании.</w:t>
      </w:r>
    </w:p>
    <w:p w:rsidR="00C57068" w:rsidRDefault="00DF6782" w:rsidP="00DF6782">
      <w:pPr>
        <w:pStyle w:val="a4"/>
        <w:numPr>
          <w:ilvl w:val="0"/>
          <w:numId w:val="15"/>
        </w:numPr>
        <w:spacing w:line="276" w:lineRule="auto"/>
        <w:ind w:left="0" w:firstLine="708"/>
        <w:jc w:val="both"/>
        <w:rPr>
          <w:rFonts w:ascii="Times New Roman" w:hAnsi="Times New Roman" w:cs="Times New Roman"/>
          <w:sz w:val="26"/>
          <w:szCs w:val="26"/>
          <w:lang w:eastAsia="ru-RU"/>
        </w:rPr>
      </w:pPr>
      <w:r w:rsidRPr="00C57068">
        <w:rPr>
          <w:rFonts w:ascii="Times New Roman" w:hAnsi="Times New Roman" w:cs="Times New Roman"/>
          <w:sz w:val="26"/>
          <w:szCs w:val="26"/>
        </w:rPr>
        <w:t>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w:t>
      </w:r>
      <w:r w:rsidR="00C57068" w:rsidRPr="00C57068">
        <w:rPr>
          <w:rFonts w:ascii="Times New Roman" w:hAnsi="Times New Roman" w:cs="Times New Roman"/>
          <w:sz w:val="26"/>
          <w:szCs w:val="26"/>
        </w:rPr>
        <w:t>.</w:t>
      </w:r>
      <w:r w:rsidRPr="00C57068">
        <w:rPr>
          <w:rFonts w:ascii="Times New Roman" w:hAnsi="Times New Roman" w:cs="Times New Roman"/>
          <w:sz w:val="26"/>
          <w:szCs w:val="26"/>
        </w:rPr>
        <w:t xml:space="preserve"> </w:t>
      </w:r>
    </w:p>
    <w:p w:rsidR="00973A35" w:rsidRPr="00973A35" w:rsidRDefault="00973A35" w:rsidP="00973A35">
      <w:pPr>
        <w:autoSpaceDE w:val="0"/>
        <w:autoSpaceDN w:val="0"/>
        <w:adjustRightInd w:val="0"/>
        <w:spacing w:after="0"/>
        <w:outlineLvl w:val="0"/>
        <w:rPr>
          <w:rFonts w:ascii="Times New Roman" w:hAnsi="Times New Roman" w:cs="Times New Roman"/>
          <w:b/>
          <w:bCs/>
          <w:sz w:val="26"/>
          <w:szCs w:val="26"/>
        </w:rPr>
      </w:pPr>
    </w:p>
    <w:p w:rsidR="00CE3A84" w:rsidRDefault="00CE3A84" w:rsidP="00DF6782">
      <w:pPr>
        <w:pStyle w:val="a3"/>
        <w:numPr>
          <w:ilvl w:val="0"/>
          <w:numId w:val="15"/>
        </w:numPr>
        <w:autoSpaceDE w:val="0"/>
        <w:autoSpaceDN w:val="0"/>
        <w:adjustRightInd w:val="0"/>
        <w:spacing w:after="0"/>
        <w:jc w:val="center"/>
        <w:outlineLvl w:val="0"/>
        <w:rPr>
          <w:rFonts w:ascii="Times New Roman" w:hAnsi="Times New Roman" w:cs="Times New Roman"/>
          <w:b/>
          <w:bCs/>
          <w:sz w:val="26"/>
          <w:szCs w:val="26"/>
        </w:rPr>
      </w:pPr>
      <w:r>
        <w:rPr>
          <w:rFonts w:ascii="Times New Roman" w:hAnsi="Times New Roman" w:cs="Times New Roman"/>
          <w:b/>
          <w:bCs/>
          <w:sz w:val="26"/>
          <w:szCs w:val="26"/>
        </w:rPr>
        <w:t>Меры воздействия за нарушение порядка в судебном заседании</w:t>
      </w:r>
    </w:p>
    <w:p w:rsidR="00BB7692" w:rsidRDefault="00BB7692" w:rsidP="00BB7692">
      <w:pPr>
        <w:autoSpaceDE w:val="0"/>
        <w:autoSpaceDN w:val="0"/>
        <w:adjustRightInd w:val="0"/>
        <w:spacing w:after="0"/>
        <w:jc w:val="center"/>
        <w:outlineLvl w:val="0"/>
        <w:rPr>
          <w:rFonts w:ascii="Times New Roman" w:hAnsi="Times New Roman" w:cs="Times New Roman"/>
          <w:b/>
          <w:bCs/>
          <w:sz w:val="26"/>
          <w:szCs w:val="26"/>
        </w:rPr>
      </w:pPr>
    </w:p>
    <w:p w:rsidR="00F450F0" w:rsidRDefault="00BB7692" w:rsidP="005A0197">
      <w:pPr>
        <w:autoSpaceDE w:val="0"/>
        <w:autoSpaceDN w:val="0"/>
        <w:adjustRightInd w:val="0"/>
        <w:spacing w:after="0"/>
        <w:ind w:firstLine="708"/>
        <w:jc w:val="both"/>
        <w:rPr>
          <w:rFonts w:ascii="Times New Roman" w:hAnsi="Times New Roman" w:cs="Times New Roman"/>
          <w:sz w:val="26"/>
          <w:szCs w:val="26"/>
        </w:rPr>
      </w:pPr>
      <w:r>
        <w:rPr>
          <w:rFonts w:ascii="Times New Roman" w:hAnsi="Times New Roman" w:cs="Times New Roman"/>
          <w:sz w:val="26"/>
          <w:szCs w:val="26"/>
        </w:rPr>
        <w:t>Неисполнение распоряжения председательствующего судьи, данного в судебном заседании, влечет ответственность, установленную соответствующим процессуальным законодательством</w:t>
      </w:r>
      <w:r w:rsidR="005A0197">
        <w:rPr>
          <w:rFonts w:ascii="Times New Roman" w:hAnsi="Times New Roman" w:cs="Times New Roman"/>
          <w:sz w:val="26"/>
          <w:szCs w:val="26"/>
        </w:rPr>
        <w:t>:</w:t>
      </w:r>
    </w:p>
    <w:p w:rsidR="00CB2B72" w:rsidRPr="005A0197" w:rsidRDefault="005A0197" w:rsidP="005A0197">
      <w:pPr>
        <w:pStyle w:val="a3"/>
        <w:numPr>
          <w:ilvl w:val="0"/>
          <w:numId w:val="21"/>
        </w:numPr>
        <w:autoSpaceDE w:val="0"/>
        <w:autoSpaceDN w:val="0"/>
        <w:adjustRightInd w:val="0"/>
        <w:spacing w:after="0"/>
        <w:ind w:left="0" w:firstLine="709"/>
        <w:jc w:val="both"/>
        <w:outlineLvl w:val="0"/>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r w:rsidR="00CB2B72" w:rsidRPr="005A0197">
        <w:rPr>
          <w:rFonts w:ascii="Times New Roman" w:hAnsi="Times New Roman" w:cs="Times New Roman"/>
          <w:b/>
          <w:bCs/>
          <w:sz w:val="26"/>
          <w:szCs w:val="26"/>
          <w:u w:val="single"/>
        </w:rPr>
        <w:t xml:space="preserve">«Уголовно-процессуальный кодекс Российской Федерации» от 18.12.2001 № 174-ФЗ: </w:t>
      </w:r>
    </w:p>
    <w:p w:rsidR="00CB2B72" w:rsidRDefault="00CB2B72" w:rsidP="005A0197">
      <w:pPr>
        <w:autoSpaceDE w:val="0"/>
        <w:autoSpaceDN w:val="0"/>
        <w:adjustRightInd w:val="0"/>
        <w:spacing w:after="0"/>
        <w:ind w:firstLine="709"/>
        <w:jc w:val="both"/>
        <w:outlineLvl w:val="0"/>
        <w:rPr>
          <w:rFonts w:ascii="Times New Roman" w:hAnsi="Times New Roman" w:cs="Times New Roman"/>
          <w:b/>
          <w:bCs/>
          <w:sz w:val="26"/>
          <w:szCs w:val="26"/>
        </w:rPr>
      </w:pPr>
    </w:p>
    <w:p w:rsidR="00113388" w:rsidRDefault="00113388" w:rsidP="00CB2B72">
      <w:pPr>
        <w:autoSpaceDE w:val="0"/>
        <w:autoSpaceDN w:val="0"/>
        <w:adjustRightInd w:val="0"/>
        <w:spacing w:after="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258. Меры воздействия за нарушение порядка в судебном заседании</w:t>
      </w:r>
    </w:p>
    <w:p w:rsidR="00113388" w:rsidRPr="00264566" w:rsidRDefault="00113388" w:rsidP="0085065C">
      <w:pPr>
        <w:pStyle w:val="a4"/>
        <w:numPr>
          <w:ilvl w:val="1"/>
          <w:numId w:val="16"/>
        </w:numPr>
        <w:spacing w:line="276" w:lineRule="auto"/>
        <w:ind w:left="0" w:firstLine="709"/>
        <w:jc w:val="both"/>
        <w:rPr>
          <w:rFonts w:ascii="Times New Roman" w:hAnsi="Times New Roman" w:cs="Times New Roman"/>
          <w:sz w:val="26"/>
          <w:szCs w:val="26"/>
        </w:rPr>
      </w:pPr>
      <w:r w:rsidRPr="00264566">
        <w:rPr>
          <w:rFonts w:ascii="Times New Roman" w:hAnsi="Times New Roman" w:cs="Times New Roman"/>
          <w:sz w:val="26"/>
          <w:szCs w:val="26"/>
        </w:rPr>
        <w:t xml:space="preserve"> </w:t>
      </w:r>
      <w:proofErr w:type="gramStart"/>
      <w:r w:rsidRPr="00264566">
        <w:rPr>
          <w:rFonts w:ascii="Times New Roman" w:hAnsi="Times New Roman" w:cs="Times New Roman"/>
          <w:sz w:val="26"/>
          <w:szCs w:val="26"/>
        </w:rPr>
        <w:t xml:space="preserve">При нарушении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участвующее в судебном заседании, предупреждается о недопустимости такого поведения, либо удаляется из зала судебного заседания, либо отключается от видео-конференц-связи на все время судебного заседания или на его часть, либо на него налагается денежное взыскание в порядке, установленном </w:t>
      </w:r>
      <w:hyperlink r:id="rId16" w:history="1">
        <w:r w:rsidRPr="00264566">
          <w:rPr>
            <w:rFonts w:ascii="Times New Roman" w:hAnsi="Times New Roman" w:cs="Times New Roman"/>
            <w:color w:val="0000FF"/>
            <w:sz w:val="26"/>
            <w:szCs w:val="26"/>
          </w:rPr>
          <w:t>статьями 117</w:t>
        </w:r>
      </w:hyperlink>
      <w:r w:rsidRPr="00264566">
        <w:rPr>
          <w:rFonts w:ascii="Times New Roman" w:hAnsi="Times New Roman" w:cs="Times New Roman"/>
          <w:sz w:val="26"/>
          <w:szCs w:val="26"/>
        </w:rPr>
        <w:t xml:space="preserve"> и </w:t>
      </w:r>
      <w:hyperlink r:id="rId17" w:history="1">
        <w:r w:rsidRPr="00264566">
          <w:rPr>
            <w:rFonts w:ascii="Times New Roman" w:hAnsi="Times New Roman" w:cs="Times New Roman"/>
            <w:color w:val="0000FF"/>
            <w:sz w:val="26"/>
            <w:szCs w:val="26"/>
          </w:rPr>
          <w:t>118</w:t>
        </w:r>
      </w:hyperlink>
      <w:r w:rsidRPr="00264566">
        <w:rPr>
          <w:rFonts w:ascii="Times New Roman" w:hAnsi="Times New Roman" w:cs="Times New Roman"/>
          <w:sz w:val="26"/>
          <w:szCs w:val="26"/>
        </w:rPr>
        <w:t xml:space="preserve"> настоящего Кодекса.</w:t>
      </w:r>
      <w:proofErr w:type="gramEnd"/>
    </w:p>
    <w:p w:rsidR="00113388" w:rsidRPr="00264566" w:rsidRDefault="00113388" w:rsidP="00264566">
      <w:pPr>
        <w:pStyle w:val="a4"/>
        <w:spacing w:line="276" w:lineRule="auto"/>
        <w:ind w:firstLine="708"/>
        <w:jc w:val="both"/>
        <w:rPr>
          <w:rFonts w:ascii="Times New Roman" w:hAnsi="Times New Roman" w:cs="Times New Roman"/>
          <w:sz w:val="26"/>
          <w:szCs w:val="26"/>
        </w:rPr>
      </w:pPr>
      <w:r w:rsidRPr="00264566">
        <w:rPr>
          <w:rFonts w:ascii="Times New Roman" w:hAnsi="Times New Roman" w:cs="Times New Roman"/>
          <w:sz w:val="26"/>
          <w:szCs w:val="26"/>
        </w:rPr>
        <w:t>2.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rsidR="00113388" w:rsidRPr="00264566" w:rsidRDefault="00113388" w:rsidP="00CB2B72">
      <w:pPr>
        <w:pStyle w:val="a4"/>
        <w:spacing w:line="276" w:lineRule="auto"/>
        <w:ind w:firstLine="708"/>
        <w:jc w:val="both"/>
        <w:rPr>
          <w:rFonts w:ascii="Times New Roman" w:hAnsi="Times New Roman" w:cs="Times New Roman"/>
          <w:sz w:val="26"/>
          <w:szCs w:val="26"/>
        </w:rPr>
      </w:pPr>
      <w:r w:rsidRPr="00264566">
        <w:rPr>
          <w:rFonts w:ascii="Times New Roman" w:hAnsi="Times New Roman" w:cs="Times New Roman"/>
          <w:sz w:val="26"/>
          <w:szCs w:val="26"/>
        </w:rPr>
        <w:t xml:space="preserve">3. </w:t>
      </w:r>
      <w:r w:rsidR="00CB2B72">
        <w:rPr>
          <w:rFonts w:ascii="Times New Roman" w:hAnsi="Times New Roman" w:cs="Times New Roman"/>
          <w:sz w:val="26"/>
          <w:szCs w:val="26"/>
        </w:rPr>
        <w:tab/>
      </w:r>
      <w:r w:rsidRPr="00264566">
        <w:rPr>
          <w:rFonts w:ascii="Times New Roman" w:hAnsi="Times New Roman" w:cs="Times New Roman"/>
          <w:sz w:val="26"/>
          <w:szCs w:val="26"/>
        </w:rPr>
        <w:t xml:space="preserve">Подсудимый может быть </w:t>
      </w:r>
      <w:hyperlink r:id="rId18" w:history="1">
        <w:r w:rsidRPr="00264566">
          <w:rPr>
            <w:rFonts w:ascii="Times New Roman" w:hAnsi="Times New Roman" w:cs="Times New Roman"/>
            <w:color w:val="0000FF"/>
            <w:sz w:val="26"/>
            <w:szCs w:val="26"/>
          </w:rPr>
          <w:t>удален</w:t>
        </w:r>
      </w:hyperlink>
      <w:r w:rsidRPr="00264566">
        <w:rPr>
          <w:rFonts w:ascii="Times New Roman" w:hAnsi="Times New Roman" w:cs="Times New Roman"/>
          <w:sz w:val="26"/>
          <w:szCs w:val="26"/>
        </w:rPr>
        <w:t xml:space="preserve"> из зала судебного заседания до окончания прений сторон либо отключен от видео-конференц-связи.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rsidR="00113388" w:rsidRPr="00264566" w:rsidRDefault="00113388" w:rsidP="00264566">
      <w:pPr>
        <w:pStyle w:val="a4"/>
        <w:spacing w:line="276" w:lineRule="auto"/>
        <w:jc w:val="both"/>
        <w:rPr>
          <w:rFonts w:ascii="Times New Roman" w:hAnsi="Times New Roman" w:cs="Times New Roman"/>
          <w:b/>
          <w:sz w:val="26"/>
          <w:szCs w:val="26"/>
        </w:rPr>
      </w:pPr>
    </w:p>
    <w:p w:rsidR="00113388" w:rsidRPr="005A0197" w:rsidRDefault="00113388" w:rsidP="005A0197">
      <w:pPr>
        <w:pStyle w:val="a3"/>
        <w:numPr>
          <w:ilvl w:val="0"/>
          <w:numId w:val="21"/>
        </w:numPr>
        <w:autoSpaceDE w:val="0"/>
        <w:autoSpaceDN w:val="0"/>
        <w:adjustRightInd w:val="0"/>
        <w:spacing w:after="0" w:line="240" w:lineRule="auto"/>
        <w:ind w:left="0" w:firstLine="709"/>
        <w:jc w:val="both"/>
        <w:outlineLvl w:val="0"/>
        <w:rPr>
          <w:rFonts w:ascii="Times New Roman" w:hAnsi="Times New Roman" w:cs="Times New Roman"/>
          <w:b/>
          <w:bCs/>
          <w:sz w:val="26"/>
          <w:szCs w:val="26"/>
          <w:u w:val="single"/>
        </w:rPr>
      </w:pPr>
      <w:r w:rsidRPr="005A0197">
        <w:rPr>
          <w:rFonts w:ascii="Times New Roman" w:hAnsi="Times New Roman" w:cs="Times New Roman"/>
          <w:b/>
          <w:bCs/>
          <w:sz w:val="26"/>
          <w:szCs w:val="26"/>
          <w:u w:val="single"/>
        </w:rPr>
        <w:t>Гражданский процессуальный кодекса Российской Федерации от 14.11.2002 № 138-ФЗ</w:t>
      </w:r>
      <w:proofErr w:type="gramStart"/>
      <w:r w:rsidRPr="005A0197">
        <w:rPr>
          <w:rFonts w:ascii="Times New Roman" w:hAnsi="Times New Roman" w:cs="Times New Roman"/>
          <w:b/>
          <w:bCs/>
          <w:sz w:val="26"/>
          <w:szCs w:val="26"/>
          <w:u w:val="single"/>
        </w:rPr>
        <w:t xml:space="preserve"> </w:t>
      </w:r>
      <w:r w:rsidR="00CB2B72" w:rsidRPr="005A0197">
        <w:rPr>
          <w:rFonts w:ascii="Times New Roman" w:hAnsi="Times New Roman" w:cs="Times New Roman"/>
          <w:b/>
          <w:bCs/>
          <w:sz w:val="26"/>
          <w:szCs w:val="26"/>
          <w:u w:val="single"/>
        </w:rPr>
        <w:t>:</w:t>
      </w:r>
      <w:proofErr w:type="gramEnd"/>
    </w:p>
    <w:p w:rsidR="005A0197" w:rsidRDefault="005A0197" w:rsidP="00CB2B72">
      <w:pPr>
        <w:autoSpaceDE w:val="0"/>
        <w:autoSpaceDN w:val="0"/>
        <w:adjustRightInd w:val="0"/>
        <w:spacing w:after="0"/>
        <w:jc w:val="both"/>
        <w:outlineLvl w:val="0"/>
        <w:rPr>
          <w:rFonts w:ascii="Times New Roman" w:hAnsi="Times New Roman" w:cs="Times New Roman"/>
          <w:b/>
          <w:bCs/>
          <w:sz w:val="26"/>
          <w:szCs w:val="26"/>
        </w:rPr>
      </w:pPr>
    </w:p>
    <w:p w:rsidR="00113388" w:rsidRDefault="00113388" w:rsidP="005A0197">
      <w:pPr>
        <w:autoSpaceDE w:val="0"/>
        <w:autoSpaceDN w:val="0"/>
        <w:adjustRightInd w:val="0"/>
        <w:spacing w:after="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159. Меры, применяемые к нарушителям порядка в судебном заседании</w:t>
      </w:r>
    </w:p>
    <w:p w:rsidR="00113388" w:rsidRPr="00CB2B72" w:rsidRDefault="00113388" w:rsidP="005A0197">
      <w:pPr>
        <w:pStyle w:val="a4"/>
        <w:spacing w:line="276" w:lineRule="auto"/>
        <w:ind w:firstLine="708"/>
        <w:jc w:val="both"/>
        <w:rPr>
          <w:rFonts w:ascii="Times New Roman" w:hAnsi="Times New Roman" w:cs="Times New Roman"/>
          <w:sz w:val="26"/>
          <w:szCs w:val="26"/>
        </w:rPr>
      </w:pPr>
      <w:r w:rsidRPr="00CB2B72">
        <w:rPr>
          <w:rFonts w:ascii="Times New Roman" w:hAnsi="Times New Roman" w:cs="Times New Roman"/>
          <w:sz w:val="26"/>
          <w:szCs w:val="26"/>
        </w:rPr>
        <w:lastRenderedPageBreak/>
        <w:t xml:space="preserve">1. </w:t>
      </w:r>
      <w:r w:rsidR="00CB2B72">
        <w:rPr>
          <w:rFonts w:ascii="Times New Roman" w:hAnsi="Times New Roman" w:cs="Times New Roman"/>
          <w:sz w:val="26"/>
          <w:szCs w:val="26"/>
        </w:rPr>
        <w:tab/>
      </w:r>
      <w:r w:rsidRPr="00CB2B72">
        <w:rPr>
          <w:rFonts w:ascii="Times New Roman" w:hAnsi="Times New Roman" w:cs="Times New Roman"/>
          <w:sz w:val="26"/>
          <w:szCs w:val="26"/>
        </w:rPr>
        <w:t>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113388" w:rsidRPr="00CB2B72" w:rsidRDefault="00113388" w:rsidP="005A0197">
      <w:pPr>
        <w:pStyle w:val="a4"/>
        <w:spacing w:line="276" w:lineRule="auto"/>
        <w:ind w:firstLine="708"/>
        <w:jc w:val="both"/>
        <w:rPr>
          <w:rFonts w:ascii="Times New Roman" w:hAnsi="Times New Roman" w:cs="Times New Roman"/>
          <w:sz w:val="26"/>
          <w:szCs w:val="26"/>
        </w:rPr>
      </w:pPr>
      <w:r w:rsidRPr="00CB2B72">
        <w:rPr>
          <w:rFonts w:ascii="Times New Roman" w:hAnsi="Times New Roman" w:cs="Times New Roman"/>
          <w:sz w:val="26"/>
          <w:szCs w:val="26"/>
        </w:rPr>
        <w:t>1.1.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113388" w:rsidRPr="00CB2B72" w:rsidRDefault="00113388" w:rsidP="00CB2B72">
      <w:pPr>
        <w:pStyle w:val="a4"/>
        <w:spacing w:line="276" w:lineRule="auto"/>
        <w:ind w:firstLine="708"/>
        <w:jc w:val="both"/>
        <w:rPr>
          <w:rFonts w:ascii="Times New Roman" w:hAnsi="Times New Roman" w:cs="Times New Roman"/>
          <w:sz w:val="26"/>
          <w:szCs w:val="26"/>
        </w:rPr>
      </w:pPr>
      <w:r w:rsidRPr="00CB2B72">
        <w:rPr>
          <w:rFonts w:ascii="Times New Roman" w:hAnsi="Times New Roman" w:cs="Times New Roman"/>
          <w:sz w:val="26"/>
          <w:szCs w:val="26"/>
        </w:rPr>
        <w:t xml:space="preserve">2. </w:t>
      </w:r>
      <w:r w:rsidR="00CB2B72">
        <w:rPr>
          <w:rFonts w:ascii="Times New Roman" w:hAnsi="Times New Roman" w:cs="Times New Roman"/>
          <w:sz w:val="26"/>
          <w:szCs w:val="26"/>
        </w:rPr>
        <w:tab/>
      </w:r>
      <w:r w:rsidRPr="00CB2B72">
        <w:rPr>
          <w:rFonts w:ascii="Times New Roman" w:hAnsi="Times New Roman" w:cs="Times New Roman"/>
          <w:sz w:val="26"/>
          <w:szCs w:val="26"/>
        </w:rPr>
        <w:t>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или отключены от видеоконференц-связи либо веб-конференции на все время судебного заседания либо на его часть.</w:t>
      </w:r>
    </w:p>
    <w:p w:rsidR="00113388" w:rsidRPr="00CB2B72" w:rsidRDefault="00113388" w:rsidP="00CB2B72">
      <w:pPr>
        <w:pStyle w:val="a4"/>
        <w:spacing w:line="276" w:lineRule="auto"/>
        <w:jc w:val="both"/>
        <w:rPr>
          <w:rFonts w:ascii="Times New Roman" w:hAnsi="Times New Roman" w:cs="Times New Roman"/>
          <w:sz w:val="26"/>
          <w:szCs w:val="26"/>
        </w:rPr>
      </w:pPr>
      <w:r w:rsidRPr="00CB2B72">
        <w:rPr>
          <w:rFonts w:ascii="Times New Roman" w:hAnsi="Times New Roman" w:cs="Times New Roman"/>
          <w:sz w:val="26"/>
          <w:szCs w:val="26"/>
        </w:rPr>
        <w:t>За повторное нарушение порядка в судебном заседании лица, присутствующие в судебном заседании, удаляются из зала заседания суда или отключаются от видеоконференц-связи либо веб-конференции на все время судебного заседания.</w:t>
      </w:r>
    </w:p>
    <w:p w:rsidR="00113388" w:rsidRPr="00CB2B72" w:rsidRDefault="00113388" w:rsidP="00CB2B72">
      <w:pPr>
        <w:pStyle w:val="a4"/>
        <w:spacing w:line="276" w:lineRule="auto"/>
        <w:ind w:firstLine="708"/>
        <w:jc w:val="both"/>
        <w:rPr>
          <w:rFonts w:ascii="Times New Roman" w:hAnsi="Times New Roman" w:cs="Times New Roman"/>
          <w:sz w:val="26"/>
          <w:szCs w:val="26"/>
        </w:rPr>
      </w:pPr>
      <w:r w:rsidRPr="00CB2B72">
        <w:rPr>
          <w:rFonts w:ascii="Times New Roman" w:hAnsi="Times New Roman" w:cs="Times New Roman"/>
          <w:sz w:val="26"/>
          <w:szCs w:val="26"/>
        </w:rPr>
        <w:t xml:space="preserve">3. </w:t>
      </w:r>
      <w:r w:rsidR="00CB2B72">
        <w:rPr>
          <w:rFonts w:ascii="Times New Roman" w:hAnsi="Times New Roman" w:cs="Times New Roman"/>
          <w:sz w:val="26"/>
          <w:szCs w:val="26"/>
        </w:rPr>
        <w:tab/>
      </w:r>
      <w:r w:rsidRPr="00CB2B72">
        <w:rPr>
          <w:rFonts w:ascii="Times New Roman" w:hAnsi="Times New Roman" w:cs="Times New Roman"/>
          <w:sz w:val="26"/>
          <w:szCs w:val="26"/>
        </w:rPr>
        <w:t>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113388" w:rsidRPr="00CB2B72" w:rsidRDefault="00113388" w:rsidP="00CB2B72">
      <w:pPr>
        <w:pStyle w:val="a4"/>
        <w:spacing w:line="276" w:lineRule="auto"/>
        <w:jc w:val="both"/>
        <w:rPr>
          <w:rFonts w:ascii="Times New Roman" w:hAnsi="Times New Roman" w:cs="Times New Roman"/>
          <w:sz w:val="26"/>
          <w:szCs w:val="26"/>
        </w:rPr>
      </w:pPr>
      <w:r w:rsidRPr="00CB2B72">
        <w:rPr>
          <w:rFonts w:ascii="Times New Roman" w:hAnsi="Times New Roman" w:cs="Times New Roman"/>
          <w:sz w:val="26"/>
          <w:szCs w:val="26"/>
        </w:rPr>
        <w:t xml:space="preserve">Судебный штраф за неуважение к суду налагается в порядке и в размере, которые установлены </w:t>
      </w:r>
      <w:hyperlink r:id="rId19" w:history="1">
        <w:r w:rsidRPr="00CB2B72">
          <w:rPr>
            <w:rFonts w:ascii="Times New Roman" w:hAnsi="Times New Roman" w:cs="Times New Roman"/>
            <w:color w:val="0000FF"/>
            <w:sz w:val="26"/>
            <w:szCs w:val="26"/>
          </w:rPr>
          <w:t>главой 8</w:t>
        </w:r>
      </w:hyperlink>
      <w:r w:rsidRPr="00CB2B72">
        <w:rPr>
          <w:rFonts w:ascii="Times New Roman" w:hAnsi="Times New Roman" w:cs="Times New Roman"/>
          <w:sz w:val="26"/>
          <w:szCs w:val="26"/>
        </w:rPr>
        <w:t xml:space="preserve"> настоящего Кодекса, если совершенные действия не влекут за собой уголовную ответственность.</w:t>
      </w:r>
    </w:p>
    <w:p w:rsidR="00113388" w:rsidRPr="00CB2B72" w:rsidRDefault="00113388" w:rsidP="00CB2B72">
      <w:pPr>
        <w:pStyle w:val="a4"/>
        <w:spacing w:line="276" w:lineRule="auto"/>
        <w:ind w:firstLine="708"/>
        <w:jc w:val="both"/>
        <w:rPr>
          <w:rFonts w:ascii="Times New Roman" w:hAnsi="Times New Roman" w:cs="Times New Roman"/>
          <w:sz w:val="26"/>
          <w:szCs w:val="26"/>
        </w:rPr>
      </w:pPr>
      <w:r w:rsidRPr="00CB2B72">
        <w:rPr>
          <w:rFonts w:ascii="Times New Roman" w:hAnsi="Times New Roman" w:cs="Times New Roman"/>
          <w:sz w:val="26"/>
          <w:szCs w:val="26"/>
        </w:rPr>
        <w:t xml:space="preserve">4. </w:t>
      </w:r>
      <w:r w:rsidR="00CB2B72">
        <w:rPr>
          <w:rFonts w:ascii="Times New Roman" w:hAnsi="Times New Roman" w:cs="Times New Roman"/>
          <w:sz w:val="26"/>
          <w:szCs w:val="26"/>
        </w:rPr>
        <w:tab/>
      </w:r>
      <w:r w:rsidRPr="00CB2B72">
        <w:rPr>
          <w:rFonts w:ascii="Times New Roman" w:hAnsi="Times New Roman" w:cs="Times New Roman"/>
          <w:sz w:val="26"/>
          <w:szCs w:val="26"/>
        </w:rPr>
        <w:t>В случае</w:t>
      </w:r>
      <w:proofErr w:type="gramStart"/>
      <w:r w:rsidRPr="00CB2B72">
        <w:rPr>
          <w:rFonts w:ascii="Times New Roman" w:hAnsi="Times New Roman" w:cs="Times New Roman"/>
          <w:sz w:val="26"/>
          <w:szCs w:val="26"/>
        </w:rPr>
        <w:t>,</w:t>
      </w:r>
      <w:proofErr w:type="gramEnd"/>
      <w:r w:rsidRPr="00CB2B72">
        <w:rPr>
          <w:rFonts w:ascii="Times New Roman" w:hAnsi="Times New Roman" w:cs="Times New Roman"/>
          <w:sz w:val="26"/>
          <w:szCs w:val="26"/>
        </w:rPr>
        <w:t xml:space="preserve">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113388" w:rsidRPr="00CB2B72" w:rsidRDefault="00113388" w:rsidP="00CB2B72">
      <w:pPr>
        <w:pStyle w:val="a4"/>
        <w:spacing w:line="276" w:lineRule="auto"/>
        <w:ind w:firstLine="540"/>
        <w:jc w:val="both"/>
        <w:rPr>
          <w:rFonts w:ascii="Times New Roman" w:hAnsi="Times New Roman" w:cs="Times New Roman"/>
          <w:sz w:val="26"/>
          <w:szCs w:val="26"/>
        </w:rPr>
      </w:pPr>
      <w:r w:rsidRPr="00CB2B72">
        <w:rPr>
          <w:rFonts w:ascii="Times New Roman" w:hAnsi="Times New Roman" w:cs="Times New Roman"/>
          <w:sz w:val="26"/>
          <w:szCs w:val="26"/>
        </w:rPr>
        <w:t xml:space="preserve">5. </w:t>
      </w:r>
      <w:r w:rsidR="00CB2B72">
        <w:rPr>
          <w:rFonts w:ascii="Times New Roman" w:hAnsi="Times New Roman" w:cs="Times New Roman"/>
          <w:sz w:val="26"/>
          <w:szCs w:val="26"/>
        </w:rPr>
        <w:tab/>
      </w:r>
      <w:r w:rsidRPr="00CB2B72">
        <w:rPr>
          <w:rFonts w:ascii="Times New Roman" w:hAnsi="Times New Roman" w:cs="Times New Roman"/>
          <w:sz w:val="26"/>
          <w:szCs w:val="26"/>
        </w:rPr>
        <w:t>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F450F0" w:rsidRPr="00CB2B72" w:rsidRDefault="00F450F0" w:rsidP="00CB2B72">
      <w:pPr>
        <w:pStyle w:val="a4"/>
        <w:spacing w:line="276" w:lineRule="auto"/>
        <w:jc w:val="both"/>
        <w:rPr>
          <w:rFonts w:ascii="Times New Roman" w:hAnsi="Times New Roman" w:cs="Times New Roman"/>
          <w:sz w:val="26"/>
          <w:szCs w:val="26"/>
        </w:rPr>
      </w:pPr>
    </w:p>
    <w:p w:rsidR="00303A09" w:rsidRPr="005A0197" w:rsidRDefault="00113388" w:rsidP="005A0197">
      <w:pPr>
        <w:pStyle w:val="a4"/>
        <w:numPr>
          <w:ilvl w:val="0"/>
          <w:numId w:val="21"/>
        </w:numPr>
        <w:spacing w:line="276" w:lineRule="auto"/>
        <w:ind w:left="0" w:firstLine="709"/>
        <w:jc w:val="both"/>
        <w:rPr>
          <w:rFonts w:ascii="Times New Roman" w:hAnsi="Times New Roman" w:cs="Times New Roman"/>
          <w:sz w:val="26"/>
          <w:szCs w:val="26"/>
          <w:u w:val="single"/>
        </w:rPr>
      </w:pPr>
      <w:r w:rsidRPr="004F0F4D">
        <w:rPr>
          <w:rFonts w:ascii="Times New Roman" w:hAnsi="Times New Roman" w:cs="Times New Roman"/>
          <w:b/>
          <w:bCs/>
          <w:sz w:val="26"/>
          <w:szCs w:val="26"/>
          <w:u w:val="single"/>
        </w:rPr>
        <w:t>«Кодекс административного судопроизводства Российской Федерации» от 08.03.2015 N 21-ФЗ</w:t>
      </w:r>
      <w:r w:rsidR="00CB2B72" w:rsidRPr="004F0F4D">
        <w:rPr>
          <w:rFonts w:ascii="Times New Roman" w:hAnsi="Times New Roman" w:cs="Times New Roman"/>
          <w:b/>
          <w:bCs/>
          <w:sz w:val="26"/>
          <w:szCs w:val="26"/>
          <w:u w:val="single"/>
        </w:rPr>
        <w:t>:</w:t>
      </w:r>
      <w:r w:rsidRPr="004F0F4D">
        <w:rPr>
          <w:rFonts w:ascii="Times New Roman" w:hAnsi="Times New Roman" w:cs="Times New Roman"/>
          <w:b/>
          <w:bCs/>
          <w:sz w:val="26"/>
          <w:szCs w:val="26"/>
          <w:u w:val="single"/>
        </w:rPr>
        <w:t xml:space="preserve"> </w:t>
      </w:r>
    </w:p>
    <w:p w:rsidR="005A0197" w:rsidRPr="004F0F4D" w:rsidRDefault="00AD1607" w:rsidP="005A0197">
      <w:pPr>
        <w:pStyle w:val="a4"/>
        <w:spacing w:line="276" w:lineRule="auto"/>
        <w:ind w:left="709"/>
        <w:jc w:val="both"/>
        <w:rPr>
          <w:rFonts w:ascii="Times New Roman" w:hAnsi="Times New Roman" w:cs="Times New Roman"/>
          <w:sz w:val="26"/>
          <w:szCs w:val="26"/>
          <w:u w:val="single"/>
        </w:rPr>
      </w:pPr>
      <w:r w:rsidRPr="00AD1607">
        <w:rPr>
          <w:rFonts w:ascii="Times New Roman" w:hAnsi="Times New Roman" w:cs="Times New Roman"/>
          <w:sz w:val="26"/>
          <w:szCs w:val="26"/>
          <w:u w:val="single"/>
        </w:rPr>
        <w:t>"Кодекс Российской Федерации об административных правонарушениях" от 30.12.2001 N 195-ФЗ (ред. от 08.08.2024) (с изм. и доп., вступ. в силу с 08.09.2024)</w:t>
      </w:r>
    </w:p>
    <w:p w:rsidR="00113388" w:rsidRPr="004F0F4D" w:rsidRDefault="00113388" w:rsidP="004F0F4D">
      <w:pPr>
        <w:pStyle w:val="a4"/>
        <w:spacing w:line="276" w:lineRule="auto"/>
        <w:jc w:val="both"/>
        <w:rPr>
          <w:rFonts w:ascii="Times New Roman" w:hAnsi="Times New Roman" w:cs="Times New Roman"/>
          <w:b/>
          <w:sz w:val="26"/>
          <w:szCs w:val="26"/>
        </w:rPr>
      </w:pPr>
      <w:r w:rsidRPr="004F0F4D">
        <w:rPr>
          <w:rFonts w:ascii="Times New Roman" w:hAnsi="Times New Roman" w:cs="Times New Roman"/>
          <w:b/>
          <w:sz w:val="26"/>
          <w:szCs w:val="26"/>
        </w:rPr>
        <w:t>Пункт 6 статьи 144. «Порядок в судебном заседании»</w:t>
      </w:r>
    </w:p>
    <w:p w:rsidR="00113388" w:rsidRDefault="00113388"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6. </w:t>
      </w:r>
      <w:r w:rsidR="00CB2B72" w:rsidRPr="004F0F4D">
        <w:rPr>
          <w:rFonts w:ascii="Times New Roman" w:hAnsi="Times New Roman" w:cs="Times New Roman"/>
          <w:sz w:val="26"/>
          <w:szCs w:val="26"/>
        </w:rPr>
        <w:tab/>
      </w:r>
      <w:r w:rsidRPr="004F0F4D">
        <w:rPr>
          <w:rFonts w:ascii="Times New Roman" w:hAnsi="Times New Roman" w:cs="Times New Roman"/>
          <w:sz w:val="26"/>
          <w:szCs w:val="26"/>
        </w:rPr>
        <w:t xml:space="preserve">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r:id="rId20" w:history="1">
        <w:r w:rsidRPr="004F0F4D">
          <w:rPr>
            <w:rFonts w:ascii="Times New Roman" w:hAnsi="Times New Roman" w:cs="Times New Roman"/>
            <w:color w:val="0000FF"/>
            <w:sz w:val="26"/>
            <w:szCs w:val="26"/>
          </w:rPr>
          <w:t>Кодексом</w:t>
        </w:r>
      </w:hyperlink>
      <w:r w:rsidRPr="004F0F4D">
        <w:rPr>
          <w:rFonts w:ascii="Times New Roman" w:hAnsi="Times New Roman" w:cs="Times New Roman"/>
          <w:sz w:val="26"/>
          <w:szCs w:val="26"/>
        </w:rPr>
        <w:t>.</w:t>
      </w:r>
    </w:p>
    <w:p w:rsidR="004F0F4D" w:rsidRPr="004F0F4D" w:rsidRDefault="004F0F4D" w:rsidP="004F0F4D">
      <w:pPr>
        <w:pStyle w:val="a4"/>
        <w:spacing w:line="276" w:lineRule="auto"/>
        <w:ind w:firstLine="708"/>
        <w:jc w:val="both"/>
        <w:rPr>
          <w:rFonts w:ascii="Times New Roman" w:hAnsi="Times New Roman" w:cs="Times New Roman"/>
          <w:sz w:val="26"/>
          <w:szCs w:val="26"/>
        </w:rPr>
      </w:pPr>
    </w:p>
    <w:p w:rsidR="00CA17FE" w:rsidRPr="004F0F4D" w:rsidRDefault="00CA17FE" w:rsidP="004F0F4D">
      <w:pPr>
        <w:pStyle w:val="a4"/>
        <w:spacing w:line="276" w:lineRule="auto"/>
        <w:jc w:val="both"/>
        <w:rPr>
          <w:rFonts w:ascii="Times New Roman" w:hAnsi="Times New Roman" w:cs="Times New Roman"/>
          <w:b/>
          <w:sz w:val="26"/>
          <w:szCs w:val="26"/>
        </w:rPr>
      </w:pPr>
      <w:r w:rsidRPr="004F0F4D">
        <w:rPr>
          <w:rFonts w:ascii="Times New Roman" w:hAnsi="Times New Roman" w:cs="Times New Roman"/>
          <w:b/>
          <w:sz w:val="26"/>
          <w:szCs w:val="26"/>
        </w:rPr>
        <w:t>Статья 116. Понятие и виды мер процессуального принуждения</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lastRenderedPageBreak/>
        <w:t xml:space="preserve">1. </w:t>
      </w:r>
      <w:r w:rsidR="004F0F4D">
        <w:rPr>
          <w:rFonts w:ascii="Times New Roman" w:hAnsi="Times New Roman" w:cs="Times New Roman"/>
          <w:sz w:val="26"/>
          <w:szCs w:val="26"/>
        </w:rPr>
        <w:tab/>
      </w:r>
      <w:r w:rsidRPr="004F0F4D">
        <w:rPr>
          <w:rFonts w:ascii="Times New Roman" w:hAnsi="Times New Roman" w:cs="Times New Roman"/>
          <w:sz w:val="26"/>
          <w:szCs w:val="26"/>
        </w:rPr>
        <w:t>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4F0F4D">
        <w:rPr>
          <w:rFonts w:ascii="Times New Roman" w:hAnsi="Times New Roman" w:cs="Times New Roman"/>
          <w:sz w:val="26"/>
          <w:szCs w:val="26"/>
        </w:rPr>
        <w:tab/>
      </w:r>
      <w:r w:rsidRPr="004F0F4D">
        <w:rPr>
          <w:rFonts w:ascii="Times New Roman" w:hAnsi="Times New Roman" w:cs="Times New Roman"/>
          <w:sz w:val="26"/>
          <w:szCs w:val="26"/>
        </w:rPr>
        <w:t>К мерам процессуального принуждения относятся:</w:t>
      </w:r>
    </w:p>
    <w:p w:rsidR="00CA17FE" w:rsidRPr="004F0F4D" w:rsidRDefault="00CA17FE" w:rsidP="004F0F4D">
      <w:pPr>
        <w:pStyle w:val="a4"/>
        <w:spacing w:line="276" w:lineRule="auto"/>
        <w:ind w:left="709"/>
        <w:jc w:val="both"/>
        <w:rPr>
          <w:rFonts w:ascii="Times New Roman" w:hAnsi="Times New Roman" w:cs="Times New Roman"/>
          <w:sz w:val="26"/>
          <w:szCs w:val="26"/>
        </w:rPr>
      </w:pPr>
      <w:bookmarkStart w:id="1" w:name="Par4"/>
      <w:bookmarkEnd w:id="1"/>
      <w:r w:rsidRPr="004F0F4D">
        <w:rPr>
          <w:rFonts w:ascii="Times New Roman" w:hAnsi="Times New Roman" w:cs="Times New Roman"/>
          <w:sz w:val="26"/>
          <w:szCs w:val="26"/>
        </w:rPr>
        <w:t>1) ограничение выступления участника судебного разбирательства или лишение участника судебного разбирательства слова;</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2) предупреждение;</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3) удаление из зала судебного заседания;</w:t>
      </w:r>
    </w:p>
    <w:p w:rsidR="00CA17FE" w:rsidRPr="004F0F4D" w:rsidRDefault="00CA17FE" w:rsidP="004F0F4D">
      <w:pPr>
        <w:pStyle w:val="a4"/>
        <w:spacing w:line="276" w:lineRule="auto"/>
        <w:ind w:left="709"/>
        <w:jc w:val="both"/>
        <w:rPr>
          <w:rFonts w:ascii="Times New Roman" w:hAnsi="Times New Roman" w:cs="Times New Roman"/>
          <w:sz w:val="26"/>
          <w:szCs w:val="26"/>
        </w:rPr>
      </w:pPr>
      <w:bookmarkStart w:id="2" w:name="Par7"/>
      <w:bookmarkEnd w:id="2"/>
      <w:r w:rsidRPr="004F0F4D">
        <w:rPr>
          <w:rFonts w:ascii="Times New Roman" w:hAnsi="Times New Roman" w:cs="Times New Roman"/>
          <w:sz w:val="26"/>
          <w:szCs w:val="26"/>
        </w:rPr>
        <w:t>4) привод;</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5) обязательство о явке;</w:t>
      </w:r>
    </w:p>
    <w:p w:rsidR="00CA17FE" w:rsidRPr="004F0F4D" w:rsidRDefault="00CA17FE" w:rsidP="004F0F4D">
      <w:pPr>
        <w:pStyle w:val="a4"/>
        <w:spacing w:line="276" w:lineRule="auto"/>
        <w:ind w:left="709"/>
        <w:jc w:val="both"/>
        <w:rPr>
          <w:rFonts w:ascii="Times New Roman" w:hAnsi="Times New Roman" w:cs="Times New Roman"/>
          <w:sz w:val="26"/>
          <w:szCs w:val="26"/>
        </w:rPr>
      </w:pPr>
      <w:bookmarkStart w:id="3" w:name="Par9"/>
      <w:bookmarkEnd w:id="3"/>
      <w:r w:rsidRPr="004F0F4D">
        <w:rPr>
          <w:rFonts w:ascii="Times New Roman" w:hAnsi="Times New Roman" w:cs="Times New Roman"/>
          <w:sz w:val="26"/>
          <w:szCs w:val="26"/>
        </w:rPr>
        <w:t>6) судебный штраф.</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3. </w:t>
      </w:r>
      <w:r w:rsidR="004F0F4D">
        <w:rPr>
          <w:rFonts w:ascii="Times New Roman" w:hAnsi="Times New Roman" w:cs="Times New Roman"/>
          <w:sz w:val="26"/>
          <w:szCs w:val="26"/>
        </w:rPr>
        <w:tab/>
      </w:r>
      <w:r w:rsidRPr="004F0F4D">
        <w:rPr>
          <w:rFonts w:ascii="Times New Roman" w:hAnsi="Times New Roman" w:cs="Times New Roman"/>
          <w:sz w:val="26"/>
          <w:szCs w:val="26"/>
        </w:rPr>
        <w:t>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4F0F4D" w:rsidRDefault="00CA17FE" w:rsidP="004F0F4D">
      <w:pPr>
        <w:pStyle w:val="a4"/>
        <w:spacing w:line="276" w:lineRule="auto"/>
        <w:jc w:val="both"/>
        <w:rPr>
          <w:rFonts w:ascii="Times New Roman" w:hAnsi="Times New Roman" w:cs="Times New Roman"/>
          <w:b/>
          <w:sz w:val="26"/>
          <w:szCs w:val="26"/>
        </w:rPr>
      </w:pPr>
      <w:r w:rsidRPr="004F0F4D">
        <w:rPr>
          <w:rFonts w:ascii="Times New Roman" w:hAnsi="Times New Roman" w:cs="Times New Roman"/>
          <w:b/>
          <w:sz w:val="26"/>
          <w:szCs w:val="26"/>
        </w:rPr>
        <w:t>Статья 117. Основания и порядок применения мер процессуального принуждения</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1. </w:t>
      </w:r>
      <w:r w:rsidR="004F0F4D">
        <w:rPr>
          <w:rFonts w:ascii="Times New Roman" w:hAnsi="Times New Roman" w:cs="Times New Roman"/>
          <w:sz w:val="26"/>
          <w:szCs w:val="26"/>
        </w:rPr>
        <w:tab/>
      </w:r>
      <w:r w:rsidRPr="004F0F4D">
        <w:rPr>
          <w:rFonts w:ascii="Times New Roman" w:hAnsi="Times New Roman" w:cs="Times New Roman"/>
          <w:sz w:val="26"/>
          <w:szCs w:val="26"/>
        </w:rPr>
        <w:t>Меры процессуального принуждения применяются немедленно после совершения лицом соответствующего нарушения.</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4F0F4D">
        <w:rPr>
          <w:rFonts w:ascii="Times New Roman" w:hAnsi="Times New Roman" w:cs="Times New Roman"/>
          <w:sz w:val="26"/>
          <w:szCs w:val="26"/>
        </w:rPr>
        <w:tab/>
      </w:r>
      <w:r w:rsidRPr="004F0F4D">
        <w:rPr>
          <w:rFonts w:ascii="Times New Roman" w:hAnsi="Times New Roman" w:cs="Times New Roman"/>
          <w:sz w:val="26"/>
          <w:szCs w:val="26"/>
        </w:rPr>
        <w:t>За одно нарушение может быть применена одна мера процессуального принуждения.</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3. </w:t>
      </w:r>
      <w:r w:rsidR="004F0F4D">
        <w:rPr>
          <w:rFonts w:ascii="Times New Roman" w:hAnsi="Times New Roman" w:cs="Times New Roman"/>
          <w:sz w:val="26"/>
          <w:szCs w:val="26"/>
        </w:rPr>
        <w:tab/>
      </w:r>
      <w:r w:rsidRPr="004F0F4D">
        <w:rPr>
          <w:rFonts w:ascii="Times New Roman" w:hAnsi="Times New Roman" w:cs="Times New Roman"/>
          <w:sz w:val="26"/>
          <w:szCs w:val="26"/>
        </w:rPr>
        <w:t xml:space="preserve">На применение мер процессуального принуждения, предусмотренных </w:t>
      </w:r>
      <w:hyperlink w:anchor="Par4" w:history="1">
        <w:r w:rsidRPr="004F0F4D">
          <w:rPr>
            <w:rFonts w:ascii="Times New Roman" w:hAnsi="Times New Roman" w:cs="Times New Roman"/>
            <w:color w:val="0000FF"/>
            <w:sz w:val="26"/>
            <w:szCs w:val="26"/>
          </w:rPr>
          <w:t>пунктом 1 части 2 статьи 116</w:t>
        </w:r>
      </w:hyperlink>
      <w:r w:rsidRPr="004F0F4D">
        <w:rPr>
          <w:rFonts w:ascii="Times New Roman" w:hAnsi="Times New Roman" w:cs="Times New Roman"/>
          <w:sz w:val="26"/>
          <w:szCs w:val="26"/>
        </w:rP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4. </w:t>
      </w:r>
      <w:r w:rsidR="004F0F4D">
        <w:rPr>
          <w:rFonts w:ascii="Times New Roman" w:hAnsi="Times New Roman" w:cs="Times New Roman"/>
          <w:sz w:val="26"/>
          <w:szCs w:val="26"/>
        </w:rPr>
        <w:tab/>
      </w:r>
      <w:r w:rsidRPr="004F0F4D">
        <w:rPr>
          <w:rFonts w:ascii="Times New Roman" w:hAnsi="Times New Roman" w:cs="Times New Roman"/>
          <w:sz w:val="26"/>
          <w:szCs w:val="26"/>
        </w:rPr>
        <w:t xml:space="preserve">О применении мер процессуального принуждения, предусмотренных </w:t>
      </w:r>
      <w:hyperlink w:anchor="Par7" w:history="1">
        <w:r w:rsidRPr="004F0F4D">
          <w:rPr>
            <w:rFonts w:ascii="Times New Roman" w:hAnsi="Times New Roman" w:cs="Times New Roman"/>
            <w:color w:val="0000FF"/>
            <w:sz w:val="26"/>
            <w:szCs w:val="26"/>
          </w:rPr>
          <w:t>пунктами 4</w:t>
        </w:r>
      </w:hyperlink>
      <w:r w:rsidRPr="004F0F4D">
        <w:rPr>
          <w:rFonts w:ascii="Times New Roman" w:hAnsi="Times New Roman" w:cs="Times New Roman"/>
          <w:sz w:val="26"/>
          <w:szCs w:val="26"/>
        </w:rPr>
        <w:t xml:space="preserve"> - </w:t>
      </w:r>
      <w:hyperlink w:anchor="Par9" w:history="1">
        <w:r w:rsidRPr="004F0F4D">
          <w:rPr>
            <w:rFonts w:ascii="Times New Roman" w:hAnsi="Times New Roman" w:cs="Times New Roman"/>
            <w:color w:val="0000FF"/>
            <w:sz w:val="26"/>
            <w:szCs w:val="26"/>
          </w:rPr>
          <w:t>6 части 2 статьи 116</w:t>
        </w:r>
      </w:hyperlink>
      <w:r w:rsidRPr="004F0F4D">
        <w:rPr>
          <w:rFonts w:ascii="Times New Roman" w:hAnsi="Times New Roman" w:cs="Times New Roman"/>
          <w:sz w:val="26"/>
          <w:szCs w:val="26"/>
        </w:rP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r:id="rId21" w:history="1">
        <w:r w:rsidRPr="004F0F4D">
          <w:rPr>
            <w:rFonts w:ascii="Times New Roman" w:hAnsi="Times New Roman" w:cs="Times New Roman"/>
            <w:color w:val="0000FF"/>
            <w:sz w:val="26"/>
            <w:szCs w:val="26"/>
          </w:rPr>
          <w:t>частью 1 статьи 199</w:t>
        </w:r>
      </w:hyperlink>
      <w:r w:rsidRPr="004F0F4D">
        <w:rPr>
          <w:rFonts w:ascii="Times New Roman" w:hAnsi="Times New Roman" w:cs="Times New Roman"/>
          <w:sz w:val="26"/>
          <w:szCs w:val="26"/>
        </w:rPr>
        <w:t xml:space="preserve"> настоящего Кодекса.</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4F0F4D" w:rsidRDefault="00CA17FE" w:rsidP="004F0F4D">
      <w:pPr>
        <w:pStyle w:val="a4"/>
        <w:spacing w:line="276" w:lineRule="auto"/>
        <w:jc w:val="both"/>
        <w:rPr>
          <w:rFonts w:ascii="Times New Roman" w:hAnsi="Times New Roman" w:cs="Times New Roman"/>
          <w:b/>
          <w:sz w:val="26"/>
          <w:szCs w:val="26"/>
        </w:rPr>
      </w:pPr>
      <w:r w:rsidRPr="004F0F4D">
        <w:rPr>
          <w:rFonts w:ascii="Times New Roman" w:hAnsi="Times New Roman" w:cs="Times New Roman"/>
          <w:b/>
          <w:sz w:val="26"/>
          <w:szCs w:val="26"/>
        </w:rPr>
        <w:t>Статья 118. Ограничение выступления участника судебного разбирательства, лишение участника судебного разбирательства слова</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 xml:space="preserve">2) лишить его от имени суда слова, если участник судебного разбирательства самовольно нарушает последовательность выступлений, дважды не исполняет </w:t>
      </w:r>
      <w:r w:rsidRPr="004F0F4D">
        <w:rPr>
          <w:rFonts w:ascii="Times New Roman" w:hAnsi="Times New Roman" w:cs="Times New Roman"/>
          <w:sz w:val="26"/>
          <w:szCs w:val="26"/>
        </w:rPr>
        <w:lastRenderedPageBreak/>
        <w:t>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4F0F4D" w:rsidRDefault="00CA17FE" w:rsidP="004F0F4D">
      <w:pPr>
        <w:pStyle w:val="a4"/>
        <w:spacing w:line="276" w:lineRule="auto"/>
        <w:jc w:val="both"/>
        <w:rPr>
          <w:rFonts w:ascii="Times New Roman" w:hAnsi="Times New Roman" w:cs="Times New Roman"/>
          <w:b/>
          <w:sz w:val="26"/>
          <w:szCs w:val="26"/>
        </w:rPr>
      </w:pPr>
      <w:r w:rsidRPr="004F0F4D">
        <w:rPr>
          <w:rFonts w:ascii="Times New Roman" w:hAnsi="Times New Roman" w:cs="Times New Roman"/>
          <w:b/>
          <w:sz w:val="26"/>
          <w:szCs w:val="26"/>
        </w:rPr>
        <w:t>Статья 119. Предупреждение и удаление из зала судебного заседания</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1. </w:t>
      </w:r>
      <w:r w:rsidR="004F0F4D">
        <w:rPr>
          <w:rFonts w:ascii="Times New Roman" w:hAnsi="Times New Roman" w:cs="Times New Roman"/>
          <w:sz w:val="26"/>
          <w:szCs w:val="26"/>
        </w:rPr>
        <w:tab/>
      </w:r>
      <w:r w:rsidRPr="004F0F4D">
        <w:rPr>
          <w:rFonts w:ascii="Times New Roman" w:hAnsi="Times New Roman" w:cs="Times New Roman"/>
          <w:sz w:val="26"/>
          <w:szCs w:val="26"/>
        </w:rPr>
        <w:t>В случае нарушения участником судебного разбирательства порядка в судебном заседании председательствующий в судебном заседании вправе:</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1) объявить ему от имени суда предупреждение;</w:t>
      </w:r>
    </w:p>
    <w:p w:rsidR="00CA17FE" w:rsidRPr="004F0F4D" w:rsidRDefault="00CA17FE" w:rsidP="004F0F4D">
      <w:pPr>
        <w:pStyle w:val="a4"/>
        <w:spacing w:line="276" w:lineRule="auto"/>
        <w:ind w:left="709"/>
        <w:jc w:val="both"/>
        <w:rPr>
          <w:rFonts w:ascii="Times New Roman" w:hAnsi="Times New Roman" w:cs="Times New Roman"/>
          <w:sz w:val="26"/>
          <w:szCs w:val="26"/>
        </w:rPr>
      </w:pPr>
      <w:r w:rsidRPr="004F0F4D">
        <w:rPr>
          <w:rFonts w:ascii="Times New Roman" w:hAnsi="Times New Roman" w:cs="Times New Roman"/>
          <w:sz w:val="26"/>
          <w:szCs w:val="26"/>
        </w:rPr>
        <w:t>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4F0F4D">
        <w:rPr>
          <w:rFonts w:ascii="Times New Roman" w:hAnsi="Times New Roman" w:cs="Times New Roman"/>
          <w:sz w:val="26"/>
          <w:szCs w:val="26"/>
        </w:rPr>
        <w:tab/>
      </w:r>
      <w:r w:rsidRPr="004F0F4D">
        <w:rPr>
          <w:rFonts w:ascii="Times New Roman" w:hAnsi="Times New Roman" w:cs="Times New Roman"/>
          <w:sz w:val="26"/>
          <w:szCs w:val="26"/>
        </w:rPr>
        <w:t>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4F0F4D" w:rsidRDefault="00CA17FE" w:rsidP="004F0F4D">
      <w:pPr>
        <w:pStyle w:val="a4"/>
        <w:spacing w:line="276" w:lineRule="auto"/>
        <w:jc w:val="both"/>
        <w:rPr>
          <w:rFonts w:ascii="Times New Roman" w:hAnsi="Times New Roman" w:cs="Times New Roman"/>
          <w:b/>
          <w:sz w:val="26"/>
          <w:szCs w:val="26"/>
        </w:rPr>
      </w:pPr>
      <w:r w:rsidRPr="004F0F4D">
        <w:rPr>
          <w:rFonts w:ascii="Times New Roman" w:hAnsi="Times New Roman" w:cs="Times New Roman"/>
          <w:b/>
          <w:sz w:val="26"/>
          <w:szCs w:val="26"/>
        </w:rPr>
        <w:t>Статья 120. Привод</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1. </w:t>
      </w:r>
      <w:r w:rsidR="004F0F4D">
        <w:rPr>
          <w:rFonts w:ascii="Times New Roman" w:hAnsi="Times New Roman" w:cs="Times New Roman"/>
          <w:sz w:val="26"/>
          <w:szCs w:val="26"/>
        </w:rPr>
        <w:tab/>
      </w:r>
      <w:proofErr w:type="gramStart"/>
      <w:r w:rsidRPr="004F0F4D">
        <w:rPr>
          <w:rFonts w:ascii="Times New Roman" w:hAnsi="Times New Roman" w:cs="Times New Roman"/>
          <w:sz w:val="26"/>
          <w:szCs w:val="26"/>
        </w:rPr>
        <w:t xml:space="preserve">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22" w:history="1">
        <w:r w:rsidRPr="004F0F4D">
          <w:rPr>
            <w:rFonts w:ascii="Times New Roman" w:hAnsi="Times New Roman" w:cs="Times New Roman"/>
            <w:color w:val="0000FF"/>
            <w:sz w:val="26"/>
            <w:szCs w:val="26"/>
          </w:rPr>
          <w:t>осуществляется</w:t>
        </w:r>
      </w:hyperlink>
      <w:r w:rsidRPr="004F0F4D">
        <w:rPr>
          <w:rFonts w:ascii="Times New Roman" w:hAnsi="Times New Roman" w:cs="Times New Roman"/>
          <w:sz w:val="26"/>
          <w:szCs w:val="26"/>
        </w:rPr>
        <w:t xml:space="preserve"> территориальным органом федерального органа исполнительной власти по обеспечению</w:t>
      </w:r>
      <w:proofErr w:type="gramEnd"/>
      <w:r w:rsidRPr="004F0F4D">
        <w:rPr>
          <w:rFonts w:ascii="Times New Roman" w:hAnsi="Times New Roman" w:cs="Times New Roman"/>
          <w:sz w:val="26"/>
          <w:szCs w:val="26"/>
        </w:rPr>
        <w:t xml:space="preserve">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r:id="rId23" w:history="1">
        <w:r w:rsidRPr="004F0F4D">
          <w:rPr>
            <w:rFonts w:ascii="Times New Roman" w:hAnsi="Times New Roman" w:cs="Times New Roman"/>
            <w:color w:val="0000FF"/>
            <w:sz w:val="26"/>
            <w:szCs w:val="26"/>
          </w:rPr>
          <w:t>главой 33</w:t>
        </w:r>
      </w:hyperlink>
      <w:r w:rsidRPr="004F0F4D">
        <w:rPr>
          <w:rFonts w:ascii="Times New Roman" w:hAnsi="Times New Roman" w:cs="Times New Roman"/>
          <w:sz w:val="26"/>
          <w:szCs w:val="26"/>
        </w:rPr>
        <w:t xml:space="preserve"> настоящего Кодекса.</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4F0F4D">
        <w:rPr>
          <w:rFonts w:ascii="Times New Roman" w:hAnsi="Times New Roman" w:cs="Times New Roman"/>
          <w:sz w:val="26"/>
          <w:szCs w:val="26"/>
        </w:rPr>
        <w:tab/>
      </w:r>
      <w:r w:rsidRPr="004F0F4D">
        <w:rPr>
          <w:rFonts w:ascii="Times New Roman" w:hAnsi="Times New Roman" w:cs="Times New Roman"/>
          <w:sz w:val="26"/>
          <w:szCs w:val="26"/>
        </w:rPr>
        <w:t>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3. </w:t>
      </w:r>
      <w:r w:rsidR="004F0F4D">
        <w:rPr>
          <w:rFonts w:ascii="Times New Roman" w:hAnsi="Times New Roman" w:cs="Times New Roman"/>
          <w:sz w:val="26"/>
          <w:szCs w:val="26"/>
        </w:rPr>
        <w:tab/>
      </w:r>
      <w:r w:rsidRPr="004F0F4D">
        <w:rPr>
          <w:rFonts w:ascii="Times New Roman" w:hAnsi="Times New Roman" w:cs="Times New Roman"/>
          <w:sz w:val="26"/>
          <w:szCs w:val="26"/>
        </w:rPr>
        <w:t xml:space="preserve">В определении суда о приводе кроме сведений, предусмотренных </w:t>
      </w:r>
      <w:hyperlink r:id="rId24" w:history="1">
        <w:r w:rsidRPr="004F0F4D">
          <w:rPr>
            <w:rFonts w:ascii="Times New Roman" w:hAnsi="Times New Roman" w:cs="Times New Roman"/>
            <w:color w:val="0000FF"/>
            <w:sz w:val="26"/>
            <w:szCs w:val="26"/>
          </w:rPr>
          <w:t>частью 4 статьи 117</w:t>
        </w:r>
      </w:hyperlink>
      <w:r w:rsidRPr="004F0F4D">
        <w:rPr>
          <w:rFonts w:ascii="Times New Roman" w:hAnsi="Times New Roman" w:cs="Times New Roman"/>
          <w:sz w:val="26"/>
          <w:szCs w:val="26"/>
        </w:rP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CA17FE" w:rsidRPr="004F0F4D" w:rsidRDefault="00CA17FE" w:rsidP="004F0F4D">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4. </w:t>
      </w:r>
      <w:r w:rsidR="004F0F4D">
        <w:rPr>
          <w:rFonts w:ascii="Times New Roman" w:hAnsi="Times New Roman" w:cs="Times New Roman"/>
          <w:sz w:val="26"/>
          <w:szCs w:val="26"/>
        </w:rPr>
        <w:tab/>
      </w:r>
      <w:r w:rsidRPr="004F0F4D">
        <w:rPr>
          <w:rFonts w:ascii="Times New Roman" w:hAnsi="Times New Roman" w:cs="Times New Roman"/>
          <w:sz w:val="26"/>
          <w:szCs w:val="26"/>
        </w:rPr>
        <w:t>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9C6DB6" w:rsidRDefault="00CA17FE" w:rsidP="004F0F4D">
      <w:pPr>
        <w:pStyle w:val="a4"/>
        <w:spacing w:line="276" w:lineRule="auto"/>
        <w:jc w:val="both"/>
        <w:rPr>
          <w:rFonts w:ascii="Times New Roman" w:hAnsi="Times New Roman" w:cs="Times New Roman"/>
          <w:b/>
          <w:sz w:val="26"/>
          <w:szCs w:val="26"/>
        </w:rPr>
      </w:pPr>
      <w:r w:rsidRPr="009C6DB6">
        <w:rPr>
          <w:rFonts w:ascii="Times New Roman" w:hAnsi="Times New Roman" w:cs="Times New Roman"/>
          <w:b/>
          <w:sz w:val="26"/>
          <w:szCs w:val="26"/>
        </w:rPr>
        <w:t>Статья 121. Обязательство о явке</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lastRenderedPageBreak/>
        <w:t xml:space="preserve">1. </w:t>
      </w:r>
      <w:r w:rsidR="009C6DB6">
        <w:rPr>
          <w:rFonts w:ascii="Times New Roman" w:hAnsi="Times New Roman" w:cs="Times New Roman"/>
          <w:sz w:val="26"/>
          <w:szCs w:val="26"/>
        </w:rPr>
        <w:tab/>
      </w:r>
      <w:r w:rsidRPr="004F0F4D">
        <w:rPr>
          <w:rFonts w:ascii="Times New Roman" w:hAnsi="Times New Roman" w:cs="Times New Roman"/>
          <w:sz w:val="26"/>
          <w:szCs w:val="26"/>
        </w:rPr>
        <w:t xml:space="preserve">К лицу, участие которого в судебном разбирательстве в соответствии с законом является обязательным или </w:t>
      </w:r>
      <w:hyperlink r:id="rId25" w:history="1">
        <w:r w:rsidRPr="004F0F4D">
          <w:rPr>
            <w:rFonts w:ascii="Times New Roman" w:hAnsi="Times New Roman" w:cs="Times New Roman"/>
            <w:color w:val="0000FF"/>
            <w:sz w:val="26"/>
            <w:szCs w:val="26"/>
          </w:rPr>
          <w:t>признано</w:t>
        </w:r>
      </w:hyperlink>
      <w:r w:rsidRPr="004F0F4D">
        <w:rPr>
          <w:rFonts w:ascii="Times New Roman" w:hAnsi="Times New Roman" w:cs="Times New Roman"/>
          <w:sz w:val="26"/>
          <w:szCs w:val="26"/>
        </w:rPr>
        <w:t xml:space="preserve"> судом обязательным, при необходимости может быть применена мера процессуального принуждения в виде обязательства о явке.</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9C6DB6">
        <w:rPr>
          <w:rFonts w:ascii="Times New Roman" w:hAnsi="Times New Roman" w:cs="Times New Roman"/>
          <w:sz w:val="26"/>
          <w:szCs w:val="26"/>
        </w:rPr>
        <w:tab/>
      </w:r>
      <w:r w:rsidRPr="004F0F4D">
        <w:rPr>
          <w:rFonts w:ascii="Times New Roman" w:hAnsi="Times New Roman" w:cs="Times New Roman"/>
          <w:sz w:val="26"/>
          <w:szCs w:val="26"/>
        </w:rPr>
        <w:t xml:space="preserve">Обязательство о явке представляет собой оформленное в письменной форме обязательство лица, указанного в </w:t>
      </w:r>
      <w:hyperlink w:anchor="Par10" w:history="1">
        <w:r w:rsidRPr="004F0F4D">
          <w:rPr>
            <w:rFonts w:ascii="Times New Roman" w:hAnsi="Times New Roman" w:cs="Times New Roman"/>
            <w:color w:val="0000FF"/>
            <w:sz w:val="26"/>
            <w:szCs w:val="26"/>
          </w:rPr>
          <w:t>части 1</w:t>
        </w:r>
      </w:hyperlink>
      <w:r w:rsidRPr="004F0F4D">
        <w:rPr>
          <w:rFonts w:ascii="Times New Roman" w:hAnsi="Times New Roman" w:cs="Times New Roman"/>
          <w:sz w:val="26"/>
          <w:szCs w:val="26"/>
        </w:rP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3. </w:t>
      </w:r>
      <w:r w:rsidR="009C6DB6">
        <w:rPr>
          <w:rFonts w:ascii="Times New Roman" w:hAnsi="Times New Roman" w:cs="Times New Roman"/>
          <w:sz w:val="26"/>
          <w:szCs w:val="26"/>
        </w:rPr>
        <w:tab/>
      </w:r>
      <w:r w:rsidRPr="004F0F4D">
        <w:rPr>
          <w:rFonts w:ascii="Times New Roman" w:hAnsi="Times New Roman" w:cs="Times New Roman"/>
          <w:sz w:val="26"/>
          <w:szCs w:val="26"/>
        </w:rPr>
        <w:t xml:space="preserve">К лицу, не исполнившему обязательство о явке, могут быть применены меры процессуального принуждения, предусмотренные </w:t>
      </w:r>
      <w:hyperlink w:anchor="Par1" w:history="1">
        <w:r w:rsidRPr="004F0F4D">
          <w:rPr>
            <w:rFonts w:ascii="Times New Roman" w:hAnsi="Times New Roman" w:cs="Times New Roman"/>
            <w:color w:val="0000FF"/>
            <w:sz w:val="26"/>
            <w:szCs w:val="26"/>
          </w:rPr>
          <w:t>статьями 120</w:t>
        </w:r>
      </w:hyperlink>
      <w:r w:rsidRPr="004F0F4D">
        <w:rPr>
          <w:rFonts w:ascii="Times New Roman" w:hAnsi="Times New Roman" w:cs="Times New Roman"/>
          <w:sz w:val="26"/>
          <w:szCs w:val="26"/>
        </w:rPr>
        <w:t xml:space="preserve"> и </w:t>
      </w:r>
      <w:hyperlink w:anchor="Par14" w:history="1">
        <w:r w:rsidRPr="004F0F4D">
          <w:rPr>
            <w:rFonts w:ascii="Times New Roman" w:hAnsi="Times New Roman" w:cs="Times New Roman"/>
            <w:color w:val="0000FF"/>
            <w:sz w:val="26"/>
            <w:szCs w:val="26"/>
          </w:rPr>
          <w:t>122</w:t>
        </w:r>
      </w:hyperlink>
      <w:r w:rsidRPr="004F0F4D">
        <w:rPr>
          <w:rFonts w:ascii="Times New Roman" w:hAnsi="Times New Roman" w:cs="Times New Roman"/>
          <w:sz w:val="26"/>
          <w:szCs w:val="26"/>
        </w:rPr>
        <w:t xml:space="preserve"> настоящего Кодекса.</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9C6DB6" w:rsidRDefault="00CA17FE" w:rsidP="004F0F4D">
      <w:pPr>
        <w:pStyle w:val="a4"/>
        <w:spacing w:line="276" w:lineRule="auto"/>
        <w:jc w:val="both"/>
        <w:rPr>
          <w:rFonts w:ascii="Times New Roman" w:hAnsi="Times New Roman" w:cs="Times New Roman"/>
          <w:b/>
          <w:sz w:val="26"/>
          <w:szCs w:val="26"/>
        </w:rPr>
      </w:pPr>
      <w:r w:rsidRPr="009C6DB6">
        <w:rPr>
          <w:rFonts w:ascii="Times New Roman" w:hAnsi="Times New Roman" w:cs="Times New Roman"/>
          <w:b/>
          <w:sz w:val="26"/>
          <w:szCs w:val="26"/>
        </w:rPr>
        <w:t>Статья 122. Наложение судебных штрафов</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1. </w:t>
      </w:r>
      <w:r w:rsidR="009C6DB6">
        <w:rPr>
          <w:rFonts w:ascii="Times New Roman" w:hAnsi="Times New Roman" w:cs="Times New Roman"/>
          <w:sz w:val="26"/>
          <w:szCs w:val="26"/>
        </w:rPr>
        <w:tab/>
      </w:r>
      <w:r w:rsidRPr="004F0F4D">
        <w:rPr>
          <w:rFonts w:ascii="Times New Roman" w:hAnsi="Times New Roman" w:cs="Times New Roman"/>
          <w:sz w:val="26"/>
          <w:szCs w:val="26"/>
        </w:rPr>
        <w:t xml:space="preserve">Судебные штрафы налагаются судом в случаях, предусмотренных настоящим Кодексом. </w:t>
      </w:r>
      <w:proofErr w:type="gramStart"/>
      <w:r w:rsidRPr="004F0F4D">
        <w:rPr>
          <w:rFonts w:ascii="Times New Roman" w:hAnsi="Times New Roman" w:cs="Times New Roman"/>
          <w:sz w:val="26"/>
          <w:szCs w:val="26"/>
        </w:rPr>
        <w:t>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roofErr w:type="gramEnd"/>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9C6DB6">
        <w:rPr>
          <w:rFonts w:ascii="Times New Roman" w:hAnsi="Times New Roman" w:cs="Times New Roman"/>
          <w:sz w:val="26"/>
          <w:szCs w:val="26"/>
        </w:rPr>
        <w:tab/>
      </w:r>
      <w:r w:rsidRPr="004F0F4D">
        <w:rPr>
          <w:rFonts w:ascii="Times New Roman" w:hAnsi="Times New Roman" w:cs="Times New Roman"/>
          <w:sz w:val="26"/>
          <w:szCs w:val="26"/>
        </w:rPr>
        <w:t xml:space="preserve">Суд вправе наложить судебный штраф на лиц, участвующих в деле, и иных присутствующих в зале судебного заседания лиц за проявленное ими </w:t>
      </w:r>
      <w:hyperlink r:id="rId26" w:history="1">
        <w:r w:rsidRPr="004F0F4D">
          <w:rPr>
            <w:rFonts w:ascii="Times New Roman" w:hAnsi="Times New Roman" w:cs="Times New Roman"/>
            <w:color w:val="0000FF"/>
            <w:sz w:val="26"/>
            <w:szCs w:val="26"/>
          </w:rPr>
          <w:t>неуважение к суду</w:t>
        </w:r>
      </w:hyperlink>
      <w:r w:rsidRPr="004F0F4D">
        <w:rPr>
          <w:rFonts w:ascii="Times New Roman" w:hAnsi="Times New Roman" w:cs="Times New Roman"/>
          <w:sz w:val="26"/>
          <w:szCs w:val="26"/>
        </w:rPr>
        <w:t xml:space="preserve">. Судебный штраф за неуважение к суду налагается, если совершенные действия не влекут за собой </w:t>
      </w:r>
      <w:hyperlink r:id="rId27" w:history="1">
        <w:r w:rsidRPr="004F0F4D">
          <w:rPr>
            <w:rFonts w:ascii="Times New Roman" w:hAnsi="Times New Roman" w:cs="Times New Roman"/>
            <w:color w:val="0000FF"/>
            <w:sz w:val="26"/>
            <w:szCs w:val="26"/>
          </w:rPr>
          <w:t>уголовную</w:t>
        </w:r>
      </w:hyperlink>
      <w:r w:rsidRPr="004F0F4D">
        <w:rPr>
          <w:rFonts w:ascii="Times New Roman" w:hAnsi="Times New Roman" w:cs="Times New Roman"/>
          <w:sz w:val="26"/>
          <w:szCs w:val="26"/>
        </w:rPr>
        <w:t xml:space="preserve"> ответственность.</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3. </w:t>
      </w:r>
      <w:r w:rsidR="009C6DB6">
        <w:rPr>
          <w:rFonts w:ascii="Times New Roman" w:hAnsi="Times New Roman" w:cs="Times New Roman"/>
          <w:sz w:val="26"/>
          <w:szCs w:val="26"/>
        </w:rPr>
        <w:tab/>
      </w:r>
      <w:r w:rsidRPr="004F0F4D">
        <w:rPr>
          <w:rFonts w:ascii="Times New Roman" w:hAnsi="Times New Roman" w:cs="Times New Roman"/>
          <w:sz w:val="26"/>
          <w:szCs w:val="26"/>
        </w:rPr>
        <w:t>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4. </w:t>
      </w:r>
      <w:r w:rsidR="009C6DB6">
        <w:rPr>
          <w:rFonts w:ascii="Times New Roman" w:hAnsi="Times New Roman" w:cs="Times New Roman"/>
          <w:sz w:val="26"/>
          <w:szCs w:val="26"/>
        </w:rPr>
        <w:tab/>
      </w:r>
      <w:r w:rsidRPr="004F0F4D">
        <w:rPr>
          <w:rFonts w:ascii="Times New Roman" w:hAnsi="Times New Roman" w:cs="Times New Roman"/>
          <w:sz w:val="26"/>
          <w:szCs w:val="26"/>
        </w:rPr>
        <w:t>Судебные штрафы взыскиваются в доход федерального бюджета.</w:t>
      </w:r>
    </w:p>
    <w:p w:rsidR="00CA17FE" w:rsidRPr="004F0F4D" w:rsidRDefault="00CA17FE" w:rsidP="004F0F4D">
      <w:pPr>
        <w:pStyle w:val="a4"/>
        <w:spacing w:line="276" w:lineRule="auto"/>
        <w:jc w:val="both"/>
        <w:rPr>
          <w:rFonts w:ascii="Times New Roman" w:hAnsi="Times New Roman" w:cs="Times New Roman"/>
          <w:sz w:val="26"/>
          <w:szCs w:val="26"/>
        </w:rPr>
      </w:pPr>
    </w:p>
    <w:p w:rsidR="00CA17FE" w:rsidRPr="009C6DB6" w:rsidRDefault="00CA17FE" w:rsidP="004F0F4D">
      <w:pPr>
        <w:pStyle w:val="a4"/>
        <w:spacing w:line="276" w:lineRule="auto"/>
        <w:jc w:val="both"/>
        <w:rPr>
          <w:rFonts w:ascii="Times New Roman" w:hAnsi="Times New Roman" w:cs="Times New Roman"/>
          <w:b/>
          <w:sz w:val="26"/>
          <w:szCs w:val="26"/>
        </w:rPr>
      </w:pPr>
      <w:r w:rsidRPr="009C6DB6">
        <w:rPr>
          <w:rFonts w:ascii="Times New Roman" w:hAnsi="Times New Roman" w:cs="Times New Roman"/>
          <w:b/>
          <w:sz w:val="26"/>
          <w:szCs w:val="26"/>
        </w:rPr>
        <w:t>Статья 123. Порядок рассмотрения вопроса о наложении судебного штрафа</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1. </w:t>
      </w:r>
      <w:r w:rsidR="009C6DB6">
        <w:rPr>
          <w:rFonts w:ascii="Times New Roman" w:hAnsi="Times New Roman" w:cs="Times New Roman"/>
          <w:sz w:val="26"/>
          <w:szCs w:val="26"/>
        </w:rPr>
        <w:tab/>
      </w:r>
      <w:r w:rsidRPr="004F0F4D">
        <w:rPr>
          <w:rFonts w:ascii="Times New Roman" w:hAnsi="Times New Roman" w:cs="Times New Roman"/>
          <w:sz w:val="26"/>
          <w:szCs w:val="26"/>
        </w:rPr>
        <w:t>Вопрос о наложении на лицо судебного штрафа разрешается в судебном заседании.</w:t>
      </w:r>
    </w:p>
    <w:p w:rsidR="00CA17FE" w:rsidRPr="004F0F4D"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2. </w:t>
      </w:r>
      <w:r w:rsidR="009C6DB6">
        <w:rPr>
          <w:rFonts w:ascii="Times New Roman" w:hAnsi="Times New Roman" w:cs="Times New Roman"/>
          <w:sz w:val="26"/>
          <w:szCs w:val="26"/>
        </w:rPr>
        <w:tab/>
      </w:r>
      <w:r w:rsidRPr="004F0F4D">
        <w:rPr>
          <w:rFonts w:ascii="Times New Roman" w:hAnsi="Times New Roman" w:cs="Times New Roman"/>
          <w:sz w:val="26"/>
          <w:szCs w:val="26"/>
        </w:rPr>
        <w:t>По результатам рассмотрения вопроса о наложении судебного штрафа суд выносит мотивированное определение.</w:t>
      </w:r>
    </w:p>
    <w:p w:rsidR="00F133D0" w:rsidRDefault="00CA17FE" w:rsidP="009C6DB6">
      <w:pPr>
        <w:pStyle w:val="a4"/>
        <w:spacing w:line="276" w:lineRule="auto"/>
        <w:ind w:firstLine="708"/>
        <w:jc w:val="both"/>
        <w:rPr>
          <w:rFonts w:ascii="Times New Roman" w:hAnsi="Times New Roman" w:cs="Times New Roman"/>
          <w:sz w:val="26"/>
          <w:szCs w:val="26"/>
        </w:rPr>
      </w:pPr>
      <w:r w:rsidRPr="004F0F4D">
        <w:rPr>
          <w:rFonts w:ascii="Times New Roman" w:hAnsi="Times New Roman" w:cs="Times New Roman"/>
          <w:sz w:val="26"/>
          <w:szCs w:val="26"/>
        </w:rPr>
        <w:t xml:space="preserve">3. </w:t>
      </w:r>
      <w:r w:rsidR="009C6DB6">
        <w:rPr>
          <w:rFonts w:ascii="Times New Roman" w:hAnsi="Times New Roman" w:cs="Times New Roman"/>
          <w:sz w:val="26"/>
          <w:szCs w:val="26"/>
        </w:rPr>
        <w:tab/>
      </w:r>
      <w:r w:rsidRPr="004F0F4D">
        <w:rPr>
          <w:rFonts w:ascii="Times New Roman" w:hAnsi="Times New Roman" w:cs="Times New Roman"/>
          <w:sz w:val="26"/>
          <w:szCs w:val="26"/>
        </w:rPr>
        <w:t>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BB7692" w:rsidRDefault="00BB7692" w:rsidP="009C6DB6">
      <w:pPr>
        <w:pStyle w:val="a4"/>
        <w:spacing w:line="276" w:lineRule="auto"/>
        <w:ind w:firstLine="708"/>
        <w:jc w:val="both"/>
        <w:rPr>
          <w:rFonts w:ascii="Times New Roman" w:hAnsi="Times New Roman" w:cs="Times New Roman"/>
          <w:sz w:val="26"/>
          <w:szCs w:val="26"/>
        </w:rPr>
      </w:pPr>
    </w:p>
    <w:p w:rsidR="00BB7692" w:rsidRPr="00AD1607" w:rsidRDefault="00AD1607" w:rsidP="00AD1607">
      <w:pPr>
        <w:pStyle w:val="a4"/>
        <w:numPr>
          <w:ilvl w:val="0"/>
          <w:numId w:val="21"/>
        </w:numPr>
        <w:spacing w:line="276" w:lineRule="auto"/>
        <w:ind w:left="0" w:firstLine="426"/>
        <w:jc w:val="both"/>
        <w:rPr>
          <w:rFonts w:ascii="Times New Roman" w:hAnsi="Times New Roman" w:cs="Times New Roman"/>
          <w:sz w:val="26"/>
          <w:szCs w:val="26"/>
          <w:lang w:eastAsia="ru-RU"/>
        </w:rPr>
      </w:pPr>
      <w:r w:rsidRPr="00AD1607">
        <w:rPr>
          <w:rFonts w:ascii="Times New Roman" w:hAnsi="Times New Roman" w:cs="Times New Roman"/>
          <w:b/>
          <w:sz w:val="26"/>
          <w:szCs w:val="26"/>
          <w:u w:val="single"/>
        </w:rPr>
        <w:t xml:space="preserve"> «Кодекс Российской Федерации об административных правонар</w:t>
      </w:r>
      <w:r>
        <w:rPr>
          <w:rFonts w:ascii="Times New Roman" w:hAnsi="Times New Roman" w:cs="Times New Roman"/>
          <w:b/>
          <w:sz w:val="26"/>
          <w:szCs w:val="26"/>
          <w:u w:val="single"/>
        </w:rPr>
        <w:t>ушениях" от 30.12.2001 N 195-ФЗ»:</w:t>
      </w:r>
    </w:p>
    <w:p w:rsidR="00D04F43" w:rsidRDefault="00D04F43" w:rsidP="00D04F43">
      <w:pPr>
        <w:pStyle w:val="a3"/>
        <w:autoSpaceDE w:val="0"/>
        <w:autoSpaceDN w:val="0"/>
        <w:adjustRightInd w:val="0"/>
        <w:spacing w:after="0"/>
        <w:ind w:left="0" w:firstLine="708"/>
        <w:jc w:val="both"/>
        <w:rPr>
          <w:rFonts w:ascii="Times New Roman" w:hAnsi="Times New Roman" w:cs="Times New Roman"/>
          <w:sz w:val="26"/>
          <w:szCs w:val="26"/>
        </w:rPr>
      </w:pPr>
    </w:p>
    <w:p w:rsidR="00AD1607" w:rsidRDefault="00AD1607" w:rsidP="00D04F43">
      <w:pPr>
        <w:pStyle w:val="a3"/>
        <w:autoSpaceDE w:val="0"/>
        <w:autoSpaceDN w:val="0"/>
        <w:adjustRightInd w:val="0"/>
        <w:spacing w:after="0"/>
        <w:ind w:left="0" w:firstLine="708"/>
        <w:jc w:val="both"/>
        <w:rPr>
          <w:rFonts w:ascii="Times New Roman" w:hAnsi="Times New Roman" w:cs="Times New Roman"/>
          <w:b/>
          <w:sz w:val="26"/>
          <w:szCs w:val="26"/>
          <w:lang w:eastAsia="ru-RU"/>
        </w:rPr>
      </w:pPr>
      <w:r w:rsidRPr="00AD1607">
        <w:rPr>
          <w:rFonts w:ascii="Times New Roman" w:hAnsi="Times New Roman" w:cs="Times New Roman"/>
          <w:sz w:val="26"/>
          <w:szCs w:val="26"/>
        </w:rPr>
        <w:t xml:space="preserve">К административной ответственности по </w:t>
      </w:r>
      <w:hyperlink r:id="rId28" w:history="1">
        <w:r w:rsidRPr="00AD1607">
          <w:rPr>
            <w:rFonts w:ascii="Times New Roman" w:hAnsi="Times New Roman" w:cs="Times New Roman"/>
            <w:color w:val="0000FF"/>
            <w:sz w:val="26"/>
            <w:szCs w:val="26"/>
          </w:rPr>
          <w:t>ст. 17.3</w:t>
        </w:r>
      </w:hyperlink>
      <w:r w:rsidRPr="00AD1607">
        <w:rPr>
          <w:rFonts w:ascii="Times New Roman" w:hAnsi="Times New Roman" w:cs="Times New Roman"/>
          <w:sz w:val="26"/>
          <w:szCs w:val="26"/>
        </w:rPr>
        <w:t xml:space="preserve"> КоАП РФ лицо может быть привлечено за неисполнение </w:t>
      </w:r>
      <w:r w:rsidR="00D04F43">
        <w:rPr>
          <w:rFonts w:ascii="Times New Roman" w:hAnsi="Times New Roman" w:cs="Times New Roman"/>
          <w:sz w:val="26"/>
          <w:szCs w:val="26"/>
        </w:rPr>
        <w:t>законного распоряжения судьи</w:t>
      </w:r>
      <w:r w:rsidRPr="00AD1607">
        <w:rPr>
          <w:rFonts w:ascii="Times New Roman" w:hAnsi="Times New Roman" w:cs="Times New Roman"/>
          <w:sz w:val="26"/>
          <w:szCs w:val="26"/>
        </w:rPr>
        <w:t xml:space="preserve"> </w:t>
      </w:r>
      <w:r w:rsidR="00D04F43" w:rsidRPr="00AD1607">
        <w:rPr>
          <w:rFonts w:ascii="Times New Roman" w:hAnsi="Times New Roman" w:cs="Times New Roman"/>
          <w:sz w:val="26"/>
          <w:szCs w:val="26"/>
        </w:rPr>
        <w:t xml:space="preserve">или судебного пристава по </w:t>
      </w:r>
      <w:r w:rsidR="00D04F43" w:rsidRPr="00AD1607">
        <w:rPr>
          <w:rFonts w:ascii="Times New Roman" w:hAnsi="Times New Roman" w:cs="Times New Roman"/>
          <w:sz w:val="26"/>
          <w:szCs w:val="26"/>
        </w:rPr>
        <w:lastRenderedPageBreak/>
        <w:t xml:space="preserve">ОУПДС о прекращении действий, нарушающих установленные в суде </w:t>
      </w:r>
      <w:r w:rsidR="00D04F43">
        <w:rPr>
          <w:rFonts w:ascii="Times New Roman" w:hAnsi="Times New Roman" w:cs="Times New Roman"/>
          <w:sz w:val="26"/>
          <w:szCs w:val="26"/>
        </w:rPr>
        <w:t>«Правил пребывания посетителей в Ирбитском районном суде Свердловской области»</w:t>
      </w:r>
      <w:r w:rsidR="00D04F43" w:rsidRPr="00AD1607">
        <w:rPr>
          <w:rFonts w:ascii="Times New Roman" w:hAnsi="Times New Roman" w:cs="Times New Roman"/>
          <w:sz w:val="26"/>
          <w:szCs w:val="26"/>
        </w:rPr>
        <w:t xml:space="preserve"> </w:t>
      </w:r>
      <w:r w:rsidR="00D04F43">
        <w:rPr>
          <w:rFonts w:ascii="Times New Roman" w:hAnsi="Times New Roman" w:cs="Times New Roman"/>
          <w:sz w:val="26"/>
          <w:szCs w:val="26"/>
        </w:rPr>
        <w:t xml:space="preserve">в зданиях (помещениях) суда, </w:t>
      </w:r>
      <w:r w:rsidRPr="00AD1607">
        <w:rPr>
          <w:rFonts w:ascii="Times New Roman" w:hAnsi="Times New Roman" w:cs="Times New Roman"/>
          <w:sz w:val="26"/>
          <w:szCs w:val="26"/>
        </w:rPr>
        <w:t xml:space="preserve">вне </w:t>
      </w:r>
      <w:r w:rsidR="00D04F43">
        <w:rPr>
          <w:rFonts w:ascii="Times New Roman" w:hAnsi="Times New Roman" w:cs="Times New Roman"/>
          <w:sz w:val="26"/>
          <w:szCs w:val="26"/>
        </w:rPr>
        <w:t xml:space="preserve">помещений залов </w:t>
      </w:r>
      <w:r w:rsidRPr="00AD1607">
        <w:rPr>
          <w:rFonts w:ascii="Times New Roman" w:hAnsi="Times New Roman" w:cs="Times New Roman"/>
          <w:sz w:val="26"/>
          <w:szCs w:val="26"/>
        </w:rPr>
        <w:t>судебн</w:t>
      </w:r>
      <w:r w:rsidR="00D04F43">
        <w:rPr>
          <w:rFonts w:ascii="Times New Roman" w:hAnsi="Times New Roman" w:cs="Times New Roman"/>
          <w:sz w:val="26"/>
          <w:szCs w:val="26"/>
        </w:rPr>
        <w:t>ых</w:t>
      </w:r>
      <w:r w:rsidRPr="00AD1607">
        <w:rPr>
          <w:rFonts w:ascii="Times New Roman" w:hAnsi="Times New Roman" w:cs="Times New Roman"/>
          <w:sz w:val="26"/>
          <w:szCs w:val="26"/>
        </w:rPr>
        <w:t xml:space="preserve"> заседани</w:t>
      </w:r>
      <w:r w:rsidR="00D04F43">
        <w:rPr>
          <w:rFonts w:ascii="Times New Roman" w:hAnsi="Times New Roman" w:cs="Times New Roman"/>
          <w:sz w:val="26"/>
          <w:szCs w:val="26"/>
        </w:rPr>
        <w:t>й.</w:t>
      </w:r>
    </w:p>
    <w:p w:rsidR="00BB7692" w:rsidRPr="00D04F43" w:rsidRDefault="00BB7692" w:rsidP="00D04F43">
      <w:pPr>
        <w:autoSpaceDE w:val="0"/>
        <w:autoSpaceDN w:val="0"/>
        <w:adjustRightInd w:val="0"/>
        <w:spacing w:after="0"/>
        <w:ind w:firstLine="540"/>
        <w:jc w:val="both"/>
        <w:outlineLvl w:val="0"/>
        <w:rPr>
          <w:rFonts w:ascii="Times New Roman" w:hAnsi="Times New Roman" w:cs="Times New Roman"/>
          <w:b/>
          <w:bCs/>
          <w:sz w:val="26"/>
          <w:szCs w:val="26"/>
        </w:rPr>
      </w:pPr>
      <w:r w:rsidRPr="00D04F43">
        <w:rPr>
          <w:rFonts w:ascii="Times New Roman" w:hAnsi="Times New Roman" w:cs="Times New Roman"/>
          <w:b/>
          <w:bCs/>
          <w:sz w:val="26"/>
          <w:szCs w:val="26"/>
        </w:rPr>
        <w:t>Статья 17.3. Неисполнение распоряжения судьи или судебного пристава по обеспечению установленного порядка деятельности судов</w:t>
      </w:r>
    </w:p>
    <w:p w:rsidR="00BB7692" w:rsidRPr="00D04F43" w:rsidRDefault="00BB7692" w:rsidP="00D04F43">
      <w:pPr>
        <w:autoSpaceDE w:val="0"/>
        <w:autoSpaceDN w:val="0"/>
        <w:adjustRightInd w:val="0"/>
        <w:spacing w:after="0"/>
        <w:jc w:val="both"/>
        <w:rPr>
          <w:rFonts w:ascii="Times New Roman" w:hAnsi="Times New Roman" w:cs="Times New Roman"/>
          <w:bCs/>
          <w:sz w:val="26"/>
          <w:szCs w:val="26"/>
        </w:rPr>
      </w:pPr>
    </w:p>
    <w:p w:rsidR="00BB7692" w:rsidRPr="00D04F43" w:rsidRDefault="00BB7692" w:rsidP="00D04F43">
      <w:pPr>
        <w:autoSpaceDE w:val="0"/>
        <w:autoSpaceDN w:val="0"/>
        <w:adjustRightInd w:val="0"/>
        <w:spacing w:after="0"/>
        <w:ind w:firstLine="540"/>
        <w:jc w:val="both"/>
        <w:rPr>
          <w:rFonts w:ascii="Times New Roman" w:hAnsi="Times New Roman" w:cs="Times New Roman"/>
          <w:bCs/>
          <w:sz w:val="26"/>
          <w:szCs w:val="26"/>
        </w:rPr>
      </w:pPr>
      <w:bookmarkStart w:id="4" w:name="Par3"/>
      <w:bookmarkEnd w:id="4"/>
      <w:r w:rsidRPr="00D04F43">
        <w:rPr>
          <w:rFonts w:ascii="Times New Roman" w:hAnsi="Times New Roman" w:cs="Times New Roman"/>
          <w:bCs/>
          <w:sz w:val="26"/>
          <w:szCs w:val="26"/>
        </w:rPr>
        <w:t>1. Неисполнение законного распоряжения судьи о прекращении действий, нарушающих установленные в суде правила, -</w:t>
      </w:r>
    </w:p>
    <w:p w:rsidR="00BB7692" w:rsidRPr="00D04F43" w:rsidRDefault="00BB7692" w:rsidP="00D04F43">
      <w:pPr>
        <w:autoSpaceDE w:val="0"/>
        <w:autoSpaceDN w:val="0"/>
        <w:adjustRightInd w:val="0"/>
        <w:spacing w:before="240" w:after="0"/>
        <w:ind w:firstLine="540"/>
        <w:jc w:val="both"/>
        <w:rPr>
          <w:rFonts w:ascii="Times New Roman" w:hAnsi="Times New Roman" w:cs="Times New Roman"/>
          <w:bCs/>
          <w:sz w:val="26"/>
          <w:szCs w:val="26"/>
        </w:rPr>
      </w:pPr>
      <w:r w:rsidRPr="00D04F43">
        <w:rPr>
          <w:rFonts w:ascii="Times New Roman" w:hAnsi="Times New Roman" w:cs="Times New Roman"/>
          <w:bCs/>
          <w:sz w:val="26"/>
          <w:szCs w:val="26"/>
        </w:rP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BB7692" w:rsidRPr="00D04F43" w:rsidRDefault="00BB7692" w:rsidP="00D04F43">
      <w:pPr>
        <w:autoSpaceDE w:val="0"/>
        <w:autoSpaceDN w:val="0"/>
        <w:adjustRightInd w:val="0"/>
        <w:spacing w:before="240" w:after="0"/>
        <w:ind w:firstLine="540"/>
        <w:jc w:val="both"/>
        <w:rPr>
          <w:rFonts w:ascii="Times New Roman" w:hAnsi="Times New Roman" w:cs="Times New Roman"/>
          <w:bCs/>
          <w:sz w:val="26"/>
          <w:szCs w:val="26"/>
        </w:rPr>
      </w:pPr>
      <w:bookmarkStart w:id="5" w:name="Par6"/>
      <w:bookmarkEnd w:id="5"/>
      <w:r w:rsidRPr="00D04F43">
        <w:rPr>
          <w:rFonts w:ascii="Times New Roman" w:hAnsi="Times New Roman" w:cs="Times New Roman"/>
          <w:bCs/>
          <w:sz w:val="26"/>
          <w:szCs w:val="26"/>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BB7692" w:rsidRPr="00D04F43" w:rsidRDefault="00BB7692" w:rsidP="00D04F43">
      <w:pPr>
        <w:autoSpaceDE w:val="0"/>
        <w:autoSpaceDN w:val="0"/>
        <w:adjustRightInd w:val="0"/>
        <w:spacing w:before="240" w:after="0"/>
        <w:ind w:firstLine="540"/>
        <w:jc w:val="both"/>
        <w:rPr>
          <w:rFonts w:ascii="Times New Roman" w:hAnsi="Times New Roman" w:cs="Times New Roman"/>
          <w:bCs/>
          <w:sz w:val="26"/>
          <w:szCs w:val="26"/>
        </w:rPr>
      </w:pPr>
      <w:r w:rsidRPr="00D04F43">
        <w:rPr>
          <w:rFonts w:ascii="Times New Roman" w:hAnsi="Times New Roman" w:cs="Times New Roman"/>
          <w:bCs/>
          <w:sz w:val="26"/>
          <w:szCs w:val="26"/>
        </w:rPr>
        <w:t>влечет наложение административного штрафа в размере от одной тысячи до трех тысяч рублей.</w:t>
      </w:r>
    </w:p>
    <w:p w:rsidR="00BB7692" w:rsidRPr="00D04F43" w:rsidRDefault="00BB7692" w:rsidP="00D04F43">
      <w:pPr>
        <w:autoSpaceDE w:val="0"/>
        <w:autoSpaceDN w:val="0"/>
        <w:adjustRightInd w:val="0"/>
        <w:spacing w:before="240" w:after="0"/>
        <w:ind w:firstLine="540"/>
        <w:jc w:val="both"/>
        <w:rPr>
          <w:rFonts w:ascii="Times New Roman" w:hAnsi="Times New Roman" w:cs="Times New Roman"/>
          <w:bCs/>
          <w:sz w:val="26"/>
          <w:szCs w:val="26"/>
        </w:rPr>
      </w:pPr>
      <w:r w:rsidRPr="00D04F43">
        <w:rPr>
          <w:rFonts w:ascii="Times New Roman" w:hAnsi="Times New Roman" w:cs="Times New Roman"/>
          <w:bCs/>
          <w:sz w:val="26"/>
          <w:szCs w:val="26"/>
        </w:rPr>
        <w:t xml:space="preserve">3. Повторное совершение административного правонарушения, предусмотренного </w:t>
      </w:r>
      <w:hyperlink w:anchor="Par3" w:history="1">
        <w:r w:rsidRPr="00D04F43">
          <w:rPr>
            <w:rFonts w:ascii="Times New Roman" w:hAnsi="Times New Roman" w:cs="Times New Roman"/>
            <w:bCs/>
            <w:color w:val="0000FF"/>
            <w:sz w:val="26"/>
            <w:szCs w:val="26"/>
          </w:rPr>
          <w:t>частью 1</w:t>
        </w:r>
      </w:hyperlink>
      <w:r w:rsidRPr="00D04F43">
        <w:rPr>
          <w:rFonts w:ascii="Times New Roman" w:hAnsi="Times New Roman" w:cs="Times New Roman"/>
          <w:bCs/>
          <w:sz w:val="26"/>
          <w:szCs w:val="26"/>
        </w:rPr>
        <w:t xml:space="preserve"> или </w:t>
      </w:r>
      <w:hyperlink w:anchor="Par6" w:history="1">
        <w:r w:rsidRPr="00D04F43">
          <w:rPr>
            <w:rFonts w:ascii="Times New Roman" w:hAnsi="Times New Roman" w:cs="Times New Roman"/>
            <w:bCs/>
            <w:color w:val="0000FF"/>
            <w:sz w:val="26"/>
            <w:szCs w:val="26"/>
          </w:rPr>
          <w:t>2</w:t>
        </w:r>
      </w:hyperlink>
      <w:r w:rsidRPr="00D04F43">
        <w:rPr>
          <w:rFonts w:ascii="Times New Roman" w:hAnsi="Times New Roman" w:cs="Times New Roman"/>
          <w:bCs/>
          <w:sz w:val="26"/>
          <w:szCs w:val="26"/>
        </w:rPr>
        <w:t xml:space="preserve"> настоящей статьи, -</w:t>
      </w:r>
    </w:p>
    <w:p w:rsidR="00CF0D0E" w:rsidRPr="004F0F4D" w:rsidRDefault="00BB7692" w:rsidP="00D04F43">
      <w:pPr>
        <w:autoSpaceDE w:val="0"/>
        <w:autoSpaceDN w:val="0"/>
        <w:adjustRightInd w:val="0"/>
        <w:spacing w:before="240" w:after="0"/>
        <w:ind w:firstLine="540"/>
        <w:jc w:val="both"/>
        <w:rPr>
          <w:rFonts w:ascii="Times New Roman" w:hAnsi="Times New Roman" w:cs="Times New Roman"/>
          <w:sz w:val="26"/>
          <w:szCs w:val="26"/>
        </w:rPr>
      </w:pPr>
      <w:r w:rsidRPr="00D04F43">
        <w:rPr>
          <w:rFonts w:ascii="Times New Roman" w:hAnsi="Times New Roman" w:cs="Times New Roman"/>
          <w:bCs/>
          <w:sz w:val="26"/>
          <w:szCs w:val="26"/>
        </w:rPr>
        <w:t>влечет наложение административного штрафа в размере от трех тысяч до пяти тысяч рублей или административный арест на срок до пятнадцати суток.</w:t>
      </w:r>
    </w:p>
    <w:sectPr w:rsidR="00CF0D0E" w:rsidRPr="004F0F4D" w:rsidSect="00F26694">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E2" w:rsidRDefault="006E6DE2" w:rsidP="005D590F">
      <w:pPr>
        <w:spacing w:after="0" w:line="240" w:lineRule="auto"/>
      </w:pPr>
      <w:r>
        <w:separator/>
      </w:r>
    </w:p>
  </w:endnote>
  <w:endnote w:type="continuationSeparator" w:id="0">
    <w:p w:rsidR="006E6DE2" w:rsidRDefault="006E6DE2" w:rsidP="005D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E2" w:rsidRDefault="006E6DE2" w:rsidP="005D590F">
      <w:pPr>
        <w:spacing w:after="0" w:line="240" w:lineRule="auto"/>
      </w:pPr>
      <w:r>
        <w:separator/>
      </w:r>
    </w:p>
  </w:footnote>
  <w:footnote w:type="continuationSeparator" w:id="0">
    <w:p w:rsidR="006E6DE2" w:rsidRDefault="006E6DE2" w:rsidP="005D5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203"/>
      <w:docPartObj>
        <w:docPartGallery w:val="Page Numbers (Top of Page)"/>
        <w:docPartUnique/>
      </w:docPartObj>
    </w:sdtPr>
    <w:sdtEndPr/>
    <w:sdtContent>
      <w:p w:rsidR="005D590F" w:rsidRDefault="005D590F">
        <w:pPr>
          <w:pStyle w:val="a6"/>
          <w:jc w:val="right"/>
        </w:pPr>
        <w:r>
          <w:fldChar w:fldCharType="begin"/>
        </w:r>
        <w:r>
          <w:instrText>PAGE   \* MERGEFORMAT</w:instrText>
        </w:r>
        <w:r>
          <w:fldChar w:fldCharType="separate"/>
        </w:r>
        <w:r w:rsidR="00BE449D">
          <w:rPr>
            <w:noProof/>
          </w:rPr>
          <w:t>9</w:t>
        </w:r>
        <w:r>
          <w:fldChar w:fldCharType="end"/>
        </w:r>
      </w:p>
    </w:sdtContent>
  </w:sdt>
  <w:p w:rsidR="005D590F" w:rsidRDefault="005D59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1484A9A"/>
    <w:multiLevelType w:val="hybridMultilevel"/>
    <w:tmpl w:val="DF069CD4"/>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F1000"/>
    <w:multiLevelType w:val="hybridMultilevel"/>
    <w:tmpl w:val="6164CE64"/>
    <w:lvl w:ilvl="0" w:tplc="04190013">
      <w:start w:val="1"/>
      <w:numFmt w:val="upperRoman"/>
      <w:lvlText w:val="%1."/>
      <w:lvlJc w:val="right"/>
      <w:pPr>
        <w:ind w:left="1068" w:hanging="360"/>
      </w:pPr>
      <w:rPr>
        <w:rFonts w:hint="default"/>
      </w:rPr>
    </w:lvl>
    <w:lvl w:ilvl="1" w:tplc="7916B676">
      <w:start w:val="1"/>
      <w:numFmt w:val="decimal"/>
      <w:lvlText w:val="%2."/>
      <w:lvlJc w:val="left"/>
      <w:pPr>
        <w:ind w:left="2283" w:hanging="85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3F635AA"/>
    <w:multiLevelType w:val="hybridMultilevel"/>
    <w:tmpl w:val="D444EF62"/>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C6364"/>
    <w:multiLevelType w:val="hybridMultilevel"/>
    <w:tmpl w:val="C696FE0E"/>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03224"/>
    <w:multiLevelType w:val="hybridMultilevel"/>
    <w:tmpl w:val="969A39A4"/>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D1FCA"/>
    <w:multiLevelType w:val="hybridMultilevel"/>
    <w:tmpl w:val="1794D5FA"/>
    <w:lvl w:ilvl="0" w:tplc="0419000F">
      <w:start w:val="1"/>
      <w:numFmt w:val="decimal"/>
      <w:lvlText w:val="%1."/>
      <w:lvlJc w:val="left"/>
      <w:pPr>
        <w:ind w:left="1068" w:hanging="360"/>
      </w:pPr>
      <w:rPr>
        <w:rFonts w:hint="default"/>
      </w:rPr>
    </w:lvl>
    <w:lvl w:ilvl="1" w:tplc="7916B676">
      <w:start w:val="1"/>
      <w:numFmt w:val="decimal"/>
      <w:lvlText w:val="%2."/>
      <w:lvlJc w:val="left"/>
      <w:pPr>
        <w:ind w:left="2283" w:hanging="85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10800BB"/>
    <w:multiLevelType w:val="hybridMultilevel"/>
    <w:tmpl w:val="B2EA411C"/>
    <w:lvl w:ilvl="0" w:tplc="C0F0724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AEC6CED"/>
    <w:multiLevelType w:val="hybridMultilevel"/>
    <w:tmpl w:val="FDCE547E"/>
    <w:lvl w:ilvl="0" w:tplc="C0F0724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34293C85"/>
    <w:multiLevelType w:val="hybridMultilevel"/>
    <w:tmpl w:val="0E08B04C"/>
    <w:lvl w:ilvl="0" w:tplc="C0F072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AF2152"/>
    <w:multiLevelType w:val="hybridMultilevel"/>
    <w:tmpl w:val="2D92ABE2"/>
    <w:lvl w:ilvl="0" w:tplc="474465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3A72A1"/>
    <w:multiLevelType w:val="hybridMultilevel"/>
    <w:tmpl w:val="B10A7CFE"/>
    <w:lvl w:ilvl="0" w:tplc="C0F0724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412E4996"/>
    <w:multiLevelType w:val="hybridMultilevel"/>
    <w:tmpl w:val="2330575A"/>
    <w:lvl w:ilvl="0" w:tplc="04190013">
      <w:start w:val="1"/>
      <w:numFmt w:val="upperRoman"/>
      <w:lvlText w:val="%1."/>
      <w:lvlJc w:val="right"/>
      <w:pPr>
        <w:ind w:left="1068" w:hanging="360"/>
      </w:pPr>
      <w:rPr>
        <w:rFonts w:hint="default"/>
      </w:rPr>
    </w:lvl>
    <w:lvl w:ilvl="1" w:tplc="7916B676">
      <w:start w:val="1"/>
      <w:numFmt w:val="decimal"/>
      <w:lvlText w:val="%2."/>
      <w:lvlJc w:val="left"/>
      <w:pPr>
        <w:ind w:left="2283" w:hanging="85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50E625E"/>
    <w:multiLevelType w:val="hybridMultilevel"/>
    <w:tmpl w:val="DCB4A44C"/>
    <w:lvl w:ilvl="0" w:tplc="C0F0724A">
      <w:start w:val="1"/>
      <w:numFmt w:val="bullet"/>
      <w:lvlText w:val=""/>
      <w:lvlJc w:val="left"/>
      <w:pPr>
        <w:ind w:left="1068" w:hanging="360"/>
      </w:pPr>
      <w:rPr>
        <w:rFonts w:ascii="Symbol" w:hAnsi="Symbol" w:hint="default"/>
      </w:rPr>
    </w:lvl>
    <w:lvl w:ilvl="1" w:tplc="7916B676">
      <w:start w:val="1"/>
      <w:numFmt w:val="decimal"/>
      <w:lvlText w:val="%2."/>
      <w:lvlJc w:val="left"/>
      <w:pPr>
        <w:ind w:left="2283" w:hanging="85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ACB7348"/>
    <w:multiLevelType w:val="hybridMultilevel"/>
    <w:tmpl w:val="853CD666"/>
    <w:lvl w:ilvl="0" w:tplc="C0F0724A">
      <w:start w:val="1"/>
      <w:numFmt w:val="bullet"/>
      <w:lvlText w:val=""/>
      <w:lvlJc w:val="left"/>
      <w:pPr>
        <w:ind w:left="1758" w:hanging="105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A7B4175"/>
    <w:multiLevelType w:val="hybridMultilevel"/>
    <w:tmpl w:val="8F48404E"/>
    <w:lvl w:ilvl="0" w:tplc="0419000F">
      <w:start w:val="1"/>
      <w:numFmt w:val="decimal"/>
      <w:lvlText w:val="%1."/>
      <w:lvlJc w:val="left"/>
      <w:pPr>
        <w:ind w:left="1068" w:hanging="360"/>
      </w:pPr>
      <w:rPr>
        <w:rFonts w:hint="default"/>
      </w:rPr>
    </w:lvl>
    <w:lvl w:ilvl="1" w:tplc="7916B676">
      <w:start w:val="1"/>
      <w:numFmt w:val="decimal"/>
      <w:lvlText w:val="%2."/>
      <w:lvlJc w:val="left"/>
      <w:pPr>
        <w:ind w:left="2283" w:hanging="85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14F4012"/>
    <w:multiLevelType w:val="hybridMultilevel"/>
    <w:tmpl w:val="9C4EF4BA"/>
    <w:lvl w:ilvl="0" w:tplc="0419000F">
      <w:start w:val="1"/>
      <w:numFmt w:val="decimal"/>
      <w:lvlText w:val="%1."/>
      <w:lvlJc w:val="left"/>
      <w:pPr>
        <w:ind w:left="1068" w:hanging="360"/>
      </w:pPr>
      <w:rPr>
        <w:rFonts w:hint="default"/>
      </w:rPr>
    </w:lvl>
    <w:lvl w:ilvl="1" w:tplc="7916B676">
      <w:start w:val="1"/>
      <w:numFmt w:val="decimal"/>
      <w:lvlText w:val="%2."/>
      <w:lvlJc w:val="left"/>
      <w:pPr>
        <w:ind w:left="2283" w:hanging="85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15B752A"/>
    <w:multiLevelType w:val="hybridMultilevel"/>
    <w:tmpl w:val="6B9CBA14"/>
    <w:lvl w:ilvl="0" w:tplc="C0F0724A">
      <w:start w:val="1"/>
      <w:numFmt w:val="bullet"/>
      <w:lvlText w:val=""/>
      <w:lvlJc w:val="left"/>
      <w:pPr>
        <w:ind w:left="1260" w:hanging="360"/>
      </w:pPr>
      <w:rPr>
        <w:rFonts w:ascii="Symbol" w:hAnsi="Symbol" w:hint="default"/>
      </w:rPr>
    </w:lvl>
    <w:lvl w:ilvl="1" w:tplc="C0F0724A">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31D7CB2"/>
    <w:multiLevelType w:val="hybridMultilevel"/>
    <w:tmpl w:val="300A5922"/>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263EB9"/>
    <w:multiLevelType w:val="hybridMultilevel"/>
    <w:tmpl w:val="16C6EFBE"/>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B04F96"/>
    <w:multiLevelType w:val="hybridMultilevel"/>
    <w:tmpl w:val="D9DECB4C"/>
    <w:lvl w:ilvl="0" w:tplc="C0F07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0"/>
  </w:num>
  <w:num w:numId="5">
    <w:abstractNumId w:val="1"/>
  </w:num>
  <w:num w:numId="6">
    <w:abstractNumId w:val="20"/>
  </w:num>
  <w:num w:numId="7">
    <w:abstractNumId w:val="21"/>
  </w:num>
  <w:num w:numId="8">
    <w:abstractNumId w:val="3"/>
  </w:num>
  <w:num w:numId="9">
    <w:abstractNumId w:val="11"/>
  </w:num>
  <w:num w:numId="10">
    <w:abstractNumId w:val="18"/>
  </w:num>
  <w:num w:numId="11">
    <w:abstractNumId w:val="5"/>
  </w:num>
  <w:num w:numId="12">
    <w:abstractNumId w:val="13"/>
  </w:num>
  <w:num w:numId="13">
    <w:abstractNumId w:val="6"/>
  </w:num>
  <w:num w:numId="14">
    <w:abstractNumId w:val="4"/>
  </w:num>
  <w:num w:numId="15">
    <w:abstractNumId w:val="7"/>
  </w:num>
  <w:num w:numId="16">
    <w:abstractNumId w:val="17"/>
  </w:num>
  <w:num w:numId="17">
    <w:abstractNumId w:val="14"/>
  </w:num>
  <w:num w:numId="18">
    <w:abstractNumId w:val="16"/>
  </w:num>
  <w:num w:numId="19">
    <w:abstractNumId w:val="10"/>
  </w:num>
  <w:num w:numId="20">
    <w:abstractNumId w:val="12"/>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CD"/>
    <w:rsid w:val="00006DD2"/>
    <w:rsid w:val="000366BC"/>
    <w:rsid w:val="000927CD"/>
    <w:rsid w:val="000F4E97"/>
    <w:rsid w:val="00113388"/>
    <w:rsid w:val="00113C7C"/>
    <w:rsid w:val="0013784E"/>
    <w:rsid w:val="00177A13"/>
    <w:rsid w:val="001C188C"/>
    <w:rsid w:val="001F52CE"/>
    <w:rsid w:val="00264566"/>
    <w:rsid w:val="002A7089"/>
    <w:rsid w:val="00303A09"/>
    <w:rsid w:val="00331C4C"/>
    <w:rsid w:val="00377F6E"/>
    <w:rsid w:val="003821EA"/>
    <w:rsid w:val="004114BC"/>
    <w:rsid w:val="004A3231"/>
    <w:rsid w:val="004F0F4D"/>
    <w:rsid w:val="005137AB"/>
    <w:rsid w:val="00533E56"/>
    <w:rsid w:val="00546C81"/>
    <w:rsid w:val="005A0197"/>
    <w:rsid w:val="005D590F"/>
    <w:rsid w:val="005F3D72"/>
    <w:rsid w:val="005F3E3E"/>
    <w:rsid w:val="006E6DE2"/>
    <w:rsid w:val="0074219E"/>
    <w:rsid w:val="007E35F3"/>
    <w:rsid w:val="0085065C"/>
    <w:rsid w:val="008523C5"/>
    <w:rsid w:val="008C2268"/>
    <w:rsid w:val="009024B4"/>
    <w:rsid w:val="00973A35"/>
    <w:rsid w:val="009905DC"/>
    <w:rsid w:val="00991D62"/>
    <w:rsid w:val="009C6DB6"/>
    <w:rsid w:val="00AD1607"/>
    <w:rsid w:val="00B624B9"/>
    <w:rsid w:val="00BB0B54"/>
    <w:rsid w:val="00BB7692"/>
    <w:rsid w:val="00BE449D"/>
    <w:rsid w:val="00BE4E99"/>
    <w:rsid w:val="00C276AF"/>
    <w:rsid w:val="00C435F2"/>
    <w:rsid w:val="00C57068"/>
    <w:rsid w:val="00C739CF"/>
    <w:rsid w:val="00CA17FE"/>
    <w:rsid w:val="00CA3CF3"/>
    <w:rsid w:val="00CB2B72"/>
    <w:rsid w:val="00CB4573"/>
    <w:rsid w:val="00CB4DF8"/>
    <w:rsid w:val="00CE3A84"/>
    <w:rsid w:val="00CF0D0E"/>
    <w:rsid w:val="00D04F43"/>
    <w:rsid w:val="00D7785E"/>
    <w:rsid w:val="00D938FD"/>
    <w:rsid w:val="00D96338"/>
    <w:rsid w:val="00D97DC6"/>
    <w:rsid w:val="00DC0B53"/>
    <w:rsid w:val="00DD0D1D"/>
    <w:rsid w:val="00DE3A6B"/>
    <w:rsid w:val="00DF6782"/>
    <w:rsid w:val="00E353C6"/>
    <w:rsid w:val="00F133D0"/>
    <w:rsid w:val="00F26694"/>
    <w:rsid w:val="00F450F0"/>
    <w:rsid w:val="00F62B21"/>
    <w:rsid w:val="00FA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7C"/>
    <w:pPr>
      <w:ind w:left="720"/>
      <w:contextualSpacing/>
    </w:pPr>
  </w:style>
  <w:style w:type="paragraph" w:styleId="a4">
    <w:name w:val="No Spacing"/>
    <w:uiPriority w:val="1"/>
    <w:qFormat/>
    <w:rsid w:val="00113C7C"/>
    <w:pPr>
      <w:spacing w:after="0" w:line="240" w:lineRule="auto"/>
    </w:pPr>
  </w:style>
  <w:style w:type="table" w:styleId="a5">
    <w:name w:val="Table Grid"/>
    <w:basedOn w:val="a1"/>
    <w:uiPriority w:val="59"/>
    <w:rsid w:val="005D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59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90F"/>
  </w:style>
  <w:style w:type="paragraph" w:styleId="a8">
    <w:name w:val="footer"/>
    <w:basedOn w:val="a"/>
    <w:link w:val="a9"/>
    <w:uiPriority w:val="99"/>
    <w:unhideWhenUsed/>
    <w:rsid w:val="005D59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90F"/>
  </w:style>
  <w:style w:type="paragraph" w:styleId="aa">
    <w:name w:val="Balloon Text"/>
    <w:basedOn w:val="a"/>
    <w:link w:val="ab"/>
    <w:uiPriority w:val="99"/>
    <w:semiHidden/>
    <w:unhideWhenUsed/>
    <w:rsid w:val="00303A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3A09"/>
    <w:rPr>
      <w:rFonts w:ascii="Tahoma" w:hAnsi="Tahoma" w:cs="Tahoma"/>
      <w:sz w:val="16"/>
      <w:szCs w:val="16"/>
    </w:rPr>
  </w:style>
  <w:style w:type="character" w:styleId="ac">
    <w:name w:val="Hyperlink"/>
    <w:basedOn w:val="a0"/>
    <w:uiPriority w:val="99"/>
    <w:unhideWhenUsed/>
    <w:rsid w:val="00533E56"/>
    <w:rPr>
      <w:color w:val="0000FF" w:themeColor="hyperlink"/>
      <w:u w:val="single"/>
    </w:rPr>
  </w:style>
  <w:style w:type="character" w:customStyle="1" w:styleId="2">
    <w:name w:val="Основной текст (2)_"/>
    <w:basedOn w:val="a0"/>
    <w:link w:val="20"/>
    <w:uiPriority w:val="99"/>
    <w:locked/>
    <w:rsid w:val="00533E56"/>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533E56"/>
    <w:pPr>
      <w:widowControl w:val="0"/>
      <w:shd w:val="clear" w:color="auto" w:fill="FFFFFF"/>
      <w:spacing w:before="360" w:after="0" w:line="322" w:lineRule="exact"/>
      <w:jc w:val="both"/>
    </w:pPr>
    <w:rPr>
      <w:rFonts w:ascii="Times New Roman" w:hAnsi="Times New Roman" w:cs="Times New Roman"/>
      <w:sz w:val="28"/>
      <w:szCs w:val="28"/>
    </w:rPr>
  </w:style>
  <w:style w:type="paragraph" w:customStyle="1" w:styleId="ConsPlusNormal">
    <w:name w:val="ConsPlusNormal"/>
    <w:rsid w:val="00742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219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7C"/>
    <w:pPr>
      <w:ind w:left="720"/>
      <w:contextualSpacing/>
    </w:pPr>
  </w:style>
  <w:style w:type="paragraph" w:styleId="a4">
    <w:name w:val="No Spacing"/>
    <w:uiPriority w:val="1"/>
    <w:qFormat/>
    <w:rsid w:val="00113C7C"/>
    <w:pPr>
      <w:spacing w:after="0" w:line="240" w:lineRule="auto"/>
    </w:pPr>
  </w:style>
  <w:style w:type="table" w:styleId="a5">
    <w:name w:val="Table Grid"/>
    <w:basedOn w:val="a1"/>
    <w:uiPriority w:val="59"/>
    <w:rsid w:val="005D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59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90F"/>
  </w:style>
  <w:style w:type="paragraph" w:styleId="a8">
    <w:name w:val="footer"/>
    <w:basedOn w:val="a"/>
    <w:link w:val="a9"/>
    <w:uiPriority w:val="99"/>
    <w:unhideWhenUsed/>
    <w:rsid w:val="005D59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90F"/>
  </w:style>
  <w:style w:type="paragraph" w:styleId="aa">
    <w:name w:val="Balloon Text"/>
    <w:basedOn w:val="a"/>
    <w:link w:val="ab"/>
    <w:uiPriority w:val="99"/>
    <w:semiHidden/>
    <w:unhideWhenUsed/>
    <w:rsid w:val="00303A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3A09"/>
    <w:rPr>
      <w:rFonts w:ascii="Tahoma" w:hAnsi="Tahoma" w:cs="Tahoma"/>
      <w:sz w:val="16"/>
      <w:szCs w:val="16"/>
    </w:rPr>
  </w:style>
  <w:style w:type="character" w:styleId="ac">
    <w:name w:val="Hyperlink"/>
    <w:basedOn w:val="a0"/>
    <w:uiPriority w:val="99"/>
    <w:unhideWhenUsed/>
    <w:rsid w:val="00533E56"/>
    <w:rPr>
      <w:color w:val="0000FF" w:themeColor="hyperlink"/>
      <w:u w:val="single"/>
    </w:rPr>
  </w:style>
  <w:style w:type="character" w:customStyle="1" w:styleId="2">
    <w:name w:val="Основной текст (2)_"/>
    <w:basedOn w:val="a0"/>
    <w:link w:val="20"/>
    <w:uiPriority w:val="99"/>
    <w:locked/>
    <w:rsid w:val="00533E56"/>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533E56"/>
    <w:pPr>
      <w:widowControl w:val="0"/>
      <w:shd w:val="clear" w:color="auto" w:fill="FFFFFF"/>
      <w:spacing w:before="360" w:after="0" w:line="322" w:lineRule="exact"/>
      <w:jc w:val="both"/>
    </w:pPr>
    <w:rPr>
      <w:rFonts w:ascii="Times New Roman" w:hAnsi="Times New Roman" w:cs="Times New Roman"/>
      <w:sz w:val="28"/>
      <w:szCs w:val="28"/>
    </w:rPr>
  </w:style>
  <w:style w:type="paragraph" w:customStyle="1" w:styleId="ConsPlusNormal">
    <w:name w:val="ConsPlusNormal"/>
    <w:rsid w:val="00742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219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87398">
      <w:bodyDiv w:val="1"/>
      <w:marLeft w:val="0"/>
      <w:marRight w:val="0"/>
      <w:marTop w:val="0"/>
      <w:marBottom w:val="0"/>
      <w:divBdr>
        <w:top w:val="none" w:sz="0" w:space="0" w:color="auto"/>
        <w:left w:val="none" w:sz="0" w:space="0" w:color="auto"/>
        <w:bottom w:val="none" w:sz="0" w:space="0" w:color="auto"/>
        <w:right w:val="none" w:sz="0" w:space="0" w:color="auto"/>
      </w:divBdr>
      <w:divsChild>
        <w:div w:id="1967084385">
          <w:marLeft w:val="0"/>
          <w:marRight w:val="0"/>
          <w:marTop w:val="0"/>
          <w:marBottom w:val="0"/>
          <w:divBdr>
            <w:top w:val="none" w:sz="0" w:space="0" w:color="auto"/>
            <w:left w:val="none" w:sz="0" w:space="0" w:color="auto"/>
            <w:bottom w:val="none" w:sz="0" w:space="0" w:color="auto"/>
            <w:right w:val="none" w:sz="0" w:space="0" w:color="auto"/>
          </w:divBdr>
          <w:divsChild>
            <w:div w:id="2059277266">
              <w:marLeft w:val="0"/>
              <w:marRight w:val="0"/>
              <w:marTop w:val="0"/>
              <w:marBottom w:val="0"/>
              <w:divBdr>
                <w:top w:val="none" w:sz="0" w:space="0" w:color="auto"/>
                <w:left w:val="none" w:sz="0" w:space="0" w:color="auto"/>
                <w:bottom w:val="none" w:sz="0" w:space="0" w:color="auto"/>
                <w:right w:val="none" w:sz="0" w:space="0" w:color="auto"/>
              </w:divBdr>
              <w:divsChild>
                <w:div w:id="1052189968">
                  <w:marLeft w:val="0"/>
                  <w:marRight w:val="0"/>
                  <w:marTop w:val="0"/>
                  <w:marBottom w:val="0"/>
                  <w:divBdr>
                    <w:top w:val="none" w:sz="0" w:space="0" w:color="auto"/>
                    <w:left w:val="none" w:sz="0" w:space="0" w:color="auto"/>
                    <w:bottom w:val="none" w:sz="0" w:space="0" w:color="auto"/>
                    <w:right w:val="none" w:sz="0" w:space="0" w:color="auto"/>
                  </w:divBdr>
                  <w:divsChild>
                    <w:div w:id="21175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093F64B45DE878223374F8A9F3F9225E21D8CDF2D31FBA0328B4FE4E52DE24D120F6D6B8B7E7C11E705CDB72A4C81DCFDB846E34E671F9PAh6J" TargetMode="External"/><Relationship Id="rId13" Type="http://schemas.openxmlformats.org/officeDocument/2006/relationships/hyperlink" Target="consultantplus://offline/ref=45093F64B45DE878223374F8A9F3F9225E23D4CEF7D61FBA0328B4FE4E52DE24D120F6D6B8B7E7C51C705CDB72A4C81DCFDB846E34E671F9PAh6J" TargetMode="External"/><Relationship Id="rId18" Type="http://schemas.openxmlformats.org/officeDocument/2006/relationships/hyperlink" Target="consultantplus://offline/ref=56ECB21E15780B2659D858DDAD3BE655D8A72B5A017B8BAB5F68D0C0588E4D872436021F09500C5BDCC33D920DF3900F56041E16E538CFe6r6E" TargetMode="External"/><Relationship Id="rId26" Type="http://schemas.openxmlformats.org/officeDocument/2006/relationships/hyperlink" Target="consultantplus://offline/ref=83CF6559CC37520A3B784186B2613F960CC3E55768718EE126E512BA626667487CE94D786EC2E2C0B2B7A2A4C23247DDD387A5D9F0DD3B0BjE2AE" TargetMode="External"/><Relationship Id="rId3" Type="http://schemas.microsoft.com/office/2007/relationships/stylesWithEffects" Target="stylesWithEffects.xml"/><Relationship Id="rId21" Type="http://schemas.openxmlformats.org/officeDocument/2006/relationships/hyperlink" Target="consultantplus://offline/ref=7966846145DF905AA3A97EB634288176CED69C8E49D5A58F59D32E5048116F7F536544A175626242348AC67FAF1F80E44DC0EA60A5EC1F51CBz1E" TargetMode="External"/><Relationship Id="rId7" Type="http://schemas.openxmlformats.org/officeDocument/2006/relationships/endnotes" Target="endnotes.xml"/><Relationship Id="rId12" Type="http://schemas.openxmlformats.org/officeDocument/2006/relationships/hyperlink" Target="consultantplus://offline/ref=45093F64B45DE878223374F8A9F3F922582FDACDFF8448B8527DBAFB460296349F65FBD7B9B6E3CE4F2A4CDF3BF1C303C9C79A6E2AE6P7h5J" TargetMode="External"/><Relationship Id="rId17" Type="http://schemas.openxmlformats.org/officeDocument/2006/relationships/hyperlink" Target="consultantplus://offline/ref=56ECB21E15780B2659D858DDAD3BE655D5A22B520473D6A15731DCC25F811290237F0E1E0950045CD19C38871CAB9C07411A1701F93ACD60eBrEE" TargetMode="External"/><Relationship Id="rId25" Type="http://schemas.openxmlformats.org/officeDocument/2006/relationships/hyperlink" Target="consultantplus://offline/ref=83CF6559CC37520A3B784186B2613F960DC5EC516D748EE126E512BA626667487CE94D786EC2E3C6B4B7A2A4C23247DDD387A5D9F0DD3B0BjE2AE" TargetMode="External"/><Relationship Id="rId2" Type="http://schemas.openxmlformats.org/officeDocument/2006/relationships/styles" Target="styles.xml"/><Relationship Id="rId16" Type="http://schemas.openxmlformats.org/officeDocument/2006/relationships/hyperlink" Target="consultantplus://offline/ref=56ECB21E15780B2659D858DDAD3BE655D5A22B520473D6A15731DCC25F811290237F0E1E0950045CD39C38871CAB9C07411A1701F93ACD60eBrEE" TargetMode="External"/><Relationship Id="rId20" Type="http://schemas.openxmlformats.org/officeDocument/2006/relationships/hyperlink" Target="consultantplus://offline/ref=344FDA2B33F99286DE7EF3023C7D496028BE7C8AB0AF33A3050B153BBB7D60A16580966363FFDF311B1ACCFFFF614428935DF042A815D21053xB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5093F64B45DE878223374F8A9F3F9225E21D8C0F4D41FBA0328B4FE4E52DE24D120F6D6B8B3E1C019705CDB72A4C81DCFDB846E34E671F9PAh6J" TargetMode="External"/><Relationship Id="rId24" Type="http://schemas.openxmlformats.org/officeDocument/2006/relationships/hyperlink" Target="consultantplus://offline/ref=83CF6559CC37520A3B784186B2613F960ACAEF5068768EE126E512BA626667487CE94D786EC2EAC4BDB7A2A4C23247DDD387A5D9F0DD3B0BjE2AE" TargetMode="External"/><Relationship Id="rId5" Type="http://schemas.openxmlformats.org/officeDocument/2006/relationships/webSettings" Target="webSettings.xml"/><Relationship Id="rId15" Type="http://schemas.openxmlformats.org/officeDocument/2006/relationships/hyperlink" Target="consultantplus://offline/ref=45093F64B45DE878223374F8A9F3F9225E22DFC1FDD31FBA0328B4FE4E52DE24D120F6D3B1BCB3945F2E058A30EFC51FD7C7846EP2hEJ" TargetMode="External"/><Relationship Id="rId23" Type="http://schemas.openxmlformats.org/officeDocument/2006/relationships/hyperlink" Target="consultantplus://offline/ref=83CF6559CC37520A3B784186B2613F960ACAEF5068768EE126E512BA626667487CE94D786EC3EBC3B5B7A2A4C23247DDD387A5D9F0DD3B0BjE2AE" TargetMode="External"/><Relationship Id="rId28" Type="http://schemas.openxmlformats.org/officeDocument/2006/relationships/hyperlink" Target="consultantplus://offline/ref=FEF760E00FCDF11F1CC83780768EF917715E222D3B33EF3403AD517FE85E30162C7E94BEF3A98BFD08BDC8A5C331B4F9C21BEC42C2BD8069ICK9G" TargetMode="External"/><Relationship Id="rId10" Type="http://schemas.openxmlformats.org/officeDocument/2006/relationships/hyperlink" Target="consultantplus://offline/ref=45093F64B45DE878223374F8A9F3F9225E21D8C1F2DB1FBA0328B4FE4E52DE24D120F6D6B8B3E6C219705CDB72A4C81DCFDB846E34E671F9PAh6J" TargetMode="External"/><Relationship Id="rId19" Type="http://schemas.openxmlformats.org/officeDocument/2006/relationships/hyperlink" Target="consultantplus://offline/ref=2139149A23A76C788781AE4775EA22D67B1DA6D4DD71B665F22E79536BF56579DE2FBD13C3F8B0EB90C9BDABCB94D7AB54D8EE7399A1E80Dh4o7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5093F64B45DE878223374F8A9F3F9225E21D8CDF2D31FBA0328B4FE4E52DE24D120F6D6B8B7E0CD12705CDB72A4C81DCFDB846E34E671F9PAh6J" TargetMode="External"/><Relationship Id="rId14" Type="http://schemas.openxmlformats.org/officeDocument/2006/relationships/hyperlink" Target="consultantplus://offline/ref=45093F64B45DE878223374F8A9F3F922582FDACDFF8448B8527DBAFB460296349F65FBD7B8BEE3CE4F2A4CDF3BF1C303C9C79A6E2AE6P7h5J" TargetMode="External"/><Relationship Id="rId22" Type="http://schemas.openxmlformats.org/officeDocument/2006/relationships/hyperlink" Target="consultantplus://offline/ref=83CF6559CC37520A3B784186B2613F960AC7E95F69728EE126E512BA626667487CE94D786EC2E2C4BCB7A2A4C23247DDD387A5D9F0DD3B0BjE2AE" TargetMode="External"/><Relationship Id="rId27" Type="http://schemas.openxmlformats.org/officeDocument/2006/relationships/hyperlink" Target="consultantplus://offline/ref=83CF6559CC37520A3B784186B2613F960ACAEF536D768EE126E512BA626667487CE94D786EC3EBC0BDB7A2A4C23247DDD387A5D9F0DD3B0BjE2A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2020-01</dc:creator>
  <cp:lastModifiedBy>Юрга</cp:lastModifiedBy>
  <cp:revision>6</cp:revision>
  <cp:lastPrinted>2025-01-03T06:31:00Z</cp:lastPrinted>
  <dcterms:created xsi:type="dcterms:W3CDTF">2024-09-24T06:43:00Z</dcterms:created>
  <dcterms:modified xsi:type="dcterms:W3CDTF">2025-01-03T06:33:00Z</dcterms:modified>
</cp:coreProperties>
</file>