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EA" w:rsidRDefault="003744EA" w:rsidP="003744EA">
      <w:pPr>
        <w:jc w:val="center"/>
      </w:pPr>
      <w:r>
        <w:t xml:space="preserve">                                                </w:t>
      </w:r>
      <w:r w:rsidRPr="00413E83">
        <w:t>Утвержден</w:t>
      </w:r>
    </w:p>
    <w:p w:rsidR="003744EA" w:rsidRDefault="003744EA" w:rsidP="003744EA">
      <w:r>
        <w:t xml:space="preserve">                                                                                             приказом   председателя                            </w:t>
      </w:r>
    </w:p>
    <w:p w:rsidR="003744EA" w:rsidRPr="00413E83" w:rsidRDefault="003744EA" w:rsidP="003744EA">
      <w:pPr>
        <w:jc w:val="center"/>
      </w:pPr>
      <w:r>
        <w:t xml:space="preserve">                                                                                   </w:t>
      </w:r>
      <w:proofErr w:type="spellStart"/>
      <w:r w:rsidRPr="00413E83">
        <w:t>Инжавинского</w:t>
      </w:r>
      <w:proofErr w:type="spellEnd"/>
      <w:r>
        <w:t xml:space="preserve"> районного суда</w:t>
      </w:r>
    </w:p>
    <w:p w:rsidR="003744EA" w:rsidRDefault="003744EA" w:rsidP="003744EA">
      <w:pPr>
        <w:jc w:val="center"/>
      </w:pPr>
      <w:r>
        <w:t xml:space="preserve">                                                                 </w:t>
      </w:r>
      <w:r w:rsidRPr="00413E83">
        <w:t>Тамбовской области</w:t>
      </w:r>
      <w:r>
        <w:t xml:space="preserve"> </w:t>
      </w:r>
    </w:p>
    <w:p w:rsidR="003744EA" w:rsidRPr="00C400E0" w:rsidRDefault="003744EA" w:rsidP="003744EA">
      <w:pPr>
        <w:jc w:val="center"/>
        <w:rPr>
          <w:b/>
        </w:rPr>
      </w:pPr>
      <w:r>
        <w:t xml:space="preserve">                                                              от 1</w:t>
      </w:r>
      <w:r w:rsidR="00D33CCF">
        <w:t>7</w:t>
      </w:r>
      <w:r w:rsidRPr="00B228F1">
        <w:t>.</w:t>
      </w:r>
      <w:r>
        <w:t>01.202</w:t>
      </w:r>
      <w:r w:rsidR="00D33CCF">
        <w:t>4</w:t>
      </w:r>
      <w:r>
        <w:t xml:space="preserve"> № </w:t>
      </w:r>
      <w:r w:rsidR="00D33CCF">
        <w:t>3</w:t>
      </w:r>
    </w:p>
    <w:p w:rsidR="003744EA" w:rsidRPr="00413E83" w:rsidRDefault="003744EA" w:rsidP="003744EA">
      <w:pPr>
        <w:jc w:val="right"/>
        <w:rPr>
          <w:sz w:val="28"/>
          <w:szCs w:val="28"/>
        </w:rPr>
      </w:pPr>
      <w:r>
        <w:t>______________А.М. Алексейчиков</w:t>
      </w:r>
      <w:r w:rsidRPr="00413E83">
        <w:rPr>
          <w:sz w:val="28"/>
          <w:szCs w:val="28"/>
        </w:rPr>
        <w:t xml:space="preserve"> </w:t>
      </w:r>
    </w:p>
    <w:p w:rsidR="003744EA" w:rsidRPr="00413E83" w:rsidRDefault="003744EA" w:rsidP="003744EA">
      <w:pPr>
        <w:jc w:val="right"/>
        <w:rPr>
          <w:sz w:val="28"/>
          <w:szCs w:val="28"/>
        </w:rPr>
      </w:pPr>
    </w:p>
    <w:p w:rsidR="003744EA" w:rsidRDefault="003744EA" w:rsidP="003744EA">
      <w:pPr>
        <w:shd w:val="clear" w:color="auto" w:fill="FFFFFF"/>
        <w:spacing w:line="315" w:lineRule="atLeas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744EA" w:rsidRPr="007B4B20" w:rsidRDefault="003744EA" w:rsidP="003744EA">
      <w:pPr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 w:rsidRPr="007B4B20">
        <w:rPr>
          <w:b/>
          <w:bCs/>
          <w:color w:val="000000"/>
          <w:sz w:val="28"/>
          <w:szCs w:val="28"/>
        </w:rPr>
        <w:t>План</w:t>
      </w:r>
    </w:p>
    <w:p w:rsidR="003744EA" w:rsidRPr="007B4B20" w:rsidRDefault="003744EA" w:rsidP="003744EA">
      <w:pPr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 w:rsidRPr="007B4B20">
        <w:rPr>
          <w:b/>
          <w:bCs/>
          <w:color w:val="000000"/>
          <w:sz w:val="28"/>
          <w:szCs w:val="28"/>
        </w:rPr>
        <w:t>противодействия коррупции</w:t>
      </w:r>
    </w:p>
    <w:p w:rsidR="003744EA" w:rsidRPr="007B4B20" w:rsidRDefault="003744EA" w:rsidP="003744EA">
      <w:pPr>
        <w:shd w:val="clear" w:color="auto" w:fill="FFFFFF"/>
        <w:spacing w:line="315" w:lineRule="atLeast"/>
        <w:jc w:val="center"/>
        <w:rPr>
          <w:color w:val="000000"/>
          <w:sz w:val="21"/>
          <w:szCs w:val="21"/>
        </w:rPr>
      </w:pPr>
      <w:r w:rsidRPr="007B4B20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Pr="007B4B20">
        <w:rPr>
          <w:b/>
          <w:bCs/>
          <w:color w:val="000000"/>
          <w:sz w:val="28"/>
          <w:szCs w:val="28"/>
        </w:rPr>
        <w:t>Инжавинском</w:t>
      </w:r>
      <w:proofErr w:type="spellEnd"/>
      <w:r w:rsidRPr="007B4B20">
        <w:rPr>
          <w:b/>
          <w:bCs/>
          <w:color w:val="000000"/>
          <w:sz w:val="28"/>
          <w:szCs w:val="28"/>
        </w:rPr>
        <w:t xml:space="preserve"> районном суде Тамбовской  области на 20</w:t>
      </w:r>
      <w:r>
        <w:rPr>
          <w:b/>
          <w:bCs/>
          <w:color w:val="000000"/>
          <w:sz w:val="28"/>
          <w:szCs w:val="28"/>
        </w:rPr>
        <w:t>2</w:t>
      </w:r>
      <w:r w:rsidR="00D33CCF">
        <w:rPr>
          <w:b/>
          <w:bCs/>
          <w:color w:val="000000"/>
          <w:sz w:val="28"/>
          <w:szCs w:val="28"/>
        </w:rPr>
        <w:t>4</w:t>
      </w:r>
      <w:r w:rsidRPr="007B4B20">
        <w:rPr>
          <w:b/>
          <w:bCs/>
          <w:color w:val="000000"/>
          <w:sz w:val="28"/>
          <w:szCs w:val="28"/>
        </w:rPr>
        <w:t xml:space="preserve"> год</w:t>
      </w:r>
    </w:p>
    <w:p w:rsidR="003744EA" w:rsidRDefault="003744EA" w:rsidP="003744EA">
      <w:pPr>
        <w:shd w:val="clear" w:color="auto" w:fill="FFFFFF"/>
        <w:spacing w:line="31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8"/>
          <w:szCs w:val="28"/>
          <w:u w:val="single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"/>
        <w:gridCol w:w="5081"/>
        <w:gridCol w:w="1852"/>
        <w:gridCol w:w="58"/>
        <w:gridCol w:w="1803"/>
      </w:tblGrid>
      <w:tr w:rsidR="003744EA" w:rsidTr="0064497D">
        <w:trPr>
          <w:trHeight w:val="565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Наименование мероприятия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  <w:p w:rsidR="003744EA" w:rsidRDefault="003744EA" w:rsidP="0064497D">
            <w:pPr>
              <w:spacing w:line="315" w:lineRule="atLeas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Срок исполнения</w:t>
            </w:r>
          </w:p>
        </w:tc>
      </w:tr>
      <w:tr w:rsidR="003744EA" w:rsidTr="0064497D">
        <w:trPr>
          <w:trHeight w:val="371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744EA" w:rsidTr="0064497D">
        <w:trPr>
          <w:trHeight w:val="982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494CA1" w:rsidRDefault="003744EA" w:rsidP="0064497D">
            <w:pPr>
              <w:spacing w:line="315" w:lineRule="atLeast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3744EA" w:rsidRPr="005964D5" w:rsidRDefault="003744EA" w:rsidP="0064497D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5964D5">
              <w:rPr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5964D5">
              <w:rPr>
                <w:b/>
                <w:sz w:val="28"/>
                <w:szCs w:val="28"/>
              </w:rPr>
              <w:t>Организационно-методическое обеспечение реализации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5964D5">
              <w:rPr>
                <w:b/>
                <w:sz w:val="28"/>
                <w:szCs w:val="28"/>
              </w:rPr>
              <w:t>антикоррупционной политики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27770E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  <w:r w:rsidRPr="0027770E">
              <w:rPr>
                <w:color w:val="000000"/>
              </w:rPr>
              <w:t>Осуществлять комплекс организационных, разъяснительных и иных мер, направленных на соблюдение ограничений, запретов, а также исполнение обязанностей, установленных в целях противодействия коррупции, судьями и федеральными государственными гражданскими служащими  </w:t>
            </w:r>
            <w:r>
              <w:rPr>
                <w:color w:val="000000"/>
              </w:rPr>
              <w:t>суда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27770E" w:rsidRDefault="003744EA" w:rsidP="0064497D">
            <w:pPr>
              <w:pStyle w:val="Style8"/>
              <w:widowControl/>
              <w:jc w:val="both"/>
              <w:rPr>
                <w:rStyle w:val="FontStyle31"/>
              </w:rPr>
            </w:pPr>
            <w:r w:rsidRPr="0027770E">
              <w:rPr>
                <w:rStyle w:val="FontStyle31"/>
              </w:rPr>
              <w:t>Обобщать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  <w:p w:rsidR="003744EA" w:rsidRPr="0027770E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27770E" w:rsidRDefault="003744EA" w:rsidP="0064497D">
            <w:pPr>
              <w:pStyle w:val="Style8"/>
              <w:widowControl/>
              <w:jc w:val="both"/>
              <w:rPr>
                <w:rStyle w:val="FontStyle31"/>
              </w:rPr>
            </w:pPr>
            <w:r w:rsidRPr="0027770E">
              <w:rPr>
                <w:rStyle w:val="FontStyle31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rStyle w:val="FontStyle31"/>
              </w:rPr>
              <w:t>суде</w:t>
            </w:r>
            <w:r w:rsidRPr="0027770E">
              <w:rPr>
                <w:rStyle w:val="FontStyle31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  <w:p w:rsidR="003744EA" w:rsidRPr="0027770E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DA293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DA293A">
              <w:rPr>
                <w:color w:val="000000"/>
              </w:rPr>
              <w:t>Сапунова Н.В.</w:t>
            </w:r>
          </w:p>
          <w:p w:rsidR="003744EA" w:rsidRPr="00DA293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DA293A">
              <w:rPr>
                <w:color w:val="000000"/>
              </w:rPr>
              <w:t>помощник председателя суда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ежеквартально</w:t>
            </w:r>
          </w:p>
        </w:tc>
      </w:tr>
      <w:tr w:rsidR="003744EA" w:rsidRPr="00C400E0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D73079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D73079">
              <w:rPr>
                <w:color w:val="000000"/>
              </w:rPr>
              <w:t>1.</w:t>
            </w:r>
            <w:r>
              <w:rPr>
                <w:color w:val="000000"/>
              </w:rPr>
              <w:t>4</w:t>
            </w:r>
            <w:r w:rsidRPr="00D73079">
              <w:rPr>
                <w:color w:val="000000"/>
              </w:rPr>
              <w:t>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763E85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Осуществлять </w:t>
            </w:r>
            <w:r w:rsidRPr="00763E85">
              <w:rPr>
                <w:color w:val="000000"/>
              </w:rPr>
              <w:t xml:space="preserve">ведений </w:t>
            </w:r>
            <w:r>
              <w:rPr>
                <w:color w:val="000000"/>
              </w:rPr>
              <w:t xml:space="preserve">и наполнение </w:t>
            </w:r>
            <w:r w:rsidRPr="00763E85">
              <w:rPr>
                <w:color w:val="000000"/>
              </w:rPr>
              <w:t>раздела «Противодействие коррупции» на официальном сайте суда.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763E85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 w:rsidRPr="00763E85">
              <w:rPr>
                <w:color w:val="000000"/>
              </w:rPr>
              <w:t>Мардоян</w:t>
            </w:r>
            <w:proofErr w:type="spellEnd"/>
            <w:r w:rsidRPr="00763E85"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763E85">
              <w:rPr>
                <w:color w:val="000000"/>
              </w:rPr>
              <w:t xml:space="preserve">помощник судьи </w:t>
            </w:r>
          </w:p>
          <w:p w:rsidR="003744EA" w:rsidRPr="00766AE7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766AE7">
              <w:rPr>
                <w:color w:val="000000"/>
              </w:rPr>
              <w:t>Вахрушев А.У.</w:t>
            </w:r>
          </w:p>
          <w:p w:rsidR="003744EA" w:rsidRPr="00766AE7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766AE7">
              <w:lastRenderedPageBreak/>
              <w:t>старший специалист 3 разряда</w:t>
            </w:r>
          </w:p>
          <w:p w:rsidR="003744EA" w:rsidRPr="00763E85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763E85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</w:tr>
      <w:tr w:rsidR="003744EA" w:rsidRPr="00C400E0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D73079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1.5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  <w:r w:rsidRPr="0027770E">
              <w:rPr>
                <w:color w:val="000000"/>
              </w:rPr>
              <w:t>Представ</w:t>
            </w:r>
            <w:r>
              <w:rPr>
                <w:color w:val="000000"/>
              </w:rPr>
              <w:t>ля</w:t>
            </w:r>
            <w:r w:rsidRPr="0027770E">
              <w:rPr>
                <w:color w:val="000000"/>
              </w:rPr>
              <w:t xml:space="preserve">ть в Управление  Судебного департамента </w:t>
            </w:r>
            <w:r w:rsidR="00D33CCF">
              <w:rPr>
                <w:color w:val="000000"/>
              </w:rPr>
              <w:t xml:space="preserve">в </w:t>
            </w:r>
            <w:r w:rsidRPr="0027770E">
              <w:rPr>
                <w:color w:val="000000"/>
              </w:rPr>
              <w:t xml:space="preserve">Тамбовской области </w:t>
            </w:r>
            <w:r w:rsidRPr="00E2769B">
              <w:t>сведения о ходе реализации мер по противодействию коррупции в суде</w:t>
            </w:r>
            <w:r>
              <w:t>.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Pr="00763E85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D33CCF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15 апреля</w:t>
            </w:r>
          </w:p>
          <w:p w:rsidR="00D33CCF" w:rsidRDefault="00D33CCF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15 июля</w:t>
            </w:r>
          </w:p>
          <w:p w:rsidR="00D33CCF" w:rsidRDefault="00D33CCF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15 октября</w:t>
            </w:r>
          </w:p>
          <w:p w:rsidR="00D33CCF" w:rsidRDefault="00D33CCF" w:rsidP="00D33CCF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15 января</w:t>
            </w:r>
          </w:p>
        </w:tc>
      </w:tr>
      <w:tr w:rsidR="003744EA" w:rsidTr="0064497D">
        <w:trPr>
          <w:trHeight w:val="274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27770E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  <w:r w:rsidRPr="0027770E">
              <w:rPr>
                <w:color w:val="000000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с обязательным участием независимых экспертов</w:t>
            </w:r>
            <w:r>
              <w:rPr>
                <w:color w:val="000000"/>
              </w:rPr>
              <w:t>.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Земцова</w:t>
            </w:r>
            <w:proofErr w:type="spellEnd"/>
            <w:r>
              <w:rPr>
                <w:color w:val="000000"/>
              </w:rPr>
              <w:t xml:space="preserve"> Е.В.</w:t>
            </w:r>
          </w:p>
          <w:p w:rsidR="0059566E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судья</w:t>
            </w:r>
          </w:p>
          <w:p w:rsidR="0059566E" w:rsidRDefault="0059566E" w:rsidP="0064497D">
            <w:pPr>
              <w:spacing w:line="315" w:lineRule="atLeast"/>
              <w:jc w:val="center"/>
              <w:rPr>
                <w:color w:val="000000"/>
              </w:rPr>
            </w:pPr>
          </w:p>
          <w:p w:rsidR="003744EA" w:rsidRPr="0059566E" w:rsidRDefault="0059566E" w:rsidP="0059566E">
            <w:pPr>
              <w:jc w:val="center"/>
            </w:pPr>
            <w:r>
              <w:rPr>
                <w:color w:val="000000"/>
              </w:rPr>
              <w:t>Филатова И.В</w:t>
            </w:r>
            <w:r>
              <w:rPr>
                <w:color w:val="000000"/>
              </w:rPr>
              <w:t>.</w:t>
            </w:r>
            <w:r w:rsidRPr="004419A0">
              <w:rPr>
                <w:color w:val="000000"/>
              </w:rPr>
              <w:t xml:space="preserve"> </w:t>
            </w:r>
            <w:r w:rsidRPr="004419A0">
              <w:t>старший специалист 1 разряда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3744EA" w:rsidTr="0064497D">
        <w:trPr>
          <w:trHeight w:val="274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27770E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  <w:r w:rsidRPr="00E2769B">
              <w:rPr>
                <w:color w:val="000000"/>
              </w:rPr>
              <w:t>Осуществлять взаимодействие с   правоохранительными органами по вопросам противодействия коррупции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Алексейчиков А.М.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суда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3744EA" w:rsidTr="0064497D">
        <w:trPr>
          <w:trHeight w:val="975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1.8.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27770E" w:rsidRDefault="003744EA" w:rsidP="0059566E">
            <w:pPr>
              <w:spacing w:line="315" w:lineRule="atLeast"/>
              <w:jc w:val="both"/>
              <w:rPr>
                <w:color w:val="000000"/>
              </w:rPr>
            </w:pPr>
            <w:r w:rsidRPr="0027770E">
              <w:rPr>
                <w:color w:val="000000"/>
              </w:rPr>
              <w:t xml:space="preserve">Представить в Управление  Судебного департамента </w:t>
            </w:r>
            <w:r>
              <w:rPr>
                <w:color w:val="000000"/>
              </w:rPr>
              <w:t xml:space="preserve">в </w:t>
            </w:r>
            <w:r w:rsidRPr="0027770E">
              <w:rPr>
                <w:color w:val="000000"/>
              </w:rPr>
              <w:t xml:space="preserve">Тамбовской области информацию о реализации Плана противодействия коррупции в суде </w:t>
            </w:r>
            <w:r>
              <w:rPr>
                <w:color w:val="000000"/>
              </w:rPr>
              <w:t>на 202</w:t>
            </w:r>
            <w:r w:rsidR="0059566E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01 февраля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1.9.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59566E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Разработать проект </w:t>
            </w:r>
            <w:r w:rsidR="0059566E">
              <w:rPr>
                <w:color w:val="000000"/>
              </w:rPr>
              <w:t>п</w:t>
            </w:r>
            <w:r>
              <w:rPr>
                <w:color w:val="000000"/>
              </w:rPr>
              <w:t>лана противодействия коррупции в суде на 202</w:t>
            </w:r>
            <w:r w:rsidR="0059566E">
              <w:rPr>
                <w:color w:val="000000"/>
              </w:rPr>
              <w:t>4</w:t>
            </w:r>
            <w:r>
              <w:rPr>
                <w:color w:val="000000"/>
              </w:rPr>
              <w:t>  год и представить его на утверждение в установленном порядке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до 30 декабря</w:t>
            </w:r>
          </w:p>
        </w:tc>
      </w:tr>
      <w:tr w:rsidR="003744EA" w:rsidTr="0064497D">
        <w:trPr>
          <w:trHeight w:val="487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Противодействие коррупции при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прохождении федеральной государственной гражданской службы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64497D">
            <w:pPr>
              <w:pStyle w:val="Style8"/>
              <w:widowControl/>
              <w:jc w:val="both"/>
            </w:pPr>
            <w:r>
              <w:t>Обеспечить реализацию федеральными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pStyle w:val="Style8"/>
              <w:widowControl/>
              <w:jc w:val="both"/>
            </w:pPr>
            <w:r w:rsidRPr="00933FE0">
              <w:rPr>
                <w:color w:val="000000"/>
              </w:rPr>
              <w:t xml:space="preserve">Обеспечить реализацию федеральными государственными гражданским служащими суда обязанности по уведомлению представителя нанимателя о намерении </w:t>
            </w:r>
            <w:r w:rsidRPr="00933FE0">
              <w:rPr>
                <w:color w:val="000000"/>
              </w:rPr>
              <w:lastRenderedPageBreak/>
              <w:t>выполнять иную оплачиваемую работу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64497D">
            <w:pPr>
              <w:pStyle w:val="Style8"/>
              <w:widowControl/>
              <w:jc w:val="both"/>
              <w:rPr>
                <w:color w:val="000000"/>
              </w:rPr>
            </w:pPr>
            <w:r w:rsidRPr="00933FE0">
              <w:rPr>
                <w:color w:val="000000"/>
              </w:rPr>
              <w:t>Обеспечить реализацию федеральными государственными гражданским служащими суда обязанности по уведомлению представителя нанимателя о возникновении конфликта интересов или о возможности его возникновения</w:t>
            </w:r>
            <w:r>
              <w:rPr>
                <w:color w:val="000000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64497D">
            <w:pPr>
              <w:pStyle w:val="Style8"/>
              <w:widowControl/>
              <w:jc w:val="both"/>
              <w:rPr>
                <w:color w:val="000000"/>
              </w:rPr>
            </w:pPr>
            <w:r w:rsidRPr="00933FE0">
              <w:rPr>
                <w:rStyle w:val="FontStyle31"/>
              </w:rPr>
              <w:t>Обеспечить реализацию федеральными 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>
              <w:rPr>
                <w:rStyle w:val="FontStyle31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jc w:val="both"/>
            </w:pPr>
            <w:r>
              <w:t>Обеспечить реализацию постановления Правительства Российской Федерации от               05 октября 2020 № 1602 «Положение о порядке участия федерального государственного служащего  на безвозмездной основе в управлении коммерческой организацией государственной корпорации, государственной компании или публично- 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  <w:p w:rsidR="003744EA" w:rsidRPr="00933FE0" w:rsidRDefault="003744EA" w:rsidP="0064497D">
            <w:pPr>
              <w:pStyle w:val="Style8"/>
              <w:widowControl/>
              <w:jc w:val="both"/>
              <w:rPr>
                <w:rStyle w:val="FontStyle31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jc w:val="both"/>
            </w:pPr>
            <w:r>
              <w:t>Обеспечить реализацию постановления Правительства Российской Федерации от 05 марта 2018 года № 228 «О реестре лиц, уволенных в связи с утратой доверия»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 года по мере необходимости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E0CD8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9E0CD8">
              <w:rPr>
                <w:color w:val="000000"/>
              </w:rPr>
              <w:t>2.</w:t>
            </w:r>
            <w:r>
              <w:rPr>
                <w:color w:val="000000"/>
              </w:rPr>
              <w:t>7</w:t>
            </w:r>
            <w:r w:rsidRPr="009E0CD8">
              <w:rPr>
                <w:color w:val="000000"/>
              </w:rPr>
              <w:t>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64497D">
            <w:pPr>
              <w:pStyle w:val="Style8"/>
              <w:widowControl/>
              <w:jc w:val="both"/>
              <w:rPr>
                <w:rStyle w:val="FontStyle31"/>
              </w:rPr>
            </w:pPr>
            <w:r w:rsidRPr="009E0CD8">
              <w:rPr>
                <w:rStyle w:val="FontStyle31"/>
              </w:rPr>
              <w:t>Обеспечить разъяснение порядка заполнения и представления судьями и федеральными государственными гражданскими служащими суда справок о доходах</w:t>
            </w:r>
            <w:r w:rsidRPr="00933FE0">
              <w:rPr>
                <w:rStyle w:val="FontStyle31"/>
              </w:rPr>
              <w:t>, расходах, об имуществе и обязательствах имущественного характера, а также справок  о доходах, расходах, об имуществе и обязательствах имущественного характера их супруг (супругов) и несовершеннолетних детей</w:t>
            </w:r>
            <w:r>
              <w:rPr>
                <w:rStyle w:val="FontStyle31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E0CD8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2.8.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E0CD8" w:rsidRDefault="003744EA" w:rsidP="0064497D">
            <w:pPr>
              <w:pStyle w:val="Style8"/>
              <w:widowControl/>
              <w:jc w:val="both"/>
              <w:rPr>
                <w:rStyle w:val="FontStyle31"/>
              </w:rPr>
            </w:pPr>
            <w:r w:rsidRPr="00933FE0">
              <w:rPr>
                <w:color w:val="000000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суда размещали общедоступную информацию, а так же данные, позволяющие их идентифицировать</w:t>
            </w:r>
            <w:r>
              <w:rPr>
                <w:color w:val="000000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84C11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Филатова И.В</w:t>
            </w:r>
            <w:r w:rsidR="003744EA">
              <w:rPr>
                <w:color w:val="000000"/>
              </w:rPr>
              <w:t>.</w:t>
            </w:r>
            <w:r w:rsidR="003744EA" w:rsidRPr="004419A0">
              <w:rPr>
                <w:color w:val="000000"/>
              </w:rPr>
              <w:t xml:space="preserve"> </w:t>
            </w:r>
            <w:r w:rsidR="003744EA" w:rsidRPr="004419A0">
              <w:t>старший специалист 1 разряда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color w:val="000000"/>
              </w:rPr>
              <w:t>до 1 апреля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2.9.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384C11">
            <w:pPr>
              <w:spacing w:line="315" w:lineRule="atLeast"/>
              <w:jc w:val="both"/>
              <w:rPr>
                <w:color w:val="000000"/>
              </w:rPr>
            </w:pPr>
            <w:r w:rsidRPr="00933FE0">
              <w:rPr>
                <w:color w:val="000000"/>
              </w:rPr>
              <w:t xml:space="preserve">Осуществить сбор сведений о доходах, </w:t>
            </w:r>
            <w:r w:rsidRPr="00933FE0">
              <w:rPr>
                <w:color w:val="000000"/>
              </w:rPr>
              <w:lastRenderedPageBreak/>
              <w:t xml:space="preserve">расходах, об имуществе и обязательствах имущественного характера судей, </w:t>
            </w:r>
            <w:r>
              <w:rPr>
                <w:color w:val="000000"/>
              </w:rPr>
              <w:t xml:space="preserve">федеральных </w:t>
            </w:r>
            <w:r w:rsidRPr="00933FE0">
              <w:rPr>
                <w:color w:val="000000"/>
              </w:rPr>
              <w:t xml:space="preserve">государственных гражданских служащих суда, мирового судьи судебного участка </w:t>
            </w:r>
            <w:proofErr w:type="spellStart"/>
            <w:r w:rsidRPr="00933FE0">
              <w:rPr>
                <w:color w:val="000000"/>
              </w:rPr>
              <w:t>Инжавинского</w:t>
            </w:r>
            <w:proofErr w:type="spellEnd"/>
            <w:r w:rsidRPr="00933FE0">
              <w:rPr>
                <w:color w:val="000000"/>
              </w:rPr>
              <w:t xml:space="preserve"> района,  а также их  супругов (супруги) и несовершеннолетних детей за период с 1 января по 31 декабря</w:t>
            </w:r>
            <w:r w:rsidRPr="00933FE0">
              <w:rPr>
                <w:rStyle w:val="apple-converted-space"/>
                <w:color w:val="000000"/>
              </w:rPr>
              <w:t> </w:t>
            </w:r>
            <w:r w:rsidRPr="00933FE0">
              <w:rPr>
                <w:color w:val="000000"/>
              </w:rPr>
              <w:t>202</w:t>
            </w:r>
            <w:r w:rsidR="00384C11">
              <w:rPr>
                <w:color w:val="000000"/>
              </w:rPr>
              <w:t>3</w:t>
            </w:r>
            <w:r w:rsidRPr="00933FE0">
              <w:rPr>
                <w:color w:val="000000"/>
              </w:rPr>
              <w:t xml:space="preserve"> 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до 30 апреля </w:t>
            </w:r>
            <w:r>
              <w:rPr>
                <w:color w:val="000000"/>
              </w:rPr>
              <w:lastRenderedPageBreak/>
              <w:t>включительно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2.10.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384C11">
            <w:pPr>
              <w:spacing w:line="315" w:lineRule="atLeast"/>
              <w:jc w:val="both"/>
              <w:rPr>
                <w:color w:val="000000"/>
              </w:rPr>
            </w:pPr>
            <w:r w:rsidRPr="00933FE0">
              <w:rPr>
                <w:color w:val="000000"/>
              </w:rPr>
              <w:t xml:space="preserve">В соответствии с требованиями </w:t>
            </w:r>
            <w:r w:rsidRPr="00933FE0">
              <w:rPr>
                <w:rStyle w:val="FontStyle31"/>
              </w:rPr>
              <w:t xml:space="preserve">Указа Президента Российской Федерации от 8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33FE0">
                <w:rPr>
                  <w:rStyle w:val="FontStyle31"/>
                </w:rPr>
                <w:t>2013 г</w:t>
              </w:r>
            </w:smartTag>
            <w:r w:rsidRPr="00933FE0">
              <w:rPr>
                <w:rStyle w:val="FontStyle31"/>
              </w:rPr>
              <w:t>. № 613 «Вопросы противодействия коррупции» п</w:t>
            </w:r>
            <w:r w:rsidRPr="00933FE0">
              <w:rPr>
                <w:color w:val="000000"/>
              </w:rPr>
              <w:t>одготовить и разместить на официальном сайте суда сведения о доходах, расходах, об имуществе и обязательствах имущественного характера государственных гражданских служащих суда, а также их  супругов (супруги) и несовершеннолетних детей за период с 1 января по 31 декабря 202</w:t>
            </w:r>
            <w:r w:rsidR="00384C11">
              <w:rPr>
                <w:color w:val="000000"/>
              </w:rPr>
              <w:t>3</w:t>
            </w:r>
            <w:r w:rsidRPr="00933FE0">
              <w:rPr>
                <w:color w:val="000000"/>
              </w:rPr>
              <w:t xml:space="preserve"> 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84C11" w:rsidRDefault="00384C11" w:rsidP="0064497D">
            <w:pPr>
              <w:spacing w:line="315" w:lineRule="atLeast"/>
              <w:jc w:val="center"/>
              <w:rPr>
                <w:color w:val="000000"/>
              </w:rPr>
            </w:pPr>
          </w:p>
          <w:p w:rsidR="003744EA" w:rsidRPr="00766AE7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766AE7">
              <w:rPr>
                <w:color w:val="000000"/>
              </w:rPr>
              <w:t>Вахрушев А.У.</w:t>
            </w:r>
          </w:p>
          <w:p w:rsidR="003744EA" w:rsidRPr="00766AE7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766AE7">
              <w:t>старший специалист 3 разряда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C11" w:rsidRDefault="00384C11" w:rsidP="00384C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срок, не превышающий 14 рабочих дней со дня истечения срока, </w:t>
            </w:r>
            <w:proofErr w:type="spellStart"/>
            <w:r>
              <w:rPr>
                <w:color w:val="000000"/>
              </w:rPr>
              <w:t>установленно</w:t>
            </w:r>
            <w:proofErr w:type="spellEnd"/>
            <w:r>
              <w:rPr>
                <w:color w:val="000000"/>
              </w:rPr>
              <w:t>-</w:t>
            </w:r>
          </w:p>
          <w:p w:rsidR="003744EA" w:rsidRDefault="00384C11" w:rsidP="00384C11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 xml:space="preserve"> для их подачи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2.11.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384C11">
            <w:pPr>
              <w:spacing w:line="315" w:lineRule="atLeast"/>
              <w:jc w:val="both"/>
              <w:rPr>
                <w:color w:val="000000"/>
              </w:rPr>
            </w:pPr>
            <w:r w:rsidRPr="00933FE0">
              <w:rPr>
                <w:rStyle w:val="FontStyle31"/>
              </w:rPr>
              <w:t>Обобщить сведения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1 января по 31 декабря 202</w:t>
            </w:r>
            <w:r w:rsidR="00384C11">
              <w:rPr>
                <w:rStyle w:val="FontStyle31"/>
              </w:rPr>
              <w:t>3</w:t>
            </w:r>
            <w:r w:rsidRPr="00933FE0">
              <w:rPr>
                <w:rStyle w:val="FontStyle31"/>
              </w:rPr>
              <w:t xml:space="preserve"> 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384C11">
            <w:pPr>
              <w:spacing w:line="315" w:lineRule="atLeast"/>
              <w:jc w:val="center"/>
              <w:rPr>
                <w:color w:val="000000"/>
              </w:rPr>
            </w:pPr>
            <w:r w:rsidRPr="007B43EB">
              <w:rPr>
                <w:rStyle w:val="FontStyle31"/>
              </w:rPr>
              <w:t xml:space="preserve">до </w:t>
            </w:r>
            <w:r w:rsidR="00384C11">
              <w:rPr>
                <w:rStyle w:val="FontStyle31"/>
              </w:rPr>
              <w:t>28</w:t>
            </w:r>
            <w:r w:rsidRPr="007B43EB">
              <w:rPr>
                <w:rStyle w:val="FontStyle31"/>
              </w:rPr>
              <w:t xml:space="preserve"> июня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2.12.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384C11">
            <w:pPr>
              <w:spacing w:line="315" w:lineRule="atLeast"/>
              <w:jc w:val="both"/>
              <w:rPr>
                <w:color w:val="000000"/>
              </w:rPr>
            </w:pPr>
            <w:r w:rsidRPr="00933FE0">
              <w:rPr>
                <w:color w:val="000000"/>
              </w:rPr>
              <w:t xml:space="preserve">Осуществить передачу справок  о доходах, расходах, об имуществе и обязательствах имущественного характера судей районного суда,  мирового судьи судебного участка </w:t>
            </w:r>
            <w:proofErr w:type="spellStart"/>
            <w:r w:rsidRPr="00933FE0">
              <w:rPr>
                <w:color w:val="000000"/>
              </w:rPr>
              <w:t>Инжавинского</w:t>
            </w:r>
            <w:proofErr w:type="spellEnd"/>
            <w:r w:rsidRPr="00933FE0">
              <w:rPr>
                <w:color w:val="000000"/>
              </w:rPr>
              <w:t xml:space="preserve"> района,  а также их  супругов (супруги) и несовершеннолетних детей за период с 1 января по 31 декабря</w:t>
            </w:r>
            <w:r w:rsidRPr="00933FE0">
              <w:rPr>
                <w:rStyle w:val="apple-converted-space"/>
                <w:color w:val="000000"/>
              </w:rPr>
              <w:t> </w:t>
            </w:r>
            <w:r w:rsidRPr="00933FE0">
              <w:rPr>
                <w:color w:val="000000"/>
              </w:rPr>
              <w:t>202</w:t>
            </w:r>
            <w:r w:rsidR="00384C11">
              <w:rPr>
                <w:color w:val="000000"/>
              </w:rPr>
              <w:t>3</w:t>
            </w:r>
            <w:r w:rsidRPr="00933FE0">
              <w:rPr>
                <w:color w:val="000000"/>
              </w:rPr>
              <w:t xml:space="preserve"> г</w:t>
            </w:r>
            <w:r>
              <w:rPr>
                <w:color w:val="000000"/>
              </w:rPr>
              <w:t>.</w:t>
            </w:r>
            <w:r w:rsidRPr="00933FE0">
              <w:rPr>
                <w:color w:val="000000"/>
              </w:rPr>
              <w:t xml:space="preserve"> в Комиссию по проверке достоверности и полноты представляемых судьями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7B43EB">
              <w:rPr>
                <w:rStyle w:val="FontStyle31"/>
              </w:rPr>
              <w:t xml:space="preserve">в срок, не превышающий </w:t>
            </w:r>
            <w:r>
              <w:rPr>
                <w:rStyle w:val="FontStyle31"/>
              </w:rPr>
              <w:t>7</w:t>
            </w:r>
            <w:r w:rsidRPr="007B43EB">
              <w:rPr>
                <w:rStyle w:val="FontStyle31"/>
              </w:rPr>
              <w:t xml:space="preserve"> рабочих дней со дня истечения срока, установленного для их подачи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2.13.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384C11">
            <w:pPr>
              <w:spacing w:line="315" w:lineRule="atLeast"/>
              <w:jc w:val="both"/>
              <w:rPr>
                <w:rStyle w:val="FontStyle31"/>
              </w:rPr>
            </w:pPr>
            <w:r w:rsidRPr="00933FE0">
              <w:rPr>
                <w:color w:val="000000"/>
              </w:rPr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период с 1 января по 31 декабря</w:t>
            </w:r>
            <w:r w:rsidRPr="00933FE0">
              <w:rPr>
                <w:rStyle w:val="apple-converted-space"/>
                <w:color w:val="000000"/>
              </w:rPr>
              <w:t> </w:t>
            </w:r>
            <w:r w:rsidRPr="00933FE0">
              <w:rPr>
                <w:color w:val="000000"/>
              </w:rPr>
              <w:t>202</w:t>
            </w:r>
            <w:r w:rsidR="00384C11">
              <w:rPr>
                <w:color w:val="000000"/>
              </w:rPr>
              <w:t>3</w:t>
            </w:r>
            <w:r w:rsidRPr="00933FE0">
              <w:rPr>
                <w:color w:val="000000"/>
              </w:rPr>
              <w:t xml:space="preserve"> 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7B43EB" w:rsidRDefault="003744EA" w:rsidP="0064497D">
            <w:pPr>
              <w:spacing w:line="315" w:lineRule="atLeast"/>
              <w:jc w:val="center"/>
              <w:rPr>
                <w:rStyle w:val="FontStyle31"/>
              </w:rPr>
            </w:pPr>
            <w:r>
              <w:rPr>
                <w:color w:val="000000"/>
              </w:rPr>
              <w:t>до 30 июля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2.14.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64497D">
            <w:pPr>
              <w:pStyle w:val="Style8"/>
              <w:widowControl/>
              <w:jc w:val="both"/>
            </w:pPr>
            <w:r w:rsidRPr="00933FE0">
              <w:rPr>
                <w:rStyle w:val="FontStyle31"/>
              </w:rPr>
              <w:t xml:space="preserve">Осуществлять проверку достоверности и полноты сведений о доходах, расходах, об </w:t>
            </w:r>
            <w:r w:rsidRPr="00933FE0">
              <w:rPr>
                <w:rStyle w:val="FontStyle31"/>
              </w:rPr>
              <w:lastRenderedPageBreak/>
              <w:t>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суде и федеральными государственными гражданскими служащими суда</w:t>
            </w:r>
            <w:r>
              <w:rPr>
                <w:rStyle w:val="FontStyle31"/>
              </w:rPr>
              <w:t>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помощник судьи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7B43EB" w:rsidRDefault="003744EA" w:rsidP="0064497D">
            <w:pPr>
              <w:pStyle w:val="Style8"/>
              <w:widowControl/>
              <w:jc w:val="center"/>
              <w:rPr>
                <w:rStyle w:val="FontStyle31"/>
              </w:rPr>
            </w:pPr>
            <w:r w:rsidRPr="007B43EB">
              <w:rPr>
                <w:rStyle w:val="FontStyle31"/>
              </w:rPr>
              <w:lastRenderedPageBreak/>
              <w:t xml:space="preserve">в течение года 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 w:rsidRPr="007B43EB">
              <w:rPr>
                <w:rStyle w:val="FontStyle31"/>
              </w:rPr>
              <w:lastRenderedPageBreak/>
              <w:t>по мере необходимости</w:t>
            </w:r>
          </w:p>
        </w:tc>
      </w:tr>
      <w:tr w:rsidR="003744EA" w:rsidTr="0064497D">
        <w:trPr>
          <w:trHeight w:val="136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2.15.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933FE0" w:rsidRDefault="003744EA" w:rsidP="0064497D">
            <w:pPr>
              <w:pStyle w:val="Style8"/>
              <w:widowControl/>
              <w:jc w:val="both"/>
              <w:rPr>
                <w:rStyle w:val="FontStyle31"/>
              </w:rPr>
            </w:pPr>
            <w:r w:rsidRPr="00933FE0">
              <w:rPr>
                <w:rStyle w:val="FontStyle31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  <w:r>
              <w:rPr>
                <w:rStyle w:val="FontStyle31"/>
              </w:rPr>
              <w:t>.</w:t>
            </w:r>
            <w:r w:rsidRPr="00933FE0">
              <w:rPr>
                <w:rStyle w:val="FontStyle31"/>
              </w:rPr>
              <w:t xml:space="preserve"> </w:t>
            </w:r>
          </w:p>
          <w:p w:rsidR="003744EA" w:rsidRPr="00933FE0" w:rsidRDefault="003744EA" w:rsidP="0064497D">
            <w:pPr>
              <w:pStyle w:val="Style8"/>
              <w:widowControl/>
              <w:jc w:val="both"/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3744EA" w:rsidTr="0064497D">
        <w:trPr>
          <w:trHeight w:val="52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2.16.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257FE3" w:rsidRDefault="003744EA" w:rsidP="0064497D">
            <w:pPr>
              <w:jc w:val="both"/>
              <w:rPr>
                <w:rStyle w:val="FontStyle31"/>
                <w:color w:val="000000"/>
              </w:rPr>
            </w:pPr>
            <w:r>
              <w:rPr>
                <w:rStyle w:val="FontStyle31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</w:t>
            </w:r>
            <w:r>
              <w:rPr>
                <w:color w:val="000000"/>
              </w:rPr>
              <w:t xml:space="preserve"> и представлять предложения о применении соответствующих мер юридической ответственности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3744EA" w:rsidTr="0064497D">
        <w:trPr>
          <w:trHeight w:val="520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2.17.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pStyle w:val="Style8"/>
              <w:widowControl/>
              <w:jc w:val="both"/>
              <w:rPr>
                <w:rStyle w:val="FontStyle31"/>
              </w:rPr>
            </w:pPr>
            <w:r w:rsidRPr="000C2904">
              <w:rPr>
                <w:rStyle w:val="FontStyle31"/>
              </w:rPr>
              <w:t>Обеспечить принятие мер по повышению эффективности контроля за соблюдением федеральными</w:t>
            </w:r>
            <w:r>
              <w:rPr>
                <w:rStyle w:val="FontStyle31"/>
              </w:rPr>
              <w:t xml:space="preserve"> г</w:t>
            </w:r>
            <w:r w:rsidRPr="000C2904">
              <w:rPr>
                <w:rStyle w:val="FontStyle31"/>
              </w:rPr>
              <w:t xml:space="preserve">осударственными гражданскими служащими </w:t>
            </w:r>
            <w:r>
              <w:rPr>
                <w:rStyle w:val="FontStyle31"/>
              </w:rPr>
              <w:t>суда</w:t>
            </w:r>
            <w:r w:rsidRPr="000C2904">
              <w:rPr>
                <w:rStyle w:val="FontStyle31"/>
              </w:rPr>
              <w:t xml:space="preserve"> требований законодательства Российской </w:t>
            </w:r>
            <w:r>
              <w:rPr>
                <w:rStyle w:val="FontStyle31"/>
              </w:rPr>
              <w:t>Ф</w:t>
            </w:r>
            <w:r w:rsidRPr="000C2904">
              <w:rPr>
                <w:rStyle w:val="FontStyle31"/>
              </w:rPr>
              <w:t>едерации о противодействии коррупции, касающихся предотвращения и урегулирования конфликта интересов, в том числе за привлечением</w:t>
            </w:r>
            <w:r>
              <w:rPr>
                <w:rStyle w:val="FontStyle31"/>
              </w:rPr>
              <w:t xml:space="preserve"> таких лиц </w:t>
            </w:r>
            <w:r w:rsidRPr="000C2904">
              <w:rPr>
                <w:rStyle w:val="FontStyle31"/>
              </w:rPr>
              <w:t>к ответственности в случае несоблюдения указанных требований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3744EA" w:rsidTr="0064497D">
        <w:trPr>
          <w:trHeight w:val="136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2.18.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rPr>
                <w:color w:val="000000"/>
              </w:rPr>
              <w:t>Инжавинского</w:t>
            </w:r>
            <w:proofErr w:type="spellEnd"/>
            <w:r>
              <w:rPr>
                <w:color w:val="000000"/>
              </w:rPr>
              <w:t xml:space="preserve"> 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 в Инжавинский районный суд,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4419A0" w:rsidRDefault="009E22D0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Филатова И.В</w:t>
            </w:r>
            <w:r w:rsidR="003744EA">
              <w:rPr>
                <w:color w:val="000000"/>
              </w:rPr>
              <w:t>.</w:t>
            </w:r>
            <w:r w:rsidR="003744EA" w:rsidRPr="004419A0">
              <w:rPr>
                <w:color w:val="000000"/>
              </w:rPr>
              <w:t xml:space="preserve"> </w:t>
            </w:r>
            <w:r w:rsidR="003744EA" w:rsidRPr="004419A0">
              <w:t>старший специалист 1 разряда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9E22D0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  <w:r w:rsidR="003744EA">
              <w:rPr>
                <w:color w:val="000000"/>
              </w:rPr>
              <w:t xml:space="preserve">  </w:t>
            </w:r>
          </w:p>
        </w:tc>
      </w:tr>
      <w:tr w:rsidR="003744EA" w:rsidTr="0064497D">
        <w:trPr>
          <w:trHeight w:val="487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D448F2" w:rsidRDefault="003744EA" w:rsidP="0064497D">
            <w:pPr>
              <w:spacing w:line="315" w:lineRule="atLeast"/>
              <w:rPr>
                <w:b/>
                <w:bCs/>
                <w:color w:val="000000"/>
                <w:sz w:val="16"/>
                <w:szCs w:val="16"/>
              </w:rPr>
            </w:pPr>
          </w:p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  <w:b/>
                <w:sz w:val="28"/>
                <w:szCs w:val="28"/>
              </w:rPr>
            </w:pPr>
            <w:r w:rsidRPr="00D448F2">
              <w:rPr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Pr="00D448F2">
              <w:rPr>
                <w:rStyle w:val="FontStyle31"/>
                <w:b/>
                <w:sz w:val="28"/>
                <w:szCs w:val="28"/>
              </w:rPr>
              <w:t>Антикоррупционное образование</w:t>
            </w:r>
          </w:p>
          <w:p w:rsidR="003744EA" w:rsidRPr="00494CA1" w:rsidRDefault="003744EA" w:rsidP="0064497D">
            <w:pPr>
              <w:spacing w:line="315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D448F2" w:rsidRDefault="003744EA" w:rsidP="0064497D">
            <w:pPr>
              <w:pStyle w:val="Style5"/>
              <w:widowControl/>
              <w:jc w:val="both"/>
            </w:pPr>
            <w:r>
              <w:rPr>
                <w:rStyle w:val="FontStyle31"/>
              </w:rPr>
              <w:t xml:space="preserve">Организовать и провести семинар-совещание по вопросам исполнения положений законодательства Российской Федерации по </w:t>
            </w:r>
            <w:r>
              <w:rPr>
                <w:rStyle w:val="FontStyle31"/>
              </w:rPr>
              <w:lastRenderedPageBreak/>
              <w:t>противодействию коррупции с федеральными государственными гражданскими служащими суда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помощник </w:t>
            </w:r>
            <w:r>
              <w:rPr>
                <w:color w:val="000000"/>
              </w:rPr>
              <w:lastRenderedPageBreak/>
              <w:t>судьи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в течение года</w:t>
            </w: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3.2.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jc w:val="both"/>
            </w:pPr>
            <w:r>
              <w:t>Проведение индивидуальных занятий  с вновь назначенными федеральными государственными служащими суда  по вопросам противодействиям коррупции</w:t>
            </w:r>
          </w:p>
          <w:p w:rsidR="003744EA" w:rsidRDefault="003744EA" w:rsidP="0064497D">
            <w:pPr>
              <w:pStyle w:val="Style5"/>
              <w:widowControl/>
              <w:jc w:val="both"/>
              <w:rPr>
                <w:rStyle w:val="FontStyle31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Мардоян</w:t>
            </w:r>
            <w:proofErr w:type="spellEnd"/>
            <w:r>
              <w:rPr>
                <w:color w:val="000000"/>
              </w:rPr>
              <w:t xml:space="preserve"> Н.И.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помощник судьи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 по мере необходимости</w:t>
            </w:r>
          </w:p>
        </w:tc>
      </w:tr>
      <w:tr w:rsidR="003744EA" w:rsidTr="0064497D">
        <w:trPr>
          <w:trHeight w:val="487"/>
        </w:trPr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Pr="00D448F2" w:rsidRDefault="003744EA" w:rsidP="0064497D">
            <w:pPr>
              <w:pStyle w:val="Style5"/>
              <w:widowControl/>
              <w:ind w:left="360"/>
              <w:rPr>
                <w:rStyle w:val="FontStyle31"/>
                <w:b/>
                <w:sz w:val="16"/>
                <w:szCs w:val="16"/>
              </w:rPr>
            </w:pPr>
          </w:p>
          <w:p w:rsidR="003744EA" w:rsidRPr="00D448F2" w:rsidRDefault="003744EA" w:rsidP="0064497D">
            <w:pPr>
              <w:pStyle w:val="Style5"/>
              <w:widowControl/>
              <w:numPr>
                <w:ilvl w:val="0"/>
                <w:numId w:val="1"/>
              </w:numPr>
              <w:jc w:val="center"/>
              <w:rPr>
                <w:rStyle w:val="FontStyle31"/>
                <w:b/>
                <w:sz w:val="28"/>
                <w:szCs w:val="28"/>
              </w:rPr>
            </w:pPr>
            <w:r w:rsidRPr="00D448F2">
              <w:rPr>
                <w:rStyle w:val="FontStyle31"/>
                <w:b/>
                <w:sz w:val="28"/>
                <w:szCs w:val="28"/>
              </w:rPr>
              <w:t xml:space="preserve">Обеспечение доступа граждан и организаций </w:t>
            </w:r>
          </w:p>
          <w:p w:rsidR="003744EA" w:rsidRDefault="003744EA" w:rsidP="0064497D">
            <w:pPr>
              <w:spacing w:line="315" w:lineRule="atLeast"/>
              <w:jc w:val="center"/>
              <w:rPr>
                <w:rStyle w:val="FontStyle31"/>
                <w:b/>
                <w:sz w:val="28"/>
                <w:szCs w:val="28"/>
              </w:rPr>
            </w:pPr>
            <w:r w:rsidRPr="00D448F2">
              <w:rPr>
                <w:rStyle w:val="FontStyle31"/>
                <w:b/>
                <w:sz w:val="28"/>
                <w:szCs w:val="28"/>
              </w:rPr>
              <w:t xml:space="preserve">к информации о деятельности </w:t>
            </w:r>
            <w:r>
              <w:rPr>
                <w:rStyle w:val="FontStyle31"/>
                <w:b/>
                <w:sz w:val="28"/>
                <w:szCs w:val="28"/>
              </w:rPr>
              <w:t>суда</w:t>
            </w:r>
          </w:p>
          <w:p w:rsidR="003744EA" w:rsidRPr="00D448F2" w:rsidRDefault="003744EA" w:rsidP="0064497D">
            <w:pPr>
              <w:spacing w:line="315" w:lineRule="atLeast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3744EA" w:rsidTr="0064497D">
        <w:trPr>
          <w:trHeight w:val="487"/>
        </w:trPr>
        <w:tc>
          <w:tcPr>
            <w:tcW w:w="7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4.1.</w:t>
            </w:r>
          </w:p>
        </w:tc>
        <w:tc>
          <w:tcPr>
            <w:tcW w:w="50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Обеспечить четкое выполнение требований Федерального закона от 22.12.2008 № 262 «Об обеспечении доступа к информации о деятельности судов в Российской Федерации» по размещению на официальном сайте информации о движении дел и текстов судебных актов.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9E22D0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3744EA">
              <w:rPr>
                <w:color w:val="000000"/>
              </w:rPr>
              <w:t>омощники судей</w:t>
            </w: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EA" w:rsidRDefault="003744EA" w:rsidP="0064497D">
            <w:pPr>
              <w:spacing w:line="315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</w:tbl>
    <w:p w:rsidR="003744EA" w:rsidRDefault="003744EA" w:rsidP="003744EA">
      <w:bookmarkStart w:id="0" w:name="_GoBack"/>
      <w:bookmarkEnd w:id="0"/>
    </w:p>
    <w:p w:rsidR="003744EA" w:rsidRPr="00635F12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3744EA" w:rsidRDefault="003744EA" w:rsidP="003744EA"/>
    <w:p w:rsidR="00C7656C" w:rsidRDefault="00C7656C"/>
    <w:sectPr w:rsidR="00C7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E756D"/>
    <w:multiLevelType w:val="hybridMultilevel"/>
    <w:tmpl w:val="FADEC0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14"/>
    <w:rsid w:val="003744EA"/>
    <w:rsid w:val="00384C11"/>
    <w:rsid w:val="0059566E"/>
    <w:rsid w:val="00790B14"/>
    <w:rsid w:val="009E22D0"/>
    <w:rsid w:val="00AE542E"/>
    <w:rsid w:val="00C7656C"/>
    <w:rsid w:val="00D3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4EA"/>
  </w:style>
  <w:style w:type="paragraph" w:customStyle="1" w:styleId="Style8">
    <w:name w:val="Style8"/>
    <w:basedOn w:val="a"/>
    <w:rsid w:val="003744EA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3744EA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744EA"/>
    <w:pPr>
      <w:widowControl w:val="0"/>
      <w:autoSpaceDE w:val="0"/>
      <w:autoSpaceDN w:val="0"/>
      <w:adjustRightInd w:val="0"/>
    </w:pPr>
  </w:style>
  <w:style w:type="paragraph" w:styleId="a3">
    <w:name w:val="List Paragraph"/>
    <w:basedOn w:val="a"/>
    <w:uiPriority w:val="34"/>
    <w:qFormat/>
    <w:rsid w:val="009E22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744EA"/>
  </w:style>
  <w:style w:type="paragraph" w:customStyle="1" w:styleId="Style8">
    <w:name w:val="Style8"/>
    <w:basedOn w:val="a"/>
    <w:rsid w:val="003744EA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3744EA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744EA"/>
    <w:pPr>
      <w:widowControl w:val="0"/>
      <w:autoSpaceDE w:val="0"/>
      <w:autoSpaceDN w:val="0"/>
      <w:adjustRightInd w:val="0"/>
    </w:pPr>
  </w:style>
  <w:style w:type="paragraph" w:styleId="a3">
    <w:name w:val="List Paragraph"/>
    <w:basedOn w:val="a"/>
    <w:uiPriority w:val="34"/>
    <w:qFormat/>
    <w:rsid w:val="009E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2024-01-22T11:56:00Z</dcterms:created>
  <dcterms:modified xsi:type="dcterms:W3CDTF">2024-01-22T13:18:00Z</dcterms:modified>
</cp:coreProperties>
</file>