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B4" w:rsidRPr="001D4DB4" w:rsidRDefault="001D4DB4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Альменевский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4DB4">
        <w:rPr>
          <w:rFonts w:ascii="Times New Roman" w:hAnsi="Times New Roman" w:cs="Times New Roman"/>
        </w:rPr>
        <w:t xml:space="preserve">районный суд </w:t>
      </w:r>
      <w:hyperlink w:anchor="P75">
        <w:r w:rsidRPr="001D4DB4">
          <w:rPr>
            <w:rFonts w:ascii="Times New Roman" w:hAnsi="Times New Roman" w:cs="Times New Roman"/>
          </w:rPr>
          <w:t>Курганской</w:t>
        </w:r>
      </w:hyperlink>
      <w:r w:rsidRPr="001D4DB4">
        <w:rPr>
          <w:rFonts w:ascii="Times New Roman" w:hAnsi="Times New Roman" w:cs="Times New Roman"/>
        </w:rPr>
        <w:t xml:space="preserve"> области</w:t>
      </w:r>
    </w:p>
    <w:p w:rsidR="001D4DB4" w:rsidRPr="001D4DB4" w:rsidRDefault="001D4DB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Истец: _____________</w:t>
      </w:r>
      <w:r>
        <w:rPr>
          <w:rFonts w:ascii="Times New Roman" w:hAnsi="Times New Roman" w:cs="Times New Roman"/>
        </w:rPr>
        <w:t>_____ (наименование или Ф.И.О.)</w:t>
      </w:r>
    </w:p>
    <w:p w:rsidR="001D4DB4" w:rsidRPr="001D4DB4" w:rsidRDefault="001D4DB4" w:rsidP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дата и место рождения: _______________________________,</w:t>
      </w:r>
    </w:p>
    <w:p w:rsidR="001D4DB4" w:rsidRPr="001D4DB4" w:rsidRDefault="001D4DB4" w:rsidP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идентификатор гражданина: _____________________________</w:t>
      </w:r>
    </w:p>
    <w:p w:rsidR="001D4DB4" w:rsidRP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гражданина:_______________________________</w:t>
      </w:r>
    </w:p>
    <w:p w:rsidR="001D4DB4" w:rsidRP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адрес: _______________________________________________,</w:t>
      </w:r>
    </w:p>
    <w:p w:rsidR="001D4DB4" w:rsidRP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__________________</w:t>
      </w:r>
    </w:p>
    <w:p w:rsidR="001D4DB4" w:rsidRP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адрес электронной почты: ______________________________</w:t>
      </w:r>
    </w:p>
    <w:p w:rsidR="001D4DB4" w:rsidRPr="001D4DB4" w:rsidRDefault="001D4DB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Ответчик: _______________ (наименование или Ф.И.О.)</w:t>
      </w:r>
    </w:p>
    <w:p w:rsidR="001D4DB4" w:rsidRPr="001D4DB4" w:rsidRDefault="001D4DB4" w:rsidP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дата и место рождения: ________________ (если известны)</w:t>
      </w:r>
    </w:p>
    <w:p w:rsidR="001D4DB4" w:rsidRPr="001D4DB4" w:rsidRDefault="001D4DB4" w:rsidP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место работы: ________________________ (если известно),</w:t>
      </w:r>
    </w:p>
    <w:p w:rsidR="001D4DB4" w:rsidRPr="001D4DB4" w:rsidRDefault="001D4DB4" w:rsidP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идентификатор гражданина: _____________ (если известен)</w:t>
      </w:r>
    </w:p>
    <w:p w:rsidR="001D4DB4" w:rsidRP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адрес: _______________________________________________,</w:t>
      </w:r>
    </w:p>
    <w:p w:rsidR="001D4DB4" w:rsidRP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телефон: ______________</w:t>
      </w:r>
      <w:r>
        <w:rPr>
          <w:rFonts w:ascii="Times New Roman" w:hAnsi="Times New Roman" w:cs="Times New Roman"/>
        </w:rPr>
        <w:t>___</w:t>
      </w:r>
    </w:p>
    <w:p w:rsidR="001D4DB4" w:rsidRPr="001D4DB4" w:rsidRDefault="001D4DB4">
      <w:pPr>
        <w:pStyle w:val="ConsPlusNormal"/>
        <w:jc w:val="right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адрес электронной почты: ______________________________</w:t>
      </w:r>
    </w:p>
    <w:p w:rsidR="001D4DB4" w:rsidRPr="001D4DB4" w:rsidRDefault="001D4DB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4DB4" w:rsidRPr="001D4DB4" w:rsidRDefault="001D4DB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4DB4" w:rsidRPr="001D4DB4" w:rsidRDefault="001D4DB4">
      <w:pPr>
        <w:pStyle w:val="ConsPlusNormal"/>
        <w:jc w:val="center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 xml:space="preserve">ИСКОВОЕ ЗАЯВЛЕНИЕ </w:t>
      </w:r>
    </w:p>
    <w:p w:rsidR="001D4DB4" w:rsidRPr="001D4DB4" w:rsidRDefault="001D4DB4">
      <w:pPr>
        <w:pStyle w:val="ConsPlusNormal"/>
        <w:jc w:val="center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об установлении факта признания отцовства</w:t>
      </w:r>
    </w:p>
    <w:p w:rsidR="001D4DB4" w:rsidRPr="001D4DB4" w:rsidRDefault="001D4DB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В результате близких отношений между ___________________________________ (Ф.И.О., дата рождения) (мать) и _____________________ (Ф.И.О., дата рождения) (отец) "___"______ ____ г. родился ребенок ________________________ (Ф.И.О.).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Официально оформить отцовство отец не успел, поскольку "____"_________ 20___ г. умер при следующих обстоятельствах ______________________________, что подтверждается ______________________________.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Брак между родителями ребенка не был зарегистрирован, при этом отец признал ребенка своим, что подтверждается _____________________________.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В настоящее время необходимо установить факт признания отцовства __________________ для оформления на ребенка _______________________________________ (пенсии по потере кормильца; компенсации, если отец погиб в результате насильственных действий; наследства, оставшегося после смерти отца; или иное), на которое ребенок будет иметь право в случае признания ________________________ (Ф.И.О.) его отцом.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Установление факта признания отцовства возможно только в судебном порядке, поскольку ______________________________ (указать обстоятельства, свидетельствующие о наличие спора о праве).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 xml:space="preserve">Согласно </w:t>
      </w:r>
      <w:hyperlink r:id="rId5">
        <w:r w:rsidRPr="001D4DB4">
          <w:rPr>
            <w:rFonts w:ascii="Times New Roman" w:hAnsi="Times New Roman" w:cs="Times New Roman"/>
            <w:color w:val="0000FF"/>
          </w:rPr>
          <w:t>ст. 47</w:t>
        </w:r>
      </w:hyperlink>
      <w:r w:rsidRPr="001D4DB4">
        <w:rPr>
          <w:rFonts w:ascii="Times New Roman" w:hAnsi="Times New Roman" w:cs="Times New Roman"/>
        </w:rPr>
        <w:t xml:space="preserve"> Семейного кодекса Российской Федерации права и обязанности родителей и детей основываются на происхождении детей, удостоверенном в установленном законом порядке.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1D4DB4">
        <w:rPr>
          <w:rFonts w:ascii="Times New Roman" w:hAnsi="Times New Roman" w:cs="Times New Roman"/>
        </w:rPr>
        <w:t xml:space="preserve">Согласно </w:t>
      </w:r>
      <w:hyperlink r:id="rId6">
        <w:r w:rsidRPr="001D4DB4">
          <w:rPr>
            <w:rFonts w:ascii="Times New Roman" w:hAnsi="Times New Roman" w:cs="Times New Roman"/>
            <w:color w:val="0000FF"/>
          </w:rPr>
          <w:t>ст. 49</w:t>
        </w:r>
      </w:hyperlink>
      <w:r w:rsidRPr="001D4DB4">
        <w:rPr>
          <w:rFonts w:ascii="Times New Roman" w:hAnsi="Times New Roman" w:cs="Times New Roman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7">
        <w:r w:rsidRPr="001D4DB4">
          <w:rPr>
            <w:rFonts w:ascii="Times New Roman" w:hAnsi="Times New Roman" w:cs="Times New Roman"/>
            <w:color w:val="0000FF"/>
          </w:rPr>
          <w:t>п. 4 ст. 48</w:t>
        </w:r>
      </w:hyperlink>
      <w:r w:rsidRPr="001D4DB4">
        <w:rPr>
          <w:rFonts w:ascii="Times New Roman" w:hAnsi="Times New Roman" w:cs="Times New Roman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</w:t>
      </w:r>
      <w:proofErr w:type="gramEnd"/>
      <w:r w:rsidRPr="001D4DB4">
        <w:rPr>
          <w:rFonts w:ascii="Times New Roman" w:hAnsi="Times New Roman" w:cs="Times New Roman"/>
        </w:rPr>
        <w:t xml:space="preserve"> </w:t>
      </w:r>
      <w:proofErr w:type="gramStart"/>
      <w:r w:rsidRPr="001D4DB4">
        <w:rPr>
          <w:rFonts w:ascii="Times New Roman" w:hAnsi="Times New Roman" w:cs="Times New Roman"/>
        </w:rPr>
        <w:t>иждивении</w:t>
      </w:r>
      <w:proofErr w:type="gramEnd"/>
      <w:r w:rsidRPr="001D4DB4">
        <w:rPr>
          <w:rFonts w:ascii="Times New Roman" w:hAnsi="Times New Roman" w:cs="Times New Roman"/>
        </w:rPr>
        <w:t xml:space="preserve">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 xml:space="preserve">Согласно </w:t>
      </w:r>
      <w:hyperlink r:id="rId8">
        <w:r w:rsidRPr="001D4DB4">
          <w:rPr>
            <w:rFonts w:ascii="Times New Roman" w:hAnsi="Times New Roman" w:cs="Times New Roman"/>
            <w:color w:val="0000FF"/>
          </w:rPr>
          <w:t>ст. 50</w:t>
        </w:r>
      </w:hyperlink>
      <w:r w:rsidRPr="001D4DB4">
        <w:rPr>
          <w:rFonts w:ascii="Times New Roman" w:hAnsi="Times New Roman" w:cs="Times New Roman"/>
        </w:rP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 xml:space="preserve">Согласно </w:t>
      </w:r>
      <w:hyperlink r:id="rId9">
        <w:r w:rsidRPr="001D4DB4">
          <w:rPr>
            <w:rFonts w:ascii="Times New Roman" w:hAnsi="Times New Roman" w:cs="Times New Roman"/>
            <w:color w:val="0000FF"/>
          </w:rPr>
          <w:t>ч. 1 ст. 264</w:t>
        </w:r>
      </w:hyperlink>
      <w:r w:rsidRPr="001D4DB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 xml:space="preserve">Согласно </w:t>
      </w:r>
      <w:hyperlink r:id="rId10">
        <w:r w:rsidRPr="001D4DB4">
          <w:rPr>
            <w:rFonts w:ascii="Times New Roman" w:hAnsi="Times New Roman" w:cs="Times New Roman"/>
            <w:color w:val="0000FF"/>
          </w:rPr>
          <w:t>п. 4 ч. 2 ст. 264</w:t>
        </w:r>
      </w:hyperlink>
      <w:r w:rsidRPr="001D4DB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рассматривает дела об установлении факта признания отцовства.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1D4DB4">
        <w:rPr>
          <w:rFonts w:ascii="Times New Roman" w:hAnsi="Times New Roman" w:cs="Times New Roman"/>
        </w:rPr>
        <w:t xml:space="preserve">В соответствии с </w:t>
      </w:r>
      <w:hyperlink r:id="rId11">
        <w:r w:rsidRPr="001D4DB4">
          <w:rPr>
            <w:rFonts w:ascii="Times New Roman" w:hAnsi="Times New Roman" w:cs="Times New Roman"/>
            <w:color w:val="0000FF"/>
          </w:rPr>
          <w:t>ч. 3 ст. 263</w:t>
        </w:r>
      </w:hyperlink>
      <w:r w:rsidRPr="001D4DB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в случае, если при подаче заявления или рассмотрении дела в порядке особого производства </w:t>
      </w:r>
      <w:r w:rsidRPr="001D4DB4">
        <w:rPr>
          <w:rFonts w:ascii="Times New Roman" w:hAnsi="Times New Roman" w:cs="Times New Roman"/>
        </w:rPr>
        <w:lastRenderedPageBreak/>
        <w:t>устанавливается наличие спора о праве, суд выносит определение об оставлении заявления без рассмотрения, в котором разъясняет заявителю и другим заинтересованным лицам их право разрешить спор в порядке искового производства.</w:t>
      </w:r>
      <w:proofErr w:type="gramEnd"/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1D4DB4">
        <w:rPr>
          <w:rFonts w:ascii="Times New Roman" w:hAnsi="Times New Roman" w:cs="Times New Roman"/>
        </w:rPr>
        <w:t xml:space="preserve">Согласно </w:t>
      </w:r>
      <w:hyperlink r:id="rId12">
        <w:r w:rsidRPr="001D4DB4">
          <w:rPr>
            <w:rFonts w:ascii="Times New Roman" w:hAnsi="Times New Roman" w:cs="Times New Roman"/>
            <w:color w:val="0000FF"/>
          </w:rPr>
          <w:t>п. 22</w:t>
        </w:r>
      </w:hyperlink>
      <w:r w:rsidRPr="001D4DB4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в случае смерти лица, которое признавало себя отцом ребенка, родившегося 1 марта 1996 года и позднее, но не состояло в браке с его матерью, суд в соответствии со </w:t>
      </w:r>
      <w:hyperlink r:id="rId13">
        <w:r w:rsidRPr="001D4DB4">
          <w:rPr>
            <w:rFonts w:ascii="Times New Roman" w:hAnsi="Times New Roman" w:cs="Times New Roman"/>
            <w:color w:val="0000FF"/>
          </w:rPr>
          <w:t>ст. 50</w:t>
        </w:r>
      </w:hyperlink>
      <w:r w:rsidRPr="001D4DB4">
        <w:rPr>
          <w:rFonts w:ascii="Times New Roman" w:hAnsi="Times New Roman" w:cs="Times New Roman"/>
        </w:rPr>
        <w:t xml:space="preserve"> Семейного кодекса Российской Федерации вправе</w:t>
      </w:r>
      <w:proofErr w:type="gramEnd"/>
      <w:r w:rsidRPr="001D4DB4">
        <w:rPr>
          <w:rFonts w:ascii="Times New Roman" w:hAnsi="Times New Roman" w:cs="Times New Roman"/>
        </w:rPr>
        <w:t xml:space="preserve"> в порядке особого производства установить факт признания им отцовства.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В отношении детей, родившихся до 1 октября 1968 г., от лиц, не состоявших в браке, факт признания отцовства в случае смерти лица, которое признавало себя отцом ребенка, может быть установлен судом при условии, что ребенок находился на иждивении этого лица к моменту его смерти либо ранее.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1D4DB4">
        <w:rPr>
          <w:rFonts w:ascii="Times New Roman" w:hAnsi="Times New Roman" w:cs="Times New Roman"/>
        </w:rPr>
        <w:t xml:space="preserve">Согласно </w:t>
      </w:r>
      <w:hyperlink r:id="rId14">
        <w:r w:rsidRPr="001D4DB4">
          <w:rPr>
            <w:rFonts w:ascii="Times New Roman" w:hAnsi="Times New Roman" w:cs="Times New Roman"/>
            <w:color w:val="0000FF"/>
          </w:rPr>
          <w:t>п. 24</w:t>
        </w:r>
      </w:hyperlink>
      <w:r w:rsidRPr="001D4DB4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факт признания отцовства или факт отцовства может быть установлен судом по правилам особого производства, предусмотренным </w:t>
      </w:r>
      <w:hyperlink r:id="rId15">
        <w:r w:rsidRPr="001D4DB4">
          <w:rPr>
            <w:rFonts w:ascii="Times New Roman" w:hAnsi="Times New Roman" w:cs="Times New Roman"/>
            <w:color w:val="0000FF"/>
          </w:rPr>
          <w:t>гл. 28</w:t>
        </w:r>
      </w:hyperlink>
      <w:r w:rsidRPr="001D4DB4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при условии, что не возникает спора о праве.</w:t>
      </w:r>
      <w:proofErr w:type="gramEnd"/>
      <w:r w:rsidRPr="001D4DB4">
        <w:rPr>
          <w:rFonts w:ascii="Times New Roman" w:hAnsi="Times New Roman" w:cs="Times New Roman"/>
        </w:rPr>
        <w:t xml:space="preserve"> </w:t>
      </w:r>
      <w:proofErr w:type="gramStart"/>
      <w:r w:rsidRPr="001D4DB4">
        <w:rPr>
          <w:rFonts w:ascii="Times New Roman" w:hAnsi="Times New Roman" w:cs="Times New Roman"/>
        </w:rPr>
        <w:t>Если при подаче заявления или рассмотрении дела в порядке особого производства устанавливается наличие спора о праве, подведомственного суду, суд выносит определение об оставлении заявления об установлении факта признания отцовства или факта отцовства без рассмотрения, в котором разъясняет заявителю и другим заинтересованным лицам их право разрешить спор в порядке искового производства (</w:t>
      </w:r>
      <w:hyperlink r:id="rId16">
        <w:r w:rsidRPr="001D4DB4">
          <w:rPr>
            <w:rFonts w:ascii="Times New Roman" w:hAnsi="Times New Roman" w:cs="Times New Roman"/>
            <w:color w:val="0000FF"/>
          </w:rPr>
          <w:t>ч. 3 ст. 263</w:t>
        </w:r>
      </w:hyperlink>
      <w:r w:rsidRPr="001D4DB4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  <w:proofErr w:type="gramEnd"/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1D4DB4">
        <w:rPr>
          <w:rFonts w:ascii="Times New Roman" w:hAnsi="Times New Roman" w:cs="Times New Roman"/>
        </w:rPr>
        <w:t xml:space="preserve">На основании вышеизложенного, в соответствии со </w:t>
      </w:r>
      <w:hyperlink r:id="rId17">
        <w:r w:rsidRPr="001D4DB4">
          <w:rPr>
            <w:rFonts w:ascii="Times New Roman" w:hAnsi="Times New Roman" w:cs="Times New Roman"/>
            <w:color w:val="0000FF"/>
          </w:rPr>
          <w:t>ст. ст. 47</w:t>
        </w:r>
      </w:hyperlink>
      <w:r w:rsidRPr="001D4DB4">
        <w:rPr>
          <w:rFonts w:ascii="Times New Roman" w:hAnsi="Times New Roman" w:cs="Times New Roman"/>
        </w:rPr>
        <w:t xml:space="preserve">, </w:t>
      </w:r>
      <w:hyperlink r:id="rId18">
        <w:r w:rsidRPr="001D4DB4">
          <w:rPr>
            <w:rFonts w:ascii="Times New Roman" w:hAnsi="Times New Roman" w:cs="Times New Roman"/>
            <w:color w:val="0000FF"/>
          </w:rPr>
          <w:t>49</w:t>
        </w:r>
      </w:hyperlink>
      <w:r w:rsidRPr="001D4DB4">
        <w:rPr>
          <w:rFonts w:ascii="Times New Roman" w:hAnsi="Times New Roman" w:cs="Times New Roman"/>
        </w:rPr>
        <w:t xml:space="preserve">, </w:t>
      </w:r>
      <w:hyperlink r:id="rId19">
        <w:r w:rsidRPr="001D4DB4">
          <w:rPr>
            <w:rFonts w:ascii="Times New Roman" w:hAnsi="Times New Roman" w:cs="Times New Roman"/>
            <w:color w:val="0000FF"/>
          </w:rPr>
          <w:t>50</w:t>
        </w:r>
      </w:hyperlink>
      <w:r w:rsidRPr="001D4DB4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20">
        <w:r w:rsidRPr="001D4DB4">
          <w:rPr>
            <w:rFonts w:ascii="Times New Roman" w:hAnsi="Times New Roman" w:cs="Times New Roman"/>
            <w:color w:val="0000FF"/>
          </w:rPr>
          <w:t>ч. 3 ст. 263</w:t>
        </w:r>
      </w:hyperlink>
      <w:r w:rsidRPr="001D4DB4">
        <w:rPr>
          <w:rFonts w:ascii="Times New Roman" w:hAnsi="Times New Roman" w:cs="Times New Roman"/>
        </w:rPr>
        <w:t xml:space="preserve">, </w:t>
      </w:r>
      <w:hyperlink r:id="rId21">
        <w:r w:rsidRPr="001D4DB4">
          <w:rPr>
            <w:rFonts w:ascii="Times New Roman" w:hAnsi="Times New Roman" w:cs="Times New Roman"/>
            <w:color w:val="0000FF"/>
          </w:rPr>
          <w:t>ст. 264</w:t>
        </w:r>
      </w:hyperlink>
      <w:r w:rsidRPr="001D4DB4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22">
        <w:r w:rsidRPr="001D4DB4">
          <w:rPr>
            <w:rFonts w:ascii="Times New Roman" w:hAnsi="Times New Roman" w:cs="Times New Roman"/>
            <w:color w:val="0000FF"/>
          </w:rPr>
          <w:t>п. п. 22</w:t>
        </w:r>
      </w:hyperlink>
      <w:r w:rsidRPr="001D4DB4">
        <w:rPr>
          <w:rFonts w:ascii="Times New Roman" w:hAnsi="Times New Roman" w:cs="Times New Roman"/>
        </w:rPr>
        <w:t xml:space="preserve">, </w:t>
      </w:r>
      <w:hyperlink r:id="rId23">
        <w:r w:rsidRPr="001D4DB4">
          <w:rPr>
            <w:rFonts w:ascii="Times New Roman" w:hAnsi="Times New Roman" w:cs="Times New Roman"/>
            <w:color w:val="0000FF"/>
          </w:rPr>
          <w:t>24</w:t>
        </w:r>
      </w:hyperlink>
      <w:r w:rsidRPr="001D4DB4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детей", руководствуясь </w:t>
      </w:r>
      <w:hyperlink r:id="rId24">
        <w:r w:rsidRPr="001D4DB4">
          <w:rPr>
            <w:rFonts w:ascii="Times New Roman" w:hAnsi="Times New Roman" w:cs="Times New Roman"/>
            <w:color w:val="0000FF"/>
          </w:rPr>
          <w:t>ст. ст. 131</w:t>
        </w:r>
      </w:hyperlink>
      <w:r w:rsidRPr="001D4DB4">
        <w:rPr>
          <w:rFonts w:ascii="Times New Roman" w:hAnsi="Times New Roman" w:cs="Times New Roman"/>
        </w:rPr>
        <w:t>,</w:t>
      </w:r>
      <w:proofErr w:type="gramEnd"/>
      <w:r w:rsidRPr="001D4DB4">
        <w:rPr>
          <w:rFonts w:ascii="Times New Roman" w:hAnsi="Times New Roman" w:cs="Times New Roman"/>
        </w:rPr>
        <w:t xml:space="preserve"> </w:t>
      </w:r>
      <w:hyperlink r:id="rId25">
        <w:r w:rsidRPr="001D4DB4">
          <w:rPr>
            <w:rFonts w:ascii="Times New Roman" w:hAnsi="Times New Roman" w:cs="Times New Roman"/>
            <w:color w:val="0000FF"/>
          </w:rPr>
          <w:t>132</w:t>
        </w:r>
      </w:hyperlink>
      <w:r w:rsidRPr="001D4DB4">
        <w:rPr>
          <w:rFonts w:ascii="Times New Roman" w:hAnsi="Times New Roman" w:cs="Times New Roman"/>
        </w:rPr>
        <w:t xml:space="preserve"> Гражданского процессуального кодекса Российской Федерации,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</w:p>
    <w:p w:rsidR="001D4DB4" w:rsidRPr="001D4DB4" w:rsidRDefault="001D4DB4" w:rsidP="001D4DB4">
      <w:pPr>
        <w:pStyle w:val="ConsPlusNormal"/>
        <w:spacing w:line="0" w:lineRule="atLeast"/>
        <w:jc w:val="center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ПРОШУ: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установить факт признания _______________________________, "___"___________ _____ года рождения, место рождения: ____________________________, своего отцовства в отношении _____________________________, "___"___________ _____ года рождения, место рождения: ____________________________.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Приложение: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1. Копия свидетельства о рождении ребенка.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2. Копия свидетельства о смерти лица, признававшего себя отцом ребенка.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3. Доказательства, подтверждающие признание отцовства.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 xml:space="preserve">5. Доверенность представителя (или иные документы, подтверждающие полномочия представителя) от "___"__________ ____ г. N _____ (если исковое заявление подписывается представителем истца) </w:t>
      </w:r>
      <w:hyperlink w:anchor="P77">
        <w:r w:rsidRPr="001D4DB4">
          <w:rPr>
            <w:rFonts w:ascii="Times New Roman" w:hAnsi="Times New Roman" w:cs="Times New Roman"/>
            <w:color w:val="0000FF"/>
          </w:rPr>
          <w:t>&lt;3&gt;</w:t>
        </w:r>
      </w:hyperlink>
      <w:r w:rsidRPr="001D4DB4">
        <w:rPr>
          <w:rFonts w:ascii="Times New Roman" w:hAnsi="Times New Roman" w:cs="Times New Roman"/>
        </w:rPr>
        <w:t>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6. Иные документы, подтверждающие обстоятельства, на которых истец основывает свои требования.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"____"____________ 20____ г.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Истец (представитель):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1D4DB4">
        <w:rPr>
          <w:rFonts w:ascii="Times New Roman" w:hAnsi="Times New Roman" w:cs="Times New Roman"/>
        </w:rPr>
        <w:t>________________ (подпись) / ________________ (Ф.И.О.)</w:t>
      </w:r>
    </w:p>
    <w:p w:rsidR="001D4DB4" w:rsidRPr="001D4DB4" w:rsidRDefault="001D4DB4" w:rsidP="001D4DB4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D4DB4" w:rsidRPr="001D4DB4" w:rsidSect="001D4D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B4"/>
    <w:rsid w:val="001D4DB4"/>
    <w:rsid w:val="008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D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D4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D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D4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07975EB117633B087BA97E104E07623E915D5D628AB0723269E75FFBD1D553FFB83139C379359A1B098077C54AF3B93CC53FB1BAC7E811FC2DK" TargetMode="External"/><Relationship Id="rId13" Type="http://schemas.openxmlformats.org/officeDocument/2006/relationships/hyperlink" Target="consultantplus://offline/ref=9D07975EB117633B087BA97E104E07623E915D5D628AB0723269E75FFBD1D553FFB83139C379359A1B098077C54AF3B93CC53FB1BAC7E811FC2DK" TargetMode="External"/><Relationship Id="rId18" Type="http://schemas.openxmlformats.org/officeDocument/2006/relationships/hyperlink" Target="consultantplus://offline/ref=9D07975EB117633B087BA97E104E07623E915D5D628AB0723269E75FFBD1D553FFB83139C379359A19098077C54AF3B93CC53FB1BAC7E811FC2D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07975EB117633B087BA97E104E07623F995D57648BB0723269E75FFBD1D553FFB83139C378359B1A098077C54AF3B93CC53FB1BAC7E811FC2DK" TargetMode="External"/><Relationship Id="rId7" Type="http://schemas.openxmlformats.org/officeDocument/2006/relationships/hyperlink" Target="consultantplus://offline/ref=9D07975EB117633B087BA97E104E07623E915D5D628AB0723269E75FFBD1D553FFB83139C379359A18098077C54AF3B93CC53FB1BAC7E811FC2DK" TargetMode="External"/><Relationship Id="rId12" Type="http://schemas.openxmlformats.org/officeDocument/2006/relationships/hyperlink" Target="consultantplus://offline/ref=9D07975EB117633B087BA97E104E0762389159536987B0723269E75FFBD1D553FFB83139C379379D1B098077C54AF3B93CC53FB1BAC7E811FC2DK" TargetMode="External"/><Relationship Id="rId17" Type="http://schemas.openxmlformats.org/officeDocument/2006/relationships/hyperlink" Target="consultantplus://offline/ref=9D07975EB117633B087BA97E104E07623E915D5D628AB0723269E75FFBD1D553FFB83139C37935991A098077C54AF3B93CC53FB1BAC7E811FC2DK" TargetMode="External"/><Relationship Id="rId25" Type="http://schemas.openxmlformats.org/officeDocument/2006/relationships/hyperlink" Target="consultantplus://offline/ref=9D07975EB117633B087BA97E104E07623F995D57648BB0723269E75FFBD1D553FFB83139C17E3693485390738C1FF6A734DC21B4A4C7FE2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07975EB117633B087BA97E104E07623F995D57648BB0723269E75FFBD1D553FFB83139C0703093485390738C1FF6A734DC21B4A4C7FE2DK" TargetMode="External"/><Relationship Id="rId20" Type="http://schemas.openxmlformats.org/officeDocument/2006/relationships/hyperlink" Target="consultantplus://offline/ref=9D07975EB117633B087BA97E104E07623F995D57648BB0723269E75FFBD1D553FFB83139C0703093485390738C1FF6A734DC21B4A4C7FE2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07975EB117633B087BA97E104E07623E915D5D628AB0723269E75FFBD1D553FFB83139C379359A19098077C54AF3B93CC53FB1BAC7E811FC2DK" TargetMode="External"/><Relationship Id="rId11" Type="http://schemas.openxmlformats.org/officeDocument/2006/relationships/hyperlink" Target="consultantplus://offline/ref=9D07975EB117633B087BA97E104E07623F995D57648BB0723269E75FFBD1D553FFB83139C0703093485390738C1FF6A734DC21B4A4C7FE2DK" TargetMode="External"/><Relationship Id="rId24" Type="http://schemas.openxmlformats.org/officeDocument/2006/relationships/hyperlink" Target="consultantplus://offline/ref=9D07975EB117633B087BA97E104E07623F995D57648BB0723269E75FFBD1D553FFB83139C379319A14098077C54AF3B93CC53FB1BAC7E811FC2DK" TargetMode="External"/><Relationship Id="rId5" Type="http://schemas.openxmlformats.org/officeDocument/2006/relationships/hyperlink" Target="consultantplus://offline/ref=9D07975EB117633B087BA97E104E07623E915D5D628AB0723269E75FFBD1D553FFB83139C37935991A098077C54AF3B93CC53FB1BAC7E811FC2DK" TargetMode="External"/><Relationship Id="rId15" Type="http://schemas.openxmlformats.org/officeDocument/2006/relationships/hyperlink" Target="consultantplus://offline/ref=9D07975EB117633B087BA97E104E07623F995D57648BB0723269E75FFBD1D553FFB83139C378359B19098077C54AF3B93CC53FB1BAC7E811FC2DK" TargetMode="External"/><Relationship Id="rId23" Type="http://schemas.openxmlformats.org/officeDocument/2006/relationships/hyperlink" Target="consultantplus://offline/ref=9D07975EB117633B087BA97E104E0762389159536987B0723269E75FFBD1D553FFB83139C379379E1C098077C54AF3B93CC53FB1BAC7E811FC2DK" TargetMode="External"/><Relationship Id="rId10" Type="http://schemas.openxmlformats.org/officeDocument/2006/relationships/hyperlink" Target="consultantplus://offline/ref=9D07975EB117633B087BA97E104E07623F995D57648BB0723269E75FFBD1D553FFB83139C378359C1E098077C54AF3B93CC53FB1BAC7E811FC2DK" TargetMode="External"/><Relationship Id="rId19" Type="http://schemas.openxmlformats.org/officeDocument/2006/relationships/hyperlink" Target="consultantplus://offline/ref=9D07975EB117633B087BA97E104E07623E915D5D628AB0723269E75FFBD1D553FFB83139C379359A1B098077C54AF3B93CC53FB1BAC7E811FC2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07975EB117633B087BA97E104E07623F995D57648BB0723269E75FFBD1D553FFB83139C378359B1B098077C54AF3B93CC53FB1BAC7E811FC2DK" TargetMode="External"/><Relationship Id="rId14" Type="http://schemas.openxmlformats.org/officeDocument/2006/relationships/hyperlink" Target="consultantplus://offline/ref=9D07975EB117633B087BA97E104E0762389159536987B0723269E75FFBD1D553FFB83139C379379E1C098077C54AF3B93CC53FB1BAC7E811FC2DK" TargetMode="External"/><Relationship Id="rId22" Type="http://schemas.openxmlformats.org/officeDocument/2006/relationships/hyperlink" Target="consultantplus://offline/ref=9D07975EB117633B087BA97E104E0762389159536987B0723269E75FFBD1D553FFB83139C379379D1B098077C54AF3B93CC53FB1BAC7E811FC2D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</dc:creator>
  <cp:lastModifiedBy>Князева</cp:lastModifiedBy>
  <cp:revision>1</cp:revision>
  <dcterms:created xsi:type="dcterms:W3CDTF">2025-07-08T10:54:00Z</dcterms:created>
  <dcterms:modified xsi:type="dcterms:W3CDTF">2025-07-08T11:01:00Z</dcterms:modified>
</cp:coreProperties>
</file>