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2B" w:rsidRDefault="00F5472B" w:rsidP="00F5472B">
      <w:pPr>
        <w:tabs>
          <w:tab w:val="right" w:leader="underscore" w:pos="9354"/>
        </w:tabs>
        <w:ind w:left="3969"/>
      </w:pPr>
      <w:r>
        <w:t xml:space="preserve">В Вологодский областной суд </w:t>
      </w:r>
    </w:p>
    <w:p w:rsidR="00F5472B" w:rsidRDefault="00F5472B" w:rsidP="00F5472B">
      <w:pPr>
        <w:tabs>
          <w:tab w:val="right" w:leader="underscore" w:pos="9354"/>
        </w:tabs>
        <w:ind w:left="3969"/>
      </w:pPr>
      <w:r>
        <w:t>через _______________________________________ районный/городской суд Вологодской области</w:t>
      </w:r>
    </w:p>
    <w:p w:rsidR="00F5472B" w:rsidRDefault="00F5472B" w:rsidP="00F5472B">
      <w:pPr>
        <w:tabs>
          <w:tab w:val="right" w:leader="underscore" w:pos="9354"/>
        </w:tabs>
        <w:ind w:left="3969"/>
      </w:pP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Заявитель: ____________________________________________,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  (наименование/Ф.И.О.)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____________________________________________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center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(процессуальное положение)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адрес: 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____________________________________________,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телефон: ____________________________________,</w:t>
      </w:r>
    </w:p>
    <w:p w:rsidR="00F5472B" w:rsidRDefault="00F5472B" w:rsidP="00F5472B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>
        <w:rPr>
          <w:kern w:val="0"/>
        </w:rPr>
        <w:t>факс:_______________________________________,</w:t>
      </w:r>
    </w:p>
    <w:p w:rsidR="00F5472B" w:rsidRDefault="00F5472B" w:rsidP="00F5472B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>
        <w:rPr>
          <w:kern w:val="0"/>
        </w:rPr>
        <w:t>адрес электронной почты: 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Представитель заявителя: ____________________________________________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               (Ф.И.О., данные документа,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____________________________________________,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              удостоверяющего полномочия)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адрес: 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____________________________________________,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телефон: ____________________________________,</w:t>
      </w:r>
    </w:p>
    <w:p w:rsidR="00F5472B" w:rsidRDefault="00F5472B" w:rsidP="00F5472B">
      <w:pPr>
        <w:overflowPunct/>
        <w:autoSpaceDE w:val="0"/>
        <w:autoSpaceDN w:val="0"/>
        <w:adjustRightInd/>
        <w:ind w:left="3969"/>
        <w:jc w:val="both"/>
        <w:rPr>
          <w:kern w:val="0"/>
        </w:rPr>
      </w:pPr>
      <w:r>
        <w:rPr>
          <w:kern w:val="0"/>
        </w:rPr>
        <w:t>факс:_______________________________________,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kern w:val="0"/>
        </w:rPr>
      </w:pPr>
      <w:r>
        <w:rPr>
          <w:kern w:val="0"/>
        </w:rPr>
        <w:t>адрес электронной почты: ______________________</w:t>
      </w:r>
    </w:p>
    <w:p w:rsidR="00F5472B" w:rsidRDefault="00F5472B" w:rsidP="00F5472B">
      <w:pPr>
        <w:widowControl/>
        <w:overflowPunct/>
        <w:autoSpaceDE w:val="0"/>
        <w:autoSpaceDN w:val="0"/>
        <w:ind w:left="3969"/>
        <w:rPr>
          <w:rFonts w:eastAsia="Calibri"/>
          <w:kern w:val="0"/>
          <w:lang w:eastAsia="en-US"/>
        </w:rPr>
      </w:pPr>
    </w:p>
    <w:p w:rsidR="00F5472B" w:rsidRDefault="00F5472B" w:rsidP="00F5472B">
      <w:pPr>
        <w:widowControl/>
        <w:overflowPunct/>
        <w:autoSpaceDE w:val="0"/>
        <w:autoSpaceDN w:val="0"/>
        <w:ind w:left="3969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Дело № _____________________________________</w:t>
      </w:r>
    </w:p>
    <w:p w:rsidR="00F5472B" w:rsidRDefault="00F5472B" w:rsidP="00F5472B">
      <w:pPr>
        <w:ind w:right="-2"/>
      </w:pPr>
    </w:p>
    <w:p w:rsidR="00F5472B" w:rsidRDefault="00F5472B" w:rsidP="00F5472B">
      <w:pPr>
        <w:ind w:right="-2"/>
        <w:jc w:val="center"/>
        <w:rPr>
          <w:b/>
          <w:bCs/>
        </w:rPr>
      </w:pPr>
    </w:p>
    <w:p w:rsidR="00F5472B" w:rsidRDefault="00F5472B" w:rsidP="00F5472B">
      <w:pPr>
        <w:ind w:right="-2"/>
        <w:jc w:val="center"/>
        <w:rPr>
          <w:b/>
          <w:bCs/>
        </w:rPr>
      </w:pPr>
      <w:r>
        <w:rPr>
          <w:b/>
          <w:bCs/>
        </w:rPr>
        <w:t>АПЕЛЛЯЦИОННАЯ ЖАЛОБА</w:t>
      </w:r>
    </w:p>
    <w:p w:rsidR="00F5472B" w:rsidRDefault="00F5472B" w:rsidP="00F5472B">
      <w:pPr>
        <w:ind w:right="-2"/>
        <w:jc w:val="center"/>
        <w:rPr>
          <w:b/>
          <w:bCs/>
        </w:rPr>
      </w:pPr>
      <w:r>
        <w:rPr>
          <w:b/>
          <w:bCs/>
        </w:rPr>
        <w:t>на решение суда по гражданскому делу</w:t>
      </w:r>
    </w:p>
    <w:p w:rsidR="00F5472B" w:rsidRDefault="00F5472B" w:rsidP="00F5472B">
      <w:pPr>
        <w:ind w:right="-2"/>
        <w:jc w:val="center"/>
      </w:pPr>
    </w:p>
    <w:p w:rsidR="00F5472B" w:rsidRDefault="00F5472B" w:rsidP="00F5472B">
      <w:pPr>
        <w:tabs>
          <w:tab w:val="right" w:leader="underscore" w:pos="9354"/>
        </w:tabs>
        <w:ind w:right="-2" w:firstLine="709"/>
        <w:jc w:val="both"/>
      </w:pPr>
      <w:r>
        <w:t>"___" _______________ 20__ г. _____________________ районным/городским судом Вологодской области вынесено решение по гражданскому делу № _____________, которым ______________________________________________________________________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>(изложить существо постановленного судом решения)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_____________________________________________________________________________.</w:t>
      </w: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>С указанным решением не согласен по следующим основаниям: ________________</w:t>
      </w:r>
    </w:p>
    <w:p w:rsidR="00F5472B" w:rsidRDefault="00F5472B" w:rsidP="00F5472B">
      <w:pPr>
        <w:widowControl/>
        <w:overflowPunct/>
        <w:autoSpaceDE w:val="0"/>
        <w:autoSpaceDN w:val="0"/>
        <w:jc w:val="both"/>
        <w:rPr>
          <w:kern w:val="0"/>
        </w:rPr>
      </w:pPr>
      <w:r>
        <w:rPr>
          <w:kern w:val="0"/>
        </w:rPr>
        <w:t>_____________________________________________________________________________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(указать основания, по которым заявитель считает решение суда неправильным)  _____________________________________________________________________________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_____________________________________________________________________________</w:t>
      </w:r>
    </w:p>
    <w:p w:rsidR="00F5472B" w:rsidRDefault="00F5472B" w:rsidP="00F5472B">
      <w:pPr>
        <w:widowControl/>
        <w:overflowPunct/>
        <w:autoSpaceDE w:val="0"/>
        <w:autoSpaceDN w:val="0"/>
        <w:jc w:val="center"/>
        <w:rPr>
          <w:kern w:val="0"/>
        </w:rPr>
      </w:pPr>
      <w:r>
        <w:rPr>
          <w:kern w:val="0"/>
        </w:rPr>
        <w:t>_____________________________________________________________________________.</w:t>
      </w: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</w:rPr>
      </w:pP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  <w:iCs/>
          <w:kern w:val="0"/>
        </w:rPr>
      </w:pPr>
      <w:r>
        <w:rPr>
          <w:i/>
        </w:rPr>
        <w:t>//В соответствии с частью 2 статьи 322 Гражданского процессуального кодекса Российской Федерации (далее – ГПК РФ) с</w:t>
      </w:r>
      <w:r>
        <w:rPr>
          <w:i/>
          <w:iCs/>
          <w:kern w:val="0"/>
        </w:rPr>
        <w:t>сылка лица, подающего апелляционную жалобу, на новые доказательства, которые не были представлены в суд первой инстанции, допускается только в случае обоснования в указанной жалобе, что эти доказательства невозможно было представить в суд первой инстанции.</w:t>
      </w: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  <w:iCs/>
          <w:kern w:val="0"/>
        </w:rPr>
      </w:pP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  <w:kern w:val="0"/>
        </w:rPr>
      </w:pPr>
      <w:r>
        <w:rPr>
          <w:i/>
          <w:iCs/>
          <w:kern w:val="0"/>
        </w:rPr>
        <w:lastRenderedPageBreak/>
        <w:t xml:space="preserve">//Согласно ч. 3 ст. 320 ГПК РФ </w:t>
      </w:r>
      <w:r>
        <w:rPr>
          <w:bCs/>
          <w:i/>
          <w:kern w:val="0"/>
        </w:rPr>
        <w:t>а</w:t>
      </w:r>
      <w:r>
        <w:rPr>
          <w:i/>
          <w:kern w:val="0"/>
        </w:rPr>
        <w:t>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 В этом случае в апелляционной жалобе необходимо указать, вопрос о каких правах и обязанностях не привлеченного к участию в деле лица  был разрешен судом.</w:t>
      </w: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</w:rPr>
      </w:pPr>
    </w:p>
    <w:p w:rsidR="00F5472B" w:rsidRDefault="00F5472B" w:rsidP="00F5472B">
      <w:pPr>
        <w:widowControl/>
        <w:overflowPunct/>
        <w:autoSpaceDE w:val="0"/>
        <w:autoSpaceDN w:val="0"/>
        <w:ind w:firstLine="540"/>
        <w:jc w:val="both"/>
        <w:rPr>
          <w:i/>
        </w:rPr>
      </w:pPr>
      <w:r>
        <w:rPr>
          <w:i/>
        </w:rPr>
        <w:t>//Следующий абзац указывается, если заявителем пропущен срок на подачу апелляционной жалобы и он просит о его восстановлении.</w:t>
      </w:r>
    </w:p>
    <w:p w:rsidR="00F5472B" w:rsidRDefault="00F5472B" w:rsidP="00F5472B">
      <w:pPr>
        <w:tabs>
          <w:tab w:val="right" w:leader="underscore" w:pos="9354"/>
        </w:tabs>
        <w:ind w:right="-2" w:firstLine="709"/>
        <w:jc w:val="both"/>
      </w:pPr>
      <w:r>
        <w:t>Копия решения получена мною/ моим доверителем "___" _______________ 20__ г. Установленный ч. 2 ст. 321 ГПК РФ срок подачи апелляционной жалобы я пропустил по следующим причинам: 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 w:firstLine="709"/>
        <w:jc w:val="both"/>
      </w:pPr>
      <w:r>
        <w:t xml:space="preserve">                                           (указать уважительные причины пропуска срока 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>и доказательства, подтверждающие наличие таких причин)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</w:p>
    <w:p w:rsidR="00F5472B" w:rsidRDefault="00F5472B" w:rsidP="00F5472B">
      <w:pPr>
        <w:tabs>
          <w:tab w:val="right" w:leader="underscore" w:pos="9354"/>
        </w:tabs>
        <w:ind w:right="-2" w:firstLine="709"/>
        <w:jc w:val="both"/>
      </w:pPr>
      <w:r>
        <w:t>На основании изложенного, руководствуясь ст. 328 ГПК РФ,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</w:p>
    <w:p w:rsidR="00F5472B" w:rsidRDefault="00F5472B" w:rsidP="00F5472B">
      <w:pPr>
        <w:tabs>
          <w:tab w:val="right" w:leader="underscore" w:pos="9354"/>
        </w:tabs>
        <w:ind w:right="-2"/>
        <w:jc w:val="center"/>
        <w:rPr>
          <w:bCs/>
        </w:rPr>
      </w:pPr>
      <w:r>
        <w:rPr>
          <w:bCs/>
        </w:rPr>
        <w:t>прошу:</w:t>
      </w:r>
    </w:p>
    <w:p w:rsidR="00F5472B" w:rsidRDefault="00F5472B" w:rsidP="00F5472B">
      <w:pPr>
        <w:tabs>
          <w:tab w:val="right" w:leader="underscore" w:pos="9354"/>
        </w:tabs>
        <w:ind w:right="-2"/>
        <w:rPr>
          <w:b/>
          <w:bCs/>
        </w:rPr>
      </w:pP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  <w:r>
        <w:t>решение _____________________ районного/городского суда Вологодской области от "___" _______________ 20__ г. отменить/изменить полностью/ в части _____________________________________________________________________________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>(указать, в какой части, по мнению заявителя, должно быть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 xml:space="preserve">отменено/изменено решение суда и какое вынесено судом  апелляционной </w:t>
      </w:r>
    </w:p>
    <w:p w:rsidR="00F5472B" w:rsidRDefault="00F5472B" w:rsidP="00F5472B">
      <w:pPr>
        <w:tabs>
          <w:tab w:val="right" w:leader="underscore" w:pos="9354"/>
        </w:tabs>
        <w:ind w:right="-2"/>
        <w:jc w:val="both"/>
      </w:pPr>
      <w:r>
        <w:t>_____________________________________________________________________________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 xml:space="preserve">инстанции апелляционное определение в соответствии с полномочиями, 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>_____________________________________________________________________________.</w:t>
      </w:r>
    </w:p>
    <w:p w:rsidR="00F5472B" w:rsidRDefault="00F5472B" w:rsidP="00F5472B">
      <w:pPr>
        <w:tabs>
          <w:tab w:val="right" w:leader="underscore" w:pos="9354"/>
        </w:tabs>
        <w:ind w:right="-2"/>
        <w:jc w:val="center"/>
      </w:pPr>
      <w:r>
        <w:t>установленными ст. 328 ГПК РФ)</w:t>
      </w: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>Восстановить срок подачи апелляционной жалобы на решение суда.</w:t>
      </w:r>
    </w:p>
    <w:p w:rsidR="00F5472B" w:rsidRDefault="00F5472B" w:rsidP="00F5472B">
      <w:pPr>
        <w:widowControl/>
        <w:overflowPunct/>
        <w:autoSpaceDE w:val="0"/>
        <w:autoSpaceDN w:val="0"/>
        <w:jc w:val="both"/>
        <w:outlineLvl w:val="0"/>
        <w:rPr>
          <w:b/>
          <w:bCs/>
          <w:kern w:val="0"/>
        </w:rPr>
      </w:pPr>
    </w:p>
    <w:p w:rsidR="00F5472B" w:rsidRDefault="00F5472B" w:rsidP="00F5472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Приложения:</w:t>
      </w:r>
    </w:p>
    <w:p w:rsidR="00F5472B" w:rsidRDefault="00F5472B" w:rsidP="00F5472B">
      <w:pPr>
        <w:ind w:firstLine="709"/>
      </w:pP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 xml:space="preserve">1. Документ, подтверждающий уплату государственной </w:t>
      </w:r>
      <w:hyperlink r:id="rId5" w:history="1">
        <w:r>
          <w:rPr>
            <w:rStyle w:val="a3"/>
            <w:color w:val="auto"/>
            <w:kern w:val="0"/>
            <w:u w:val="none"/>
          </w:rPr>
          <w:t>пошлины</w:t>
        </w:r>
      </w:hyperlink>
      <w:r>
        <w:rPr>
          <w:kern w:val="0"/>
        </w:rPr>
        <w:t xml:space="preserve"> в установленных размере (пп. 9 п.1 ст. 333.19 Налогового кодекса Российской Федерации)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  <w:r>
        <w:rPr>
          <w:kern w:val="0"/>
        </w:rPr>
        <w:t xml:space="preserve">2. </w:t>
      </w:r>
      <w:hyperlink r:id="rId6" w:history="1">
        <w:r>
          <w:rPr>
            <w:rStyle w:val="a3"/>
            <w:color w:val="auto"/>
            <w:kern w:val="0"/>
            <w:u w:val="none"/>
          </w:rPr>
          <w:t>Документ</w:t>
        </w:r>
      </w:hyperlink>
      <w:r>
        <w:rPr>
          <w:kern w:val="0"/>
        </w:rPr>
        <w:t>, подтверждающий направление или вручение другим лицам, участвующим в деле, копии апелляционной жалобы и приложенных к ней документов, которые у других лиц, участвующих в деле, отсутствуют, в том числе в случае подачи в суд апелляционных жалобы и приложенных к ней документов в электронном виде;</w:t>
      </w:r>
    </w:p>
    <w:p w:rsidR="00F5472B" w:rsidRDefault="00F5472B" w:rsidP="00F5472B">
      <w:pPr>
        <w:autoSpaceDE w:val="0"/>
        <w:autoSpaceDN w:val="0"/>
        <w:ind w:firstLine="709"/>
        <w:jc w:val="both"/>
      </w:pPr>
      <w:r>
        <w:rPr>
          <w:kern w:val="0"/>
        </w:rPr>
        <w:t xml:space="preserve">3. </w:t>
      </w:r>
      <w:r>
        <w:t>Доверенность  представителя от  "___" _______________ 20__ г.  № __________, (если в деле не имеется такого документа и если жалоба подается представителем заявителя);</w:t>
      </w: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</w:pPr>
      <w:r>
        <w:t xml:space="preserve">4. Копия документа, подтверждающего наличие у представителя высшего юридического образования или ученой степени по юридической специальности, </w:t>
      </w:r>
      <w:r>
        <w:rPr>
          <w:kern w:val="0"/>
        </w:rPr>
        <w:t>либо документа, удостоверяющего его статус адвоката (если в деле копии таких документов отсутствуют</w:t>
      </w:r>
      <w:r>
        <w:t xml:space="preserve">  и если жалоба подается представителем).</w:t>
      </w:r>
    </w:p>
    <w:p w:rsidR="00F5472B" w:rsidRDefault="00F5472B" w:rsidP="00F5472B">
      <w:pPr>
        <w:autoSpaceDE w:val="0"/>
        <w:autoSpaceDN w:val="0"/>
        <w:ind w:firstLine="709"/>
        <w:jc w:val="both"/>
      </w:pPr>
    </w:p>
    <w:p w:rsidR="00F5472B" w:rsidRDefault="00F5472B" w:rsidP="00F5472B">
      <w:pPr>
        <w:widowControl/>
        <w:overflowPunct/>
        <w:autoSpaceDE w:val="0"/>
        <w:autoSpaceDN w:val="0"/>
        <w:ind w:firstLine="709"/>
        <w:jc w:val="both"/>
        <w:rPr>
          <w:kern w:val="0"/>
        </w:rPr>
      </w:pPr>
    </w:p>
    <w:p w:rsidR="00F5472B" w:rsidRDefault="00F5472B" w:rsidP="00F5472B">
      <w:pPr>
        <w:autoSpaceDE w:val="0"/>
        <w:autoSpaceDN w:val="0"/>
        <w:jc w:val="both"/>
      </w:pPr>
      <w:r>
        <w:t>"___" _______________ 20__ г.</w:t>
      </w:r>
    </w:p>
    <w:p w:rsidR="00F5472B" w:rsidRDefault="00F5472B" w:rsidP="00F5472B">
      <w:pPr>
        <w:autoSpaceDE w:val="0"/>
        <w:autoSpaceDN w:val="0"/>
        <w:jc w:val="both"/>
      </w:pPr>
    </w:p>
    <w:p w:rsidR="00F5472B" w:rsidRDefault="00F5472B" w:rsidP="00F5472B">
      <w:pPr>
        <w:autoSpaceDE w:val="0"/>
        <w:autoSpaceDN w:val="0"/>
        <w:jc w:val="both"/>
        <w:rPr>
          <w:i/>
          <w:iCs/>
        </w:rPr>
      </w:pPr>
      <w:r>
        <w:t>Подпись/Ф.И.О. (расшифровка): _________________________________________________</w:t>
      </w:r>
    </w:p>
    <w:p w:rsidR="0009472C" w:rsidRDefault="0009472C">
      <w:bookmarkStart w:id="0" w:name="_GoBack"/>
      <w:bookmarkEnd w:id="0"/>
    </w:p>
    <w:sectPr w:rsidR="0009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91"/>
    <w:rsid w:val="0009472C"/>
    <w:rsid w:val="00215526"/>
    <w:rsid w:val="00E13591"/>
    <w:rsid w:val="00F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2B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72B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72B"/>
    <w:rPr>
      <w:rFonts w:ascii="Cambria" w:eastAsia="Times New Roman" w:hAnsi="Cambria" w:cs="Times New Roman"/>
      <w:b/>
      <w:bCs/>
      <w:color w:val="365F91"/>
      <w:sz w:val="28"/>
    </w:rPr>
  </w:style>
  <w:style w:type="character" w:styleId="a3">
    <w:name w:val="Hyperlink"/>
    <w:basedOn w:val="a0"/>
    <w:uiPriority w:val="99"/>
    <w:semiHidden/>
    <w:unhideWhenUsed/>
    <w:rsid w:val="00F54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2B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72B"/>
    <w:pPr>
      <w:keepNext/>
      <w:keepLines/>
      <w:widowControl/>
      <w:overflowPunct/>
      <w:adjustRightInd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72B"/>
    <w:rPr>
      <w:rFonts w:ascii="Cambria" w:eastAsia="Times New Roman" w:hAnsi="Cambria" w:cs="Times New Roman"/>
      <w:b/>
      <w:bCs/>
      <w:color w:val="365F91"/>
      <w:sz w:val="28"/>
    </w:rPr>
  </w:style>
  <w:style w:type="character" w:styleId="a3">
    <w:name w:val="Hyperlink"/>
    <w:basedOn w:val="a0"/>
    <w:uiPriority w:val="99"/>
    <w:semiHidden/>
    <w:unhideWhenUsed/>
    <w:rsid w:val="00F54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238&amp;dst=100073" TargetMode="External"/><Relationship Id="rId5" Type="http://schemas.openxmlformats.org/officeDocument/2006/relationships/hyperlink" Target="https://login.consultant.ru/link/?req=doc&amp;base=LAW&amp;n=475331&amp;dst=5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2025-12-23T09:05:00Z</dcterms:created>
  <dcterms:modified xsi:type="dcterms:W3CDTF">2025-12-23T09:05:00Z</dcterms:modified>
</cp:coreProperties>
</file>