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CB" w:rsidRDefault="004D1D79" w:rsidP="004D1D79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Председателю Александрово-Заводского</w:t>
      </w:r>
      <w:r w:rsidR="00EC02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районного суда </w:t>
      </w:r>
      <w:r w:rsidR="00EC02CB">
        <w:rPr>
          <w:rFonts w:ascii="Times New Roman" w:hAnsi="Times New Roman"/>
          <w:sz w:val="28"/>
          <w:szCs w:val="28"/>
        </w:rPr>
        <w:t>Забайкальско</w:t>
      </w:r>
      <w:r>
        <w:rPr>
          <w:rFonts w:ascii="Times New Roman" w:hAnsi="Times New Roman"/>
          <w:sz w:val="28"/>
          <w:szCs w:val="28"/>
        </w:rPr>
        <w:t>го края</w:t>
      </w:r>
      <w:bookmarkStart w:id="0" w:name="_GoBack"/>
      <w:bookmarkEnd w:id="0"/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финансируемую исключительно за счет средств иностранных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D7"/>
    <w:rsid w:val="004D1D79"/>
    <w:rsid w:val="005B6BFE"/>
    <w:rsid w:val="00802D4A"/>
    <w:rsid w:val="00902447"/>
    <w:rsid w:val="00A7279B"/>
    <w:rsid w:val="00CB7703"/>
    <w:rsid w:val="00EC02CB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>УСД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SHESTAKOVA</cp:lastModifiedBy>
  <cp:revision>5</cp:revision>
  <dcterms:created xsi:type="dcterms:W3CDTF">2017-12-04T03:41:00Z</dcterms:created>
  <dcterms:modified xsi:type="dcterms:W3CDTF">2026-04-27T00:39:00Z</dcterms:modified>
</cp:coreProperties>
</file>