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256" w:rsidRPr="004D0E2C" w:rsidRDefault="002B0256" w:rsidP="002B0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4D0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от 25.12.2008    № 273-ФЗ "О противодействии коррупции"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Александрово-Заводским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районным</w:t>
      </w:r>
      <w:r w:rsidRPr="004D0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судом осуществляются мероприятия, направленные на повышение эффективности противодействия коррупции.</w:t>
      </w:r>
    </w:p>
    <w:p w:rsidR="002B0256" w:rsidRDefault="002B0256" w:rsidP="002B0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proofErr w:type="gramStart"/>
      <w:r w:rsidRPr="004D0E2C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федеральному закону от 25.12.2008 № 273-ФЗ "О противодействии коррупции"  </w:t>
      </w:r>
      <w:r w:rsidRPr="004D0E2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D0E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Коррупция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</w:t>
      </w:r>
      <w:r w:rsidRPr="004D0E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это</w:t>
      </w:r>
      <w:r w:rsidRPr="004D0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</w:t>
      </w:r>
      <w:proofErr w:type="gramEnd"/>
      <w:r w:rsidRPr="004D0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либо незаконное предоставление такой выгоды указанному лицу другими физическими лицами;</w:t>
      </w:r>
      <w:r w:rsidRPr="004D0E2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̶    совершение деяний, указанных в подпункте «а» настоящего пункта, от имени или в интересах юридического лица.</w:t>
      </w:r>
    </w:p>
    <w:p w:rsidR="002B0256" w:rsidRDefault="002B0256" w:rsidP="002B0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proofErr w:type="gramStart"/>
      <w:r w:rsidRPr="004D0E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Противодействие коррупции</w:t>
      </w:r>
      <w:r w:rsidRPr="004D0E2C">
        <w:rPr>
          <w:rFonts w:ascii="Times New Roman" w:eastAsia="Times New Roman" w:hAnsi="Times New Roman" w:cs="Times New Roman"/>
          <w:color w:val="000000"/>
          <w:sz w:val="24"/>
          <w:szCs w:val="24"/>
        </w:rPr>
        <w:t> – это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    по предупреждению коррупции, в том числе по выявлению и последующему устранению причин коррупции (профилактика коррупции);    по выявлению, предупреждению, пресечению, раскрытию и расследованию коррупционных правонарушений (борьба с коррупцией);</w:t>
      </w:r>
      <w:proofErr w:type="gramEnd"/>
      <w:r w:rsidRPr="004D0E2C">
        <w:rPr>
          <w:rFonts w:ascii="Times New Roman" w:eastAsia="Times New Roman" w:hAnsi="Times New Roman" w:cs="Times New Roman"/>
          <w:color w:val="000000"/>
          <w:sz w:val="24"/>
          <w:szCs w:val="24"/>
        </w:rPr>
        <w:t>    по минимизации и (или) ликвидации последствий коррупционных правонарушений.</w:t>
      </w:r>
    </w:p>
    <w:p w:rsidR="002B0256" w:rsidRDefault="002B0256" w:rsidP="002B0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4D0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целях профилактики коррупционных правонарушений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Александрово-Заводском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районном</w:t>
      </w:r>
      <w:r w:rsidRPr="004D0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суде, повышения эффективности обеспечения соблюдения судьями, федеральными государственными гражданскими служащими запретов, ограничений, обязательств и правил служебного поведения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Александрово-Заводском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районном </w:t>
      </w:r>
      <w:r w:rsidRPr="004D0E2C">
        <w:rPr>
          <w:rFonts w:ascii="Times New Roman" w:eastAsia="Times New Roman" w:hAnsi="Times New Roman" w:cs="Times New Roman"/>
          <w:color w:val="000000"/>
          <w:sz w:val="24"/>
          <w:szCs w:val="24"/>
        </w:rPr>
        <w:t>суде создана рабочая группа по профилактике коррупционных и иных правонарушений, назначены ответственные лица по вопросам противодействия коррупции.</w:t>
      </w:r>
    </w:p>
    <w:p w:rsidR="002B0256" w:rsidRDefault="002B0256" w:rsidP="002B0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Александрово-Заводским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районным</w:t>
      </w:r>
      <w:r w:rsidRPr="004D0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судом определён телефон </w:t>
      </w:r>
      <w:r w:rsidRPr="004D0E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8(3024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 w:rsidRPr="004D0E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2-12-71</w:t>
      </w:r>
      <w:r w:rsidRPr="004D0E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8(3022) 32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4D0E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4D0E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62</w:t>
      </w:r>
      <w:r w:rsidRPr="004D0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 которому принимаются сообщения о фактах коррупции от граждан и представителей организаций и общественных объединений, в т.ч.:    коррупционных проявлений в действиях федеральных государственных гражданских служащих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Александрово-Заводского районного</w:t>
      </w:r>
      <w:r w:rsidRPr="004D0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суда; конфликта интересов в действиях федеральных государственных гражданских служащих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Александрово-Заводского районного</w:t>
      </w:r>
      <w:r w:rsidRPr="004D0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суда;</w:t>
      </w:r>
      <w:proofErr w:type="gramEnd"/>
      <w:r w:rsidRPr="004D0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несоблюдения федеральными государственными гражданскими служащими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Александрово-Заводского районного</w:t>
      </w:r>
      <w:r w:rsidRPr="004D0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суда ограничений и запретов, установленных законодательством Российской Федерации.</w:t>
      </w:r>
    </w:p>
    <w:p w:rsidR="002B0256" w:rsidRPr="004D0E2C" w:rsidRDefault="002B0256" w:rsidP="002B0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proofErr w:type="gramStart"/>
      <w:r w:rsidRPr="004D0E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 рассматриваются:</w:t>
      </w:r>
      <w:r w:rsidRPr="004D0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анонимные обращения (без указания фамилии гражданина, направившего обращение);    обращения, не содержащие почтового адреса, по которому должен быть направлен ответ;  обращения, не касающиеся коррупционных действий федеральных государственных гражданских служащих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Александрово-Заводского районного</w:t>
      </w:r>
      <w:r w:rsidRPr="004D0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суда;   обращения, касающиеся коррупционных действий судей и работников аппаратов районных (городских) судов, судебных участков.</w:t>
      </w:r>
      <w:proofErr w:type="gramEnd"/>
      <w:r w:rsidRPr="004D0E2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4D0E2C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Конфиденциальность обращения гарантируется.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0E2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Обращаем внимание на то, что статьей 306 Уголовного кодекса РФ предусмотрена уголовная ответственность за заведомо ложный донос.</w:t>
      </w:r>
    </w:p>
    <w:p w:rsidR="002B0256" w:rsidRPr="004D0E2C" w:rsidRDefault="002B0256" w:rsidP="002B0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4D0E2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4D0E2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Обращения по телефону принимаются ежедневно, кроме выходных и праздничных дней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B0256" w:rsidRPr="004D0E2C" w:rsidRDefault="002B0256" w:rsidP="002B0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4D0E2C">
        <w:rPr>
          <w:rFonts w:ascii="Times New Roman" w:eastAsia="Times New Roman" w:hAnsi="Times New Roman" w:cs="Times New Roman"/>
          <w:color w:val="000000"/>
          <w:sz w:val="24"/>
          <w:szCs w:val="24"/>
        </w:rPr>
        <w:t>В предпраздничные дни рабочий день сокращается на 1 час.</w:t>
      </w:r>
    </w:p>
    <w:p w:rsidR="002B0256" w:rsidRPr="004D0E2C" w:rsidRDefault="002B0256" w:rsidP="002B0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4D0E2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0E2C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Граждане и представители организаций и общественных объединений вправе направить сообщение о фактах коррупции по перечисленным способам:</w:t>
      </w:r>
    </w:p>
    <w:p w:rsidR="002B0256" w:rsidRPr="004D0E2C" w:rsidRDefault="002B0256" w:rsidP="002B025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4D0E2C">
        <w:rPr>
          <w:rFonts w:ascii="Times New Roman" w:eastAsia="Times New Roman" w:hAnsi="Times New Roman" w:cs="Times New Roman"/>
          <w:color w:val="000000"/>
          <w:sz w:val="24"/>
          <w:szCs w:val="24"/>
        </w:rPr>
        <w:t>̶      на почтовый адрес суда: 67467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4D0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Забайкальский край,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Александровский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Завод, ул. Чернышевского, д. 34А</w:t>
      </w:r>
      <w:r w:rsidRPr="004D0E2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075F6" w:rsidRDefault="002B0256" w:rsidP="002B0256">
      <w:pPr>
        <w:spacing w:after="0" w:line="240" w:lineRule="auto"/>
        <w:jc w:val="both"/>
      </w:pPr>
      <w:r w:rsidRPr="004D0E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̶     на адрес электронной почты:</w:t>
      </w:r>
      <w:r w:rsidRPr="004D0E2C">
        <w:rPr>
          <w:rFonts w:ascii="Times New Roman" w:eastAsia="Times New Roman" w:hAnsi="Times New Roman" w:cs="Times New Roman"/>
          <w:color w:val="0000CD"/>
          <w:sz w:val="24"/>
          <w:szCs w:val="24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hyperlink r:id="rId4" w:history="1">
        <w:r w:rsidRPr="004D0E2C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alexandrovozavodskiisud@yandex.</w:t>
        </w:r>
      </w:hyperlink>
      <w:hyperlink r:id="rId5" w:history="1">
        <w:r w:rsidRPr="004D0E2C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ru</w:t>
        </w:r>
      </w:hyperlink>
    </w:p>
    <w:sectPr w:rsidR="007075F6" w:rsidSect="002B025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2B0256"/>
    <w:rsid w:val="002B0256"/>
    <w:rsid w:val="00707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02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exandrovozavodskiisud@yandex.ru" TargetMode="External"/><Relationship Id="rId4" Type="http://schemas.openxmlformats.org/officeDocument/2006/relationships/hyperlink" Target="mailto:alexandrovozavodskiisu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578</Words>
  <Characters>3295</Characters>
  <Application>Microsoft Office Word</Application>
  <DocSecurity>0</DocSecurity>
  <Lines>27</Lines>
  <Paragraphs>7</Paragraphs>
  <ScaleCrop>false</ScaleCrop>
  <Company>Home</Company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Самохвалова</dc:creator>
  <cp:keywords/>
  <dc:description/>
  <cp:lastModifiedBy>Самохвалова</cp:lastModifiedBy>
  <cp:revision>2</cp:revision>
  <dcterms:created xsi:type="dcterms:W3CDTF">2025-01-22T06:13:00Z</dcterms:created>
  <dcterms:modified xsi:type="dcterms:W3CDTF">2025-01-22T06:14:00Z</dcterms:modified>
</cp:coreProperties>
</file>