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14" w:rsidRPr="0091063B" w:rsidRDefault="0091063B" w:rsidP="00910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3B">
        <w:rPr>
          <w:rFonts w:ascii="Times New Roman" w:hAnsi="Times New Roman" w:cs="Times New Roman"/>
          <w:b/>
          <w:sz w:val="28"/>
          <w:szCs w:val="28"/>
        </w:rPr>
        <w:t>Режим работы Пензенского гарнизонного военного суда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063B" w:rsidRPr="0091063B" w:rsidTr="0091063B">
        <w:tc>
          <w:tcPr>
            <w:tcW w:w="9571" w:type="dxa"/>
            <w:gridSpan w:val="2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40046, Пензенская обл., г. Пенза, ул. Попова, д. 72</w:t>
            </w:r>
            <w:proofErr w:type="gramStart"/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, е</w:t>
            </w:r>
            <w:r w:rsidRPr="009106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gvs.pnz@sudrf.ru</w:t>
            </w:r>
          </w:p>
        </w:tc>
      </w:tr>
      <w:tr w:rsidR="0091063B" w:rsidRPr="0091063B" w:rsidTr="0091063B">
        <w:tc>
          <w:tcPr>
            <w:tcW w:w="4785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</w:t>
            </w:r>
          </w:p>
        </w:tc>
      </w:tr>
      <w:tr w:rsidR="0091063B" w:rsidRPr="0091063B" w:rsidTr="0091063B">
        <w:tc>
          <w:tcPr>
            <w:tcW w:w="4785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vAlign w:val="center"/>
          </w:tcPr>
          <w:p w:rsidR="0091063B" w:rsidRPr="0091063B" w:rsidRDefault="0091063B" w:rsidP="0091063B">
            <w:pPr>
              <w:jc w:val="center"/>
              <w:rPr>
                <w:b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</w:t>
            </w:r>
          </w:p>
        </w:tc>
      </w:tr>
      <w:tr w:rsidR="0091063B" w:rsidRPr="0091063B" w:rsidTr="0091063B">
        <w:tc>
          <w:tcPr>
            <w:tcW w:w="4785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86" w:type="dxa"/>
            <w:vAlign w:val="center"/>
          </w:tcPr>
          <w:p w:rsidR="0091063B" w:rsidRPr="0091063B" w:rsidRDefault="0091063B" w:rsidP="0091063B">
            <w:pPr>
              <w:jc w:val="center"/>
              <w:rPr>
                <w:b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</w:t>
            </w:r>
          </w:p>
        </w:tc>
      </w:tr>
      <w:tr w:rsidR="0091063B" w:rsidRPr="0091063B" w:rsidTr="0091063B">
        <w:tc>
          <w:tcPr>
            <w:tcW w:w="4785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86" w:type="dxa"/>
            <w:vAlign w:val="center"/>
          </w:tcPr>
          <w:p w:rsidR="0091063B" w:rsidRPr="0091063B" w:rsidRDefault="0091063B" w:rsidP="0091063B">
            <w:pPr>
              <w:jc w:val="center"/>
              <w:rPr>
                <w:b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</w:t>
            </w:r>
          </w:p>
        </w:tc>
      </w:tr>
      <w:tr w:rsidR="0091063B" w:rsidRPr="0091063B" w:rsidTr="0091063B">
        <w:tc>
          <w:tcPr>
            <w:tcW w:w="4785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86" w:type="dxa"/>
            <w:vAlign w:val="center"/>
          </w:tcPr>
          <w:p w:rsidR="0091063B" w:rsidRPr="0091063B" w:rsidRDefault="0091063B" w:rsidP="0091063B">
            <w:pPr>
              <w:jc w:val="center"/>
              <w:rPr>
                <w:b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 9.00 до 1</w:t>
            </w: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91063B" w:rsidRPr="0091063B" w:rsidTr="0091063B">
        <w:tc>
          <w:tcPr>
            <w:tcW w:w="4785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Обеденный перерыв</w:t>
            </w:r>
          </w:p>
        </w:tc>
        <w:tc>
          <w:tcPr>
            <w:tcW w:w="4786" w:type="dxa"/>
            <w:vAlign w:val="center"/>
          </w:tcPr>
          <w:p w:rsidR="0091063B" w:rsidRPr="0091063B" w:rsidRDefault="0091063B" w:rsidP="00910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3B">
              <w:rPr>
                <w:rFonts w:ascii="Times New Roman" w:hAnsi="Times New Roman" w:cs="Times New Roman"/>
                <w:b/>
                <w:sz w:val="28"/>
                <w:szCs w:val="28"/>
              </w:rPr>
              <w:t>с 13.00 до 13.45</w:t>
            </w:r>
          </w:p>
        </w:tc>
      </w:tr>
    </w:tbl>
    <w:p w:rsidR="0091063B" w:rsidRDefault="0091063B" w:rsidP="009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63B" w:rsidRDefault="0091063B" w:rsidP="009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63B" w:rsidRDefault="0091063B" w:rsidP="009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63B" w:rsidRDefault="0091063B" w:rsidP="009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63B" w:rsidRPr="0091063B" w:rsidRDefault="0091063B" w:rsidP="009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063B" w:rsidRPr="0091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85"/>
    <w:rsid w:val="006A5114"/>
    <w:rsid w:val="007E7285"/>
    <w:rsid w:val="0091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2024-11-12T11:04:00Z</dcterms:created>
  <dcterms:modified xsi:type="dcterms:W3CDTF">2024-11-12T11:10:00Z</dcterms:modified>
</cp:coreProperties>
</file>