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B8" w:rsidRPr="00955DB8" w:rsidRDefault="00955DB8" w:rsidP="00955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5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5135C5" w:rsidRPr="00955DB8" w:rsidRDefault="00955DB8" w:rsidP="005135C5">
      <w:pPr>
        <w:spacing w:before="75" w:after="75" w:line="25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Исковое заявление о возмещении  морального вреда </w:t>
      </w:r>
      <w:bookmarkStart w:id="0" w:name="_GoBack"/>
      <w:bookmarkEnd w:id="0"/>
    </w:p>
    <w:p w:rsidR="00955DB8" w:rsidRPr="00264E50" w:rsidRDefault="00955DB8" w:rsidP="00955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DB8" w:rsidRDefault="00955DB8" w:rsidP="00955D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 (наименование суда)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955DB8" w:rsidRDefault="00955DB8" w:rsidP="00955D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955DB8" w:rsidRDefault="00955DB8" w:rsidP="00955D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955DB8" w:rsidRDefault="00955DB8" w:rsidP="00955D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955DB8" w:rsidRDefault="00955DB8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DB8" w:rsidRDefault="00955DB8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ВОЗМЕЩЕНИИ МОРАЛЬНОГО ВРЕДА</w:t>
      </w:r>
    </w:p>
    <w:p w:rsidR="00955DB8" w:rsidRDefault="00955DB8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Приговором _________________________ районного (городского) суда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области был удовлетворен иск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о возмещении вреда, причиненного моему здоровью.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осужденного)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указанному приговору суда 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осужденного)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возместить мне заработок, утраченный вследствие потери трудоспособности, а также возместить расходы, вызванные повреждением здоровья 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(указать, что именно: усиленное питание,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протезирование, посторонний уход и т.п.)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возмещении морального (неимущественного) вреда судом не рассматривался по причине __________________________________________.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Действиями ___________________________________________ мне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моральный вред, выражающийся 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2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причиненные нравственные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переживания (собственно моральный вред), которые могут заключаться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страхе, унижении, беспомощности, стыде, невозможности продолжать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активную общественную жизнь, потере работы, раскрытии семейной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тайны,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не соответствующих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действительности, и др., а также физические страдания, причиненные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болью)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Взыскать с ответчика ____________________________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моральный вред 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сумму, если истец желает возместить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понесенный моральный вред в денежной форме)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(предоставить мне в собственность ____________________________________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(так как моральный вред может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компенсирован в иной материальной форме, можно требовать,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предоставления телевизора или магнитофона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увечья, лишающего его возможности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общественные места (театр, концерты и т.д.)</w:t>
      </w:r>
    </w:p>
    <w:p w:rsidR="005135C5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5135C5" w:rsidRPr="00955DB8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решения (приговора) суда.</w:t>
      </w:r>
    </w:p>
    <w:p w:rsidR="005135C5" w:rsidRPr="00955DB8" w:rsidRDefault="005135C5" w:rsidP="0051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Имеющиеся письменные документы, обосновывающие, что истцу причинен моральный вред (нравственные или физические страдания).</w:t>
      </w:r>
    </w:p>
    <w:p w:rsidR="00955DB8" w:rsidRPr="00955DB8" w:rsidRDefault="00955DB8" w:rsidP="00955DB8">
      <w:pPr>
        <w:pStyle w:val="ConsPlusNormal"/>
        <w:ind w:firstLine="540"/>
        <w:jc w:val="both"/>
        <w:rPr>
          <w:sz w:val="28"/>
          <w:szCs w:val="28"/>
        </w:rPr>
      </w:pPr>
      <w:r w:rsidRPr="00955DB8">
        <w:rPr>
          <w:sz w:val="28"/>
          <w:szCs w:val="28"/>
        </w:rPr>
        <w:t xml:space="preserve">   3.</w:t>
      </w:r>
      <w:r w:rsidRPr="00955DB8">
        <w:rPr>
          <w:sz w:val="28"/>
          <w:szCs w:val="28"/>
        </w:rPr>
        <w:t>Уведомление о вручении или иные документы, подтверждающие направление Ответчику (Ответчикам) копий искового заявления и приложенных к нему документов, которые у него (них) отсутствуют.</w:t>
      </w:r>
    </w:p>
    <w:p w:rsidR="00955DB8" w:rsidRDefault="00955DB8" w:rsidP="005135C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DB8" w:rsidRDefault="00955DB8" w:rsidP="005135C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5C5" w:rsidRDefault="005135C5" w:rsidP="005135C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5135C5" w:rsidRDefault="005135C5" w:rsidP="005135C5">
      <w:pPr>
        <w:rPr>
          <w:rFonts w:ascii="Times New Roman" w:hAnsi="Times New Roman" w:cs="Times New Roman"/>
          <w:sz w:val="28"/>
          <w:szCs w:val="28"/>
        </w:rPr>
      </w:pP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0AB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135C5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55DB8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C20AB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2023-10-09T06:49:00Z</dcterms:created>
  <dcterms:modified xsi:type="dcterms:W3CDTF">2023-10-09T09:30:00Z</dcterms:modified>
</cp:coreProperties>
</file>