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1A" w:rsidRDefault="00EE4A1A" w:rsidP="00EE4A1A">
      <w:pPr>
        <w:autoSpaceDE w:val="0"/>
        <w:autoSpaceDN w:val="0"/>
        <w:adjustRightInd w:val="0"/>
        <w:spacing w:after="0" w:line="240" w:lineRule="auto"/>
        <w:jc w:val="both"/>
        <w:outlineLvl w:val="0"/>
        <w:rPr>
          <w:rFonts w:cs="Times New Roman"/>
          <w:sz w:val="28"/>
          <w:szCs w:val="28"/>
        </w:rPr>
      </w:pPr>
    </w:p>
    <w:p w:rsidR="00EE4A1A" w:rsidRDefault="00EE4A1A" w:rsidP="00EE4A1A">
      <w:pPr>
        <w:autoSpaceDE w:val="0"/>
        <w:autoSpaceDN w:val="0"/>
        <w:adjustRightInd w:val="0"/>
        <w:spacing w:after="0" w:line="240" w:lineRule="auto"/>
        <w:jc w:val="center"/>
        <w:outlineLvl w:val="0"/>
        <w:rPr>
          <w:rFonts w:cs="Times New Roman"/>
          <w:b/>
          <w:bCs/>
          <w:sz w:val="28"/>
          <w:szCs w:val="28"/>
        </w:rPr>
      </w:pPr>
      <w:r>
        <w:rPr>
          <w:rFonts w:cs="Times New Roman"/>
          <w:b/>
          <w:bCs/>
          <w:sz w:val="28"/>
          <w:szCs w:val="28"/>
        </w:rPr>
        <w:t>СУДЕБНЫЙ ДЕПАРТАМЕНТ ПРИ ВЕРХОВНОМ СУДЕ</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РОССИЙСКОЙ ФЕДЕРАЦИИ</w:t>
      </w:r>
    </w:p>
    <w:p w:rsidR="00EE4A1A" w:rsidRDefault="00EE4A1A" w:rsidP="00EE4A1A">
      <w:pPr>
        <w:autoSpaceDE w:val="0"/>
        <w:autoSpaceDN w:val="0"/>
        <w:adjustRightInd w:val="0"/>
        <w:spacing w:after="0" w:line="240" w:lineRule="auto"/>
        <w:jc w:val="center"/>
        <w:rPr>
          <w:rFonts w:cs="Times New Roman"/>
          <w:b/>
          <w:bCs/>
          <w:sz w:val="28"/>
          <w:szCs w:val="28"/>
        </w:rPr>
      </w:pP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ПРИКАЗ</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от 21 декабря 2022 г. N 242</w:t>
      </w:r>
    </w:p>
    <w:p w:rsidR="00EE4A1A" w:rsidRDefault="00EE4A1A" w:rsidP="00EE4A1A">
      <w:pPr>
        <w:autoSpaceDE w:val="0"/>
        <w:autoSpaceDN w:val="0"/>
        <w:adjustRightInd w:val="0"/>
        <w:spacing w:after="0" w:line="240" w:lineRule="auto"/>
        <w:jc w:val="center"/>
        <w:rPr>
          <w:rFonts w:cs="Times New Roman"/>
          <w:b/>
          <w:bCs/>
          <w:sz w:val="28"/>
          <w:szCs w:val="28"/>
        </w:rPr>
      </w:pP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ОБ УТВЕРЖДЕНИИ ПЕРЕЧНЯ</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ДОКУМЕНТОВ, ОБРАЗУЮЩИХСЯ В ПРОЦЕССЕ ДЕЯТЕЛЬНОСТИ</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ФЕДЕРАЛЬНЫХ СУДОВ ОБЩЕЙ ЮРИСДИКЦИИ, С УКАЗАНИЕМ СРОКОВ</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ИХ ХРАНЕНИЯ И ПОРЯДКА ХРАНЕНИЯ НЕКОТОРЫХ ВИДОВ ДОКУМЕНТОВ,</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ПРЕДУСМОТРЕННЫХ ПЕРЕЧНЕМ ДОКУМЕНТОВ, ОБРАЗУЮЩИХСЯ В ПРОЦЕССЕ</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ДЕЯТЕЛЬНОСТИ ФЕДЕРАЛЬНЫХ СУДОВ ОБЩЕЙ ЮРИСДИКЦИИ,</w:t>
      </w:r>
    </w:p>
    <w:p w:rsidR="00EE4A1A" w:rsidRDefault="00EE4A1A" w:rsidP="00EE4A1A">
      <w:pPr>
        <w:autoSpaceDE w:val="0"/>
        <w:autoSpaceDN w:val="0"/>
        <w:adjustRightInd w:val="0"/>
        <w:spacing w:after="0" w:line="240" w:lineRule="auto"/>
        <w:jc w:val="center"/>
        <w:rPr>
          <w:rFonts w:cs="Times New Roman"/>
          <w:b/>
          <w:bCs/>
          <w:sz w:val="28"/>
          <w:szCs w:val="28"/>
        </w:rPr>
      </w:pPr>
      <w:r>
        <w:rPr>
          <w:rFonts w:cs="Times New Roman"/>
          <w:b/>
          <w:bCs/>
          <w:sz w:val="28"/>
          <w:szCs w:val="28"/>
        </w:rPr>
        <w:t>С УКАЗАНИЕМ СРОКОВ ИХ ХРАНЕНИЯ</w:t>
      </w:r>
    </w:p>
    <w:p w:rsidR="00EE4A1A" w:rsidRDefault="00EE4A1A" w:rsidP="00EE4A1A">
      <w:pPr>
        <w:autoSpaceDE w:val="0"/>
        <w:autoSpaceDN w:val="0"/>
        <w:adjustRightInd w:val="0"/>
        <w:spacing w:after="0" w:line="240" w:lineRule="auto"/>
        <w:ind w:firstLine="540"/>
        <w:jc w:val="both"/>
        <w:rPr>
          <w:rFonts w:cs="Times New Roman"/>
          <w:sz w:val="28"/>
          <w:szCs w:val="28"/>
        </w:rPr>
      </w:pPr>
    </w:p>
    <w:p w:rsidR="00EE4A1A" w:rsidRDefault="00EE4A1A" w:rsidP="00EE4A1A">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соответствии с Федеральным </w:t>
      </w:r>
      <w:hyperlink r:id="rId5" w:history="1">
        <w:r>
          <w:rPr>
            <w:rFonts w:cs="Times New Roman"/>
            <w:color w:val="0000FF"/>
            <w:sz w:val="28"/>
            <w:szCs w:val="28"/>
          </w:rPr>
          <w:t>законом</w:t>
        </w:r>
      </w:hyperlink>
      <w:r>
        <w:rPr>
          <w:rFonts w:cs="Times New Roman"/>
          <w:sz w:val="28"/>
          <w:szCs w:val="28"/>
        </w:rPr>
        <w:t xml:space="preserve"> от 8 января 1998 г. N 7-ФЗ "О Судебном департаменте при Верховном Суде Российской Федерации" приказываю:</w:t>
      </w:r>
    </w:p>
    <w:p w:rsidR="00EE4A1A" w:rsidRDefault="00EE4A1A" w:rsidP="00EE4A1A">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 xml:space="preserve">1. </w:t>
      </w:r>
      <w:proofErr w:type="gramStart"/>
      <w:r>
        <w:rPr>
          <w:rFonts w:cs="Times New Roman"/>
          <w:sz w:val="28"/>
          <w:szCs w:val="28"/>
        </w:rPr>
        <w:t xml:space="preserve">Утвердить и ввести в действие с 1 января 2023 г. </w:t>
      </w:r>
      <w:hyperlink r:id="rId6" w:history="1">
        <w:r>
          <w:rPr>
            <w:rFonts w:cs="Times New Roman"/>
            <w:color w:val="0000FF"/>
            <w:sz w:val="28"/>
            <w:szCs w:val="28"/>
          </w:rPr>
          <w:t>Перечень</w:t>
        </w:r>
      </w:hyperlink>
      <w:r>
        <w:rPr>
          <w:rFonts w:cs="Times New Roman"/>
          <w:sz w:val="28"/>
          <w:szCs w:val="28"/>
        </w:rPr>
        <w:t xml:space="preserve">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w:t>
      </w:r>
      <w:hyperlink r:id="rId7" w:history="1">
        <w:r>
          <w:rPr>
            <w:rFonts w:cs="Times New Roman"/>
            <w:color w:val="0000FF"/>
            <w:sz w:val="28"/>
            <w:szCs w:val="28"/>
          </w:rPr>
          <w:t>Порядок</w:t>
        </w:r>
      </w:hyperlink>
      <w:r>
        <w:rPr>
          <w:rFonts w:cs="Times New Roman"/>
          <w:sz w:val="28"/>
          <w:szCs w:val="28"/>
        </w:rPr>
        <w:t xml:space="preserve">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w:t>
      </w:r>
      <w:proofErr w:type="gramEnd"/>
      <w:r>
        <w:rPr>
          <w:rFonts w:cs="Times New Roman"/>
          <w:sz w:val="28"/>
          <w:szCs w:val="28"/>
        </w:rPr>
        <w:t xml:space="preserve"> сроков их хранения (далее - Порядок).</w:t>
      </w:r>
    </w:p>
    <w:p w:rsidR="00EE4A1A" w:rsidRDefault="00EE4A1A" w:rsidP="00EE4A1A">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w:t>
      </w:r>
      <w:hyperlink r:id="rId8" w:history="1">
        <w:r>
          <w:rPr>
            <w:rFonts w:cs="Times New Roman"/>
            <w:color w:val="0000FF"/>
            <w:sz w:val="28"/>
            <w:szCs w:val="28"/>
          </w:rPr>
          <w:t>Перечня</w:t>
        </w:r>
      </w:hyperlink>
      <w:r>
        <w:rPr>
          <w:rFonts w:cs="Times New Roman"/>
          <w:sz w:val="28"/>
          <w:szCs w:val="28"/>
        </w:rPr>
        <w:t xml:space="preserve"> и </w:t>
      </w:r>
      <w:hyperlink r:id="rId9" w:history="1">
        <w:r>
          <w:rPr>
            <w:rFonts w:cs="Times New Roman"/>
            <w:color w:val="0000FF"/>
            <w:sz w:val="28"/>
            <w:szCs w:val="28"/>
          </w:rPr>
          <w:t>Порядка</w:t>
        </w:r>
      </w:hyperlink>
      <w:r>
        <w:rPr>
          <w:rFonts w:cs="Times New Roman"/>
          <w:sz w:val="28"/>
          <w:szCs w:val="28"/>
        </w:rPr>
        <w:t xml:space="preserve"> и обеспечить их применение в практической деятельности.</w:t>
      </w:r>
    </w:p>
    <w:p w:rsidR="00EE4A1A" w:rsidRDefault="00EE4A1A" w:rsidP="00EE4A1A">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3. Признать утратившими силу:</w:t>
      </w:r>
    </w:p>
    <w:p w:rsidR="00EE4A1A" w:rsidRDefault="00EE4A1A" w:rsidP="00EE4A1A">
      <w:pPr>
        <w:autoSpaceDE w:val="0"/>
        <w:autoSpaceDN w:val="0"/>
        <w:adjustRightInd w:val="0"/>
        <w:spacing w:before="280" w:after="0" w:line="240" w:lineRule="auto"/>
        <w:ind w:firstLine="540"/>
        <w:jc w:val="both"/>
        <w:rPr>
          <w:rFonts w:cs="Times New Roman"/>
          <w:sz w:val="28"/>
          <w:szCs w:val="28"/>
        </w:rPr>
      </w:pPr>
      <w:hyperlink r:id="rId10" w:history="1">
        <w:r>
          <w:rPr>
            <w:rFonts w:cs="Times New Roman"/>
            <w:color w:val="0000FF"/>
            <w:sz w:val="28"/>
            <w:szCs w:val="28"/>
          </w:rPr>
          <w:t>приказ</w:t>
        </w:r>
      </w:hyperlink>
      <w:r>
        <w:rPr>
          <w:rFonts w:cs="Times New Roman"/>
          <w:sz w:val="28"/>
          <w:szCs w:val="28"/>
        </w:rPr>
        <w:t xml:space="preserve">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EE4A1A" w:rsidRDefault="00EE4A1A" w:rsidP="00EE4A1A">
      <w:pPr>
        <w:autoSpaceDE w:val="0"/>
        <w:autoSpaceDN w:val="0"/>
        <w:adjustRightInd w:val="0"/>
        <w:spacing w:before="280" w:after="0" w:line="240" w:lineRule="auto"/>
        <w:ind w:firstLine="540"/>
        <w:jc w:val="both"/>
        <w:rPr>
          <w:rFonts w:cs="Times New Roman"/>
          <w:sz w:val="28"/>
          <w:szCs w:val="28"/>
        </w:rPr>
      </w:pPr>
      <w:hyperlink r:id="rId11" w:history="1">
        <w:proofErr w:type="gramStart"/>
        <w:r>
          <w:rPr>
            <w:rFonts w:cs="Times New Roman"/>
            <w:color w:val="0000FF"/>
            <w:sz w:val="28"/>
            <w:szCs w:val="28"/>
          </w:rPr>
          <w:t>приказ</w:t>
        </w:r>
      </w:hyperlink>
      <w:r>
        <w:rPr>
          <w:rFonts w:cs="Times New Roman"/>
          <w:sz w:val="28"/>
          <w:szCs w:val="28"/>
        </w:rPr>
        <w:t xml:space="preserve">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roofErr w:type="gramEnd"/>
    </w:p>
    <w:p w:rsidR="00EE4A1A" w:rsidRDefault="00EE4A1A" w:rsidP="00EE4A1A">
      <w:pPr>
        <w:autoSpaceDE w:val="0"/>
        <w:autoSpaceDN w:val="0"/>
        <w:adjustRightInd w:val="0"/>
        <w:spacing w:after="0" w:line="240" w:lineRule="auto"/>
        <w:ind w:firstLine="540"/>
        <w:jc w:val="both"/>
        <w:rPr>
          <w:rFonts w:cs="Times New Roman"/>
          <w:sz w:val="28"/>
          <w:szCs w:val="28"/>
        </w:rPr>
      </w:pPr>
    </w:p>
    <w:p w:rsidR="00EE4A1A" w:rsidRDefault="00EE4A1A" w:rsidP="00EE4A1A">
      <w:pPr>
        <w:autoSpaceDE w:val="0"/>
        <w:autoSpaceDN w:val="0"/>
        <w:adjustRightInd w:val="0"/>
        <w:spacing w:after="0" w:line="240" w:lineRule="auto"/>
        <w:jc w:val="right"/>
        <w:rPr>
          <w:rFonts w:cs="Times New Roman"/>
          <w:sz w:val="28"/>
          <w:szCs w:val="28"/>
        </w:rPr>
      </w:pPr>
      <w:r>
        <w:rPr>
          <w:rFonts w:cs="Times New Roman"/>
          <w:sz w:val="28"/>
          <w:szCs w:val="28"/>
        </w:rPr>
        <w:t>Генеральный директор</w:t>
      </w:r>
    </w:p>
    <w:p w:rsidR="00EE4A1A" w:rsidRDefault="00EE4A1A" w:rsidP="00EE4A1A">
      <w:pPr>
        <w:autoSpaceDE w:val="0"/>
        <w:autoSpaceDN w:val="0"/>
        <w:adjustRightInd w:val="0"/>
        <w:spacing w:after="0" w:line="240" w:lineRule="auto"/>
        <w:jc w:val="right"/>
        <w:rPr>
          <w:rFonts w:cs="Times New Roman"/>
          <w:sz w:val="28"/>
          <w:szCs w:val="28"/>
        </w:rPr>
      </w:pPr>
      <w:r>
        <w:rPr>
          <w:rFonts w:cs="Times New Roman"/>
          <w:sz w:val="28"/>
          <w:szCs w:val="28"/>
        </w:rPr>
        <w:t>А.В.ГУСЕВ</w:t>
      </w:r>
    </w:p>
    <w:p w:rsidR="00EE4A1A" w:rsidRDefault="00EE4A1A" w:rsidP="00EE4A1A">
      <w:pPr>
        <w:autoSpaceDE w:val="0"/>
        <w:autoSpaceDN w:val="0"/>
        <w:adjustRightInd w:val="0"/>
        <w:spacing w:after="0" w:line="240" w:lineRule="auto"/>
        <w:jc w:val="both"/>
        <w:rPr>
          <w:rFonts w:cs="Times New Roman"/>
          <w:sz w:val="28"/>
          <w:szCs w:val="28"/>
        </w:rPr>
      </w:pPr>
    </w:p>
    <w:p w:rsidR="00EE4A1A" w:rsidRDefault="00EE4A1A" w:rsidP="00EE4A1A">
      <w:pPr>
        <w:autoSpaceDE w:val="0"/>
        <w:autoSpaceDN w:val="0"/>
        <w:adjustRightInd w:val="0"/>
        <w:spacing w:after="0" w:line="240" w:lineRule="auto"/>
        <w:jc w:val="both"/>
        <w:rPr>
          <w:rFonts w:cs="Times New Roman"/>
          <w:sz w:val="28"/>
          <w:szCs w:val="28"/>
        </w:rPr>
      </w:pPr>
    </w:p>
    <w:p w:rsidR="008C64A6" w:rsidRDefault="00EE4A1A" w:rsidP="00EE4A1A">
      <w:pPr>
        <w:autoSpaceDE w:val="0"/>
        <w:autoSpaceDN w:val="0"/>
        <w:adjustRightInd w:val="0"/>
        <w:spacing w:after="0" w:line="240" w:lineRule="auto"/>
        <w:jc w:val="right"/>
        <w:outlineLvl w:val="0"/>
        <w:rPr>
          <w:rFonts w:cs="Times New Roman"/>
          <w:szCs w:val="24"/>
        </w:rPr>
      </w:pPr>
      <w:r>
        <w:rPr>
          <w:rFonts w:cs="Times New Roman"/>
          <w:szCs w:val="24"/>
        </w:rPr>
        <w:t xml:space="preserve"> </w:t>
      </w:r>
      <w:bookmarkStart w:id="0" w:name="_GoBack"/>
      <w:bookmarkEnd w:id="0"/>
      <w:r w:rsidR="008C64A6">
        <w:rPr>
          <w:rFonts w:cs="Times New Roman"/>
          <w:szCs w:val="24"/>
        </w:rPr>
        <w:t>Утвержден</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приказом Судебного департамента</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при Верховном Суде</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от 21 декабря 2022 г. N 242</w:t>
      </w:r>
    </w:p>
    <w:p w:rsidR="008C64A6" w:rsidRDefault="008C64A6" w:rsidP="008C64A6">
      <w:pPr>
        <w:autoSpaceDE w:val="0"/>
        <w:autoSpaceDN w:val="0"/>
        <w:adjustRightInd w:val="0"/>
        <w:spacing w:after="0" w:line="240" w:lineRule="auto"/>
        <w:jc w:val="right"/>
        <w:rPr>
          <w:rFonts w:cs="Times New Roman"/>
          <w:szCs w:val="24"/>
        </w:rPr>
      </w:pPr>
    </w:p>
    <w:p w:rsidR="008C64A6" w:rsidRDefault="008C64A6" w:rsidP="008C64A6">
      <w:pPr>
        <w:autoSpaceDE w:val="0"/>
        <w:autoSpaceDN w:val="0"/>
        <w:adjustRightInd w:val="0"/>
        <w:spacing w:after="0" w:line="240" w:lineRule="auto"/>
        <w:jc w:val="center"/>
        <w:rPr>
          <w:rFonts w:cs="Times New Roman"/>
          <w:b/>
          <w:bCs/>
          <w:szCs w:val="24"/>
        </w:rPr>
      </w:pPr>
      <w:bookmarkStart w:id="1" w:name="Par7"/>
      <w:bookmarkEnd w:id="1"/>
      <w:r>
        <w:rPr>
          <w:rFonts w:cs="Times New Roman"/>
          <w:b/>
          <w:bCs/>
          <w:szCs w:val="24"/>
        </w:rPr>
        <w:t>ПЕРЕЧЕНЬ</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ДОКУМЕНТОВ, ОБРАЗУЮЩИХСЯ В ПРОЦЕССЕ ДЕЯТЕЛЬНОСТИ</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ФЕДЕРАЛЬНЫХ СУДОВ ОБЩЕЙ ЮРИСДИКЦИИ, С УКАЗАНИЕМ СРОКОВ</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ИХ ХРАНЕНИЯ</w:t>
      </w:r>
    </w:p>
    <w:p w:rsidR="008C64A6" w:rsidRDefault="008C64A6" w:rsidP="008C64A6">
      <w:pPr>
        <w:autoSpaceDE w:val="0"/>
        <w:autoSpaceDN w:val="0"/>
        <w:adjustRightInd w:val="0"/>
        <w:spacing w:after="0" w:line="240" w:lineRule="auto"/>
        <w:jc w:val="center"/>
        <w:rPr>
          <w:rFonts w:cs="Times New Roman"/>
          <w:szCs w:val="24"/>
        </w:rPr>
      </w:pPr>
    </w:p>
    <w:p w:rsidR="008C64A6" w:rsidRDefault="008C64A6" w:rsidP="008C64A6">
      <w:pPr>
        <w:autoSpaceDE w:val="0"/>
        <w:autoSpaceDN w:val="0"/>
        <w:adjustRightInd w:val="0"/>
        <w:spacing w:after="0" w:line="240" w:lineRule="auto"/>
        <w:jc w:val="center"/>
        <w:outlineLvl w:val="1"/>
        <w:rPr>
          <w:rFonts w:cs="Times New Roman"/>
          <w:b/>
          <w:bCs/>
          <w:szCs w:val="24"/>
        </w:rPr>
      </w:pPr>
      <w:r>
        <w:rPr>
          <w:rFonts w:cs="Times New Roman"/>
          <w:b/>
          <w:bCs/>
          <w:szCs w:val="24"/>
        </w:rPr>
        <w:t>I. Общие положения</w:t>
      </w:r>
    </w:p>
    <w:p w:rsidR="008C64A6" w:rsidRDefault="008C64A6" w:rsidP="008C64A6">
      <w:pPr>
        <w:autoSpaceDE w:val="0"/>
        <w:autoSpaceDN w:val="0"/>
        <w:adjustRightInd w:val="0"/>
        <w:spacing w:after="0" w:line="240" w:lineRule="auto"/>
        <w:jc w:val="center"/>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w:t>
      </w:r>
      <w:hyperlink r:id="rId12" w:history="1">
        <w:r>
          <w:rPr>
            <w:rFonts w:cs="Times New Roman"/>
            <w:color w:val="0000FF"/>
            <w:szCs w:val="24"/>
          </w:rPr>
          <w:t>законом</w:t>
        </w:r>
      </w:hyperlink>
      <w:r>
        <w:rPr>
          <w:rFonts w:cs="Times New Roman"/>
          <w:szCs w:val="24"/>
        </w:rPr>
        <w:t xml:space="preserve"> от 7 февраля 2011 г. N 1-ФКЗ "О судах общей юрисдикции в Российской Федерации", федеральными законами от 8 января 1998 г. </w:t>
      </w:r>
      <w:hyperlink r:id="rId13" w:history="1">
        <w:r>
          <w:rPr>
            <w:rFonts w:cs="Times New Roman"/>
            <w:color w:val="0000FF"/>
            <w:szCs w:val="24"/>
          </w:rPr>
          <w:t>N 7-ФЗ</w:t>
        </w:r>
      </w:hyperlink>
      <w:r>
        <w:rPr>
          <w:rFonts w:cs="Times New Roman"/>
          <w:szCs w:val="24"/>
        </w:rPr>
        <w:t xml:space="preserve"> "О Судебном департаменте при Верховном Суде Российской Федерации", от 22 октября 2004 г</w:t>
      </w:r>
      <w:proofErr w:type="gramEnd"/>
      <w:r>
        <w:rPr>
          <w:rFonts w:cs="Times New Roman"/>
          <w:szCs w:val="24"/>
        </w:rPr>
        <w:t xml:space="preserve">. </w:t>
      </w:r>
      <w:hyperlink r:id="rId14" w:history="1">
        <w:proofErr w:type="gramStart"/>
        <w:r>
          <w:rPr>
            <w:rFonts w:cs="Times New Roman"/>
            <w:color w:val="0000FF"/>
            <w:szCs w:val="24"/>
          </w:rPr>
          <w:t>N 125-ФЗ</w:t>
        </w:r>
      </w:hyperlink>
      <w:r>
        <w:rPr>
          <w:rFonts w:cs="Times New Roman"/>
          <w:szCs w:val="24"/>
        </w:rPr>
        <w:t xml:space="preserve"> "Об архивном деле в Российской Федерации", </w:t>
      </w:r>
      <w:hyperlink r:id="rId15" w:history="1">
        <w:r>
          <w:rPr>
            <w:rFonts w:cs="Times New Roman"/>
            <w:color w:val="0000FF"/>
            <w:szCs w:val="24"/>
          </w:rPr>
          <w:t>Перечнем</w:t>
        </w:r>
      </w:hyperlink>
      <w:r>
        <w:rPr>
          <w:rFonts w:cs="Times New Roman"/>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w:t>
      </w:r>
      <w:hyperlink r:id="rId16" w:history="1">
        <w:r>
          <w:rPr>
            <w:rFonts w:cs="Times New Roman"/>
            <w:color w:val="0000FF"/>
            <w:szCs w:val="24"/>
          </w:rPr>
          <w:t>Инструкцией</w:t>
        </w:r>
      </w:hyperlink>
      <w:r>
        <w:rPr>
          <w:rFonts w:cs="Times New Roman"/>
          <w:szCs w:val="24"/>
        </w:rPr>
        <w:t xml:space="preserve"> по применению Перечня типовых управленческих архивных документов, образующихся в процессе деятельности государственных органов,</w:t>
      </w:r>
      <w:proofErr w:type="gramEnd"/>
      <w:r>
        <w:rPr>
          <w:rFonts w:cs="Times New Roman"/>
          <w:szCs w:val="24"/>
        </w:rPr>
        <w:t xml:space="preserve"> </w:t>
      </w:r>
      <w:proofErr w:type="gramStart"/>
      <w:r>
        <w:rPr>
          <w:rFonts w:cs="Times New Roman"/>
          <w:szCs w:val="24"/>
        </w:rPr>
        <w:t>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roofErr w:type="gramEnd"/>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Сроки хранения документов, установленные Перечнем, являются обязательными для соблюдения всеми судами.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Документы временного срока хранения не могут быть уничтожены ранее установленных для них сроков хранения.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4. Перечень построен по функциональному принципу и включает разделы и подразделы, соответствующие основным направлениям деятельности судов.</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5. Перечень включает 12 разделов:</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91" w:history="1">
        <w:r w:rsidR="008C64A6">
          <w:rPr>
            <w:rFonts w:cs="Times New Roman"/>
            <w:color w:val="0000FF"/>
            <w:szCs w:val="24"/>
          </w:rPr>
          <w:t>первый раздел</w:t>
        </w:r>
      </w:hyperlink>
      <w:r w:rsidR="008C64A6">
        <w:rPr>
          <w:rFonts w:cs="Times New Roman"/>
          <w:szCs w:val="24"/>
        </w:rPr>
        <w:t xml:space="preserve">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1301" w:history="1">
        <w:r w:rsidR="008C64A6">
          <w:rPr>
            <w:rFonts w:cs="Times New Roman"/>
            <w:color w:val="0000FF"/>
            <w:szCs w:val="24"/>
          </w:rPr>
          <w:t>второй раздел</w:t>
        </w:r>
      </w:hyperlink>
      <w:r w:rsidR="008C64A6">
        <w:rPr>
          <w:rFonts w:cs="Times New Roman"/>
          <w:szCs w:val="24"/>
        </w:rPr>
        <w:t xml:space="preserve">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3014" w:history="1">
        <w:r w:rsidR="008C64A6">
          <w:rPr>
            <w:rFonts w:cs="Times New Roman"/>
            <w:color w:val="0000FF"/>
            <w:szCs w:val="24"/>
          </w:rPr>
          <w:t>третий раздел</w:t>
        </w:r>
      </w:hyperlink>
      <w:r w:rsidR="008C64A6">
        <w:rPr>
          <w:rFonts w:cs="Times New Roman"/>
          <w:szCs w:val="24"/>
        </w:rPr>
        <w:t xml:space="preserve"> "Судебная статистика" содержит документы статистического учета и отчетности судов;</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3071" w:history="1">
        <w:r w:rsidR="008C64A6">
          <w:rPr>
            <w:rFonts w:cs="Times New Roman"/>
            <w:color w:val="0000FF"/>
            <w:szCs w:val="24"/>
          </w:rPr>
          <w:t>четвертый раздел</w:t>
        </w:r>
      </w:hyperlink>
      <w:r w:rsidR="008C64A6">
        <w:rPr>
          <w:rFonts w:cs="Times New Roman"/>
          <w:szCs w:val="24"/>
        </w:rPr>
        <w:t xml:space="preserve">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3203" w:history="1">
        <w:r w:rsidR="008C64A6">
          <w:rPr>
            <w:rFonts w:cs="Times New Roman"/>
            <w:color w:val="0000FF"/>
            <w:szCs w:val="24"/>
          </w:rPr>
          <w:t>пятый раздел</w:t>
        </w:r>
      </w:hyperlink>
      <w:r w:rsidR="008C64A6">
        <w:rPr>
          <w:rFonts w:cs="Times New Roman"/>
          <w:szCs w:val="24"/>
        </w:rPr>
        <w:t xml:space="preserve"> "Финансирование деятельности" и </w:t>
      </w:r>
      <w:hyperlink w:anchor="Par3301" w:history="1">
        <w:r w:rsidR="008C64A6">
          <w:rPr>
            <w:rFonts w:cs="Times New Roman"/>
            <w:color w:val="0000FF"/>
            <w:szCs w:val="24"/>
          </w:rPr>
          <w:t>шестой раздел</w:t>
        </w:r>
      </w:hyperlink>
      <w:r w:rsidR="008C64A6">
        <w:rPr>
          <w:rFonts w:cs="Times New Roman"/>
          <w:szCs w:val="24"/>
        </w:rPr>
        <w:t xml:space="preserve"> "Учет и отчетность" содержат документы финансовой деятельности, бухгалтерского учета и отчетности, учета оплаты труда и учета имущества;</w:t>
      </w:r>
    </w:p>
    <w:p w:rsidR="008C64A6" w:rsidRDefault="00EE4A1A" w:rsidP="008C64A6">
      <w:pPr>
        <w:autoSpaceDE w:val="0"/>
        <w:autoSpaceDN w:val="0"/>
        <w:adjustRightInd w:val="0"/>
        <w:spacing w:before="240" w:after="0" w:line="240" w:lineRule="auto"/>
        <w:jc w:val="both"/>
        <w:rPr>
          <w:rFonts w:cs="Times New Roman"/>
          <w:szCs w:val="24"/>
        </w:rPr>
      </w:pPr>
      <w:hyperlink w:anchor="Par3782" w:history="1">
        <w:r w:rsidR="008C64A6">
          <w:rPr>
            <w:rFonts w:cs="Times New Roman"/>
            <w:color w:val="0000FF"/>
            <w:szCs w:val="24"/>
          </w:rPr>
          <w:t>седьмой раздел</w:t>
        </w:r>
      </w:hyperlink>
      <w:r w:rsidR="008C64A6">
        <w:rPr>
          <w:rFonts w:cs="Times New Roman"/>
          <w:szCs w:val="24"/>
        </w:rPr>
        <w:t xml:space="preserve"> "Информационная деятельность" содержит документы по вопросам информационного обеспечения деятельности судов и их взаимодействия </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3891" w:history="1">
        <w:r w:rsidR="008C64A6">
          <w:rPr>
            <w:rFonts w:cs="Times New Roman"/>
            <w:color w:val="0000FF"/>
            <w:szCs w:val="24"/>
          </w:rPr>
          <w:t>восьмой раздел</w:t>
        </w:r>
      </w:hyperlink>
      <w:r w:rsidR="008C64A6">
        <w:rPr>
          <w:rFonts w:cs="Times New Roman"/>
          <w:szCs w:val="24"/>
        </w:rPr>
        <w:t xml:space="preserve"> "Трудовые отношения" содержит документы по организации труда и служебной деятельности, охране труда;</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3969" w:history="1">
        <w:proofErr w:type="gramStart"/>
        <w:r w:rsidR="008C64A6">
          <w:rPr>
            <w:rFonts w:cs="Times New Roman"/>
            <w:color w:val="0000FF"/>
            <w:szCs w:val="24"/>
          </w:rPr>
          <w:t>девятый раздел</w:t>
        </w:r>
      </w:hyperlink>
      <w:r w:rsidR="008C64A6">
        <w:rPr>
          <w:rFonts w:cs="Times New Roman"/>
          <w:szCs w:val="24"/>
        </w:rPr>
        <w:t xml:space="preserve">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roofErr w:type="gramEnd"/>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4581" w:history="1">
        <w:r w:rsidR="008C64A6">
          <w:rPr>
            <w:rFonts w:cs="Times New Roman"/>
            <w:color w:val="0000FF"/>
            <w:szCs w:val="24"/>
          </w:rPr>
          <w:t>десятый раздел</w:t>
        </w:r>
      </w:hyperlink>
      <w:r w:rsidR="008C64A6">
        <w:rPr>
          <w:rFonts w:cs="Times New Roman"/>
          <w:szCs w:val="24"/>
        </w:rPr>
        <w:t xml:space="preserve">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w:t>
      </w:r>
      <w:r w:rsidR="008C64A6">
        <w:rPr>
          <w:rFonts w:cs="Times New Roman"/>
          <w:szCs w:val="24"/>
        </w:rPr>
        <w:lastRenderedPageBreak/>
        <w:t>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4842" w:history="1">
        <w:r w:rsidR="008C64A6">
          <w:rPr>
            <w:rFonts w:cs="Times New Roman"/>
            <w:color w:val="0000FF"/>
            <w:szCs w:val="24"/>
          </w:rPr>
          <w:t>одиннадцатый раздел</w:t>
        </w:r>
      </w:hyperlink>
      <w:r w:rsidR="008C64A6">
        <w:rPr>
          <w:rFonts w:cs="Times New Roman"/>
          <w:szCs w:val="24"/>
        </w:rPr>
        <w:t xml:space="preserve">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8C64A6" w:rsidRDefault="00EE4A1A" w:rsidP="008C64A6">
      <w:pPr>
        <w:autoSpaceDE w:val="0"/>
        <w:autoSpaceDN w:val="0"/>
        <w:adjustRightInd w:val="0"/>
        <w:spacing w:before="240" w:after="0" w:line="240" w:lineRule="auto"/>
        <w:ind w:firstLine="540"/>
        <w:jc w:val="both"/>
        <w:rPr>
          <w:rFonts w:cs="Times New Roman"/>
          <w:szCs w:val="24"/>
        </w:rPr>
      </w:pPr>
      <w:hyperlink w:anchor="Par4981" w:history="1">
        <w:r w:rsidR="008C64A6">
          <w:rPr>
            <w:rFonts w:cs="Times New Roman"/>
            <w:color w:val="0000FF"/>
            <w:szCs w:val="24"/>
          </w:rPr>
          <w:t>двенадцатый раздел</w:t>
        </w:r>
      </w:hyperlink>
      <w:r w:rsidR="008C64A6">
        <w:rPr>
          <w:rFonts w:cs="Times New Roman"/>
          <w:szCs w:val="24"/>
        </w:rPr>
        <w:t xml:space="preserve">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6. Перечень имеет 6 граф:</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w:t>
      </w:r>
      <w:hyperlink w:anchor="Par85" w:history="1">
        <w:r>
          <w:rPr>
            <w:rFonts w:cs="Times New Roman"/>
            <w:color w:val="0000FF"/>
            <w:szCs w:val="24"/>
          </w:rPr>
          <w:t>графе 1</w:t>
        </w:r>
      </w:hyperlink>
      <w:r>
        <w:rPr>
          <w:rFonts w:cs="Times New Roman"/>
          <w:szCs w:val="24"/>
        </w:rPr>
        <w:t xml:space="preserve"> указаны номера статей. Статьям в Перечне присвоена единая сквозная нумерация;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w:t>
      </w:r>
      <w:hyperlink w:anchor="Par86" w:history="1">
        <w:r>
          <w:rPr>
            <w:rFonts w:cs="Times New Roman"/>
            <w:color w:val="0000FF"/>
            <w:szCs w:val="24"/>
          </w:rPr>
          <w:t>графе 2</w:t>
        </w:r>
      </w:hyperlink>
      <w:r>
        <w:rPr>
          <w:rFonts w:cs="Times New Roman"/>
          <w:szCs w:val="24"/>
        </w:rPr>
        <w:t xml:space="preserve">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w:t>
      </w:r>
      <w:hyperlink w:anchor="Par87" w:history="1">
        <w:r>
          <w:rPr>
            <w:rFonts w:cs="Times New Roman"/>
            <w:color w:val="0000FF"/>
            <w:szCs w:val="24"/>
          </w:rPr>
          <w:t>графах 3</w:t>
        </w:r>
      </w:hyperlink>
      <w:r>
        <w:rPr>
          <w:rFonts w:cs="Times New Roman"/>
          <w:szCs w:val="24"/>
        </w:rPr>
        <w:t xml:space="preserve">, </w:t>
      </w:r>
      <w:hyperlink w:anchor="Par88" w:history="1">
        <w:r>
          <w:rPr>
            <w:rFonts w:cs="Times New Roman"/>
            <w:color w:val="0000FF"/>
            <w:szCs w:val="24"/>
          </w:rPr>
          <w:t>4</w:t>
        </w:r>
      </w:hyperlink>
      <w:r>
        <w:rPr>
          <w:rFonts w:cs="Times New Roman"/>
          <w:szCs w:val="24"/>
        </w:rPr>
        <w:t xml:space="preserve"> и </w:t>
      </w:r>
      <w:hyperlink w:anchor="Par89" w:history="1">
        <w:r>
          <w:rPr>
            <w:rFonts w:cs="Times New Roman"/>
            <w:color w:val="0000FF"/>
            <w:szCs w:val="24"/>
          </w:rPr>
          <w:t>5</w:t>
        </w:r>
      </w:hyperlink>
      <w:r>
        <w:rPr>
          <w:rFonts w:cs="Times New Roman"/>
          <w:szCs w:val="24"/>
        </w:rPr>
        <w:t xml:space="preserve"> указаны сроки хранения документов, которые дифференцированы по трем звеньям:</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первом звене </w:t>
      </w:r>
      <w:hyperlink w:anchor="Par87" w:history="1">
        <w:r>
          <w:rPr>
            <w:rFonts w:cs="Times New Roman"/>
            <w:color w:val="0000FF"/>
            <w:szCs w:val="24"/>
          </w:rPr>
          <w:t>(графа 3)</w:t>
        </w:r>
      </w:hyperlink>
      <w:r>
        <w:rPr>
          <w:rFonts w:cs="Times New Roman"/>
          <w:szCs w:val="24"/>
        </w:rPr>
        <w:t xml:space="preserve">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во втором звене </w:t>
      </w:r>
      <w:hyperlink w:anchor="Par88" w:history="1">
        <w:r>
          <w:rPr>
            <w:rFonts w:cs="Times New Roman"/>
            <w:color w:val="0000FF"/>
            <w:szCs w:val="24"/>
          </w:rPr>
          <w:t>(графа 4)</w:t>
        </w:r>
      </w:hyperlink>
      <w:r>
        <w:rPr>
          <w:rFonts w:cs="Times New Roman"/>
          <w:szCs w:val="24"/>
        </w:rPr>
        <w:t xml:space="preserve">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третьем звене </w:t>
      </w:r>
      <w:hyperlink w:anchor="Par89" w:history="1">
        <w:r>
          <w:rPr>
            <w:rFonts w:cs="Times New Roman"/>
            <w:color w:val="0000FF"/>
            <w:szCs w:val="24"/>
          </w:rPr>
          <w:t>(графа 5)</w:t>
        </w:r>
      </w:hyperlink>
      <w:r>
        <w:rPr>
          <w:rFonts w:cs="Times New Roman"/>
          <w:szCs w:val="24"/>
        </w:rPr>
        <w:t xml:space="preserve"> указаны сроки хранения документов, образовавшихся в процессе деятельности районных, городских и межрайонных судов (далее - районные суды);</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в </w:t>
      </w:r>
      <w:hyperlink w:anchor="Par90" w:history="1">
        <w:r>
          <w:rPr>
            <w:rFonts w:cs="Times New Roman"/>
            <w:color w:val="0000FF"/>
            <w:szCs w:val="24"/>
          </w:rPr>
          <w:t>шестой графе</w:t>
        </w:r>
      </w:hyperlink>
      <w:r>
        <w:rPr>
          <w:rFonts w:cs="Times New Roman"/>
          <w:szCs w:val="24"/>
        </w:rPr>
        <w:t xml:space="preserve"> "Примечания" приводятся примечания, которые комментируют и уточняют сроки хранения документов и порядок их исчисления.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При наличии соответствующего примечания ряд документов, имеющих срок хранения "постоянно", хранится в суде до его ликвидации.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w:t>
      </w:r>
      <w:r>
        <w:rPr>
          <w:rFonts w:cs="Times New Roman"/>
          <w:szCs w:val="24"/>
        </w:rPr>
        <w:lastRenderedPageBreak/>
        <w:t>документы подлежат экспертизе ценности и возможному включению в состав Архивного фонда Российской Федерации.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10. Срок хранения "до замены </w:t>
      </w:r>
      <w:proofErr w:type="gramStart"/>
      <w:r>
        <w:rPr>
          <w:rFonts w:cs="Times New Roman"/>
          <w:szCs w:val="24"/>
        </w:rPr>
        <w:t>новыми</w:t>
      </w:r>
      <w:proofErr w:type="gramEnd"/>
      <w:r>
        <w:rPr>
          <w:rFonts w:cs="Times New Roman"/>
          <w:szCs w:val="24"/>
        </w:rPr>
        <w:t>" означает, что данные документы хранятся до их отмены и замены новыми.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Отметка "</w:t>
      </w:r>
      <w:proofErr w:type="gramStart"/>
      <w:r>
        <w:rPr>
          <w:rFonts w:cs="Times New Roman"/>
          <w:szCs w:val="24"/>
        </w:rPr>
        <w:t>ЭК</w:t>
      </w:r>
      <w:proofErr w:type="gramEnd"/>
      <w:r>
        <w:rPr>
          <w:rFonts w:cs="Times New Roman"/>
          <w:szCs w:val="24"/>
        </w:rPr>
        <w:t>" предполагает возможность хранения документов после истечения установленного срока в связи с их служебной необходимостью.</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13. При определении сроков хранения документов должны учитываться все имеющиеся в примечаниях к статьям Перечня уточнения и разъяснения.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14. Сроки хранения документов не зависят от ограничения доступа к ним.</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Перечнем не установлен иной срок.</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Временные сроки хранения реестров, книг, журналов исчисляются с 1 января года, следующего за годом, в котором было завершено их ведение.</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При этом срок хранения уголовных дел, установленный Перечнем документов, исчисляется: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со дня окончания срока наказания (как основного, так и дополнительного), определенного приговором, вступившим в законную силу;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 xml:space="preserve">со дня выплаты судебного штрафа. </w:t>
      </w:r>
      <w:proofErr w:type="gramStart"/>
      <w:r>
        <w:rPr>
          <w:rFonts w:cs="Times New Roman"/>
          <w:szCs w:val="24"/>
        </w:rPr>
        <w:t>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roofErr w:type="gramEnd"/>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со дня истечения испытательного срока при условном осуждении (отмены условного осуждения со снятием судимости в порядке </w:t>
      </w:r>
      <w:hyperlink r:id="rId17" w:history="1">
        <w:r>
          <w:rPr>
            <w:rFonts w:cs="Times New Roman"/>
            <w:color w:val="0000FF"/>
            <w:szCs w:val="24"/>
          </w:rPr>
          <w:t>части первой статьи 74</w:t>
        </w:r>
      </w:hyperlink>
      <w:r>
        <w:rPr>
          <w:rFonts w:cs="Times New Roman"/>
          <w:szCs w:val="24"/>
        </w:rPr>
        <w:t xml:space="preserve">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со дня </w:t>
      </w:r>
      <w:proofErr w:type="gramStart"/>
      <w:r>
        <w:rPr>
          <w:rFonts w:cs="Times New Roman"/>
          <w:szCs w:val="24"/>
        </w:rPr>
        <w:t>истечения срока действия принудительных мер воспитательного воздействия</w:t>
      </w:r>
      <w:proofErr w:type="gramEnd"/>
      <w:r>
        <w:rPr>
          <w:rFonts w:cs="Times New Roman"/>
          <w:szCs w:val="24"/>
        </w:rPr>
        <w:t>.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21. Организация проведения экспертизы ценности документов, отбор документов и оформление их на уничтожение осуществляются в соответствии с </w:t>
      </w:r>
      <w:hyperlink r:id="rId18" w:history="1">
        <w:r>
          <w:rPr>
            <w:rFonts w:cs="Times New Roman"/>
            <w:color w:val="0000FF"/>
            <w:szCs w:val="24"/>
          </w:rPr>
          <w:t>инструкцией</w:t>
        </w:r>
      </w:hyperlink>
      <w:r>
        <w:rPr>
          <w:rFonts w:cs="Times New Roman"/>
          <w:szCs w:val="24"/>
        </w:rPr>
        <w:t xml:space="preserve"> о порядке </w:t>
      </w:r>
      <w:r>
        <w:rPr>
          <w:rFonts w:cs="Times New Roman"/>
          <w:szCs w:val="24"/>
        </w:rPr>
        <w:lastRenderedPageBreak/>
        <w:t>организации комплектования, хранения, учета и использования документов (электронных документов) в архивах федеральных судов общей юрисдикции.</w:t>
      </w: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jc w:val="center"/>
        <w:outlineLvl w:val="1"/>
        <w:rPr>
          <w:rFonts w:cs="Times New Roman"/>
          <w:b/>
          <w:bCs/>
          <w:szCs w:val="24"/>
        </w:rPr>
      </w:pPr>
      <w:r>
        <w:rPr>
          <w:rFonts w:cs="Times New Roman"/>
          <w:b/>
          <w:bCs/>
          <w:szCs w:val="24"/>
        </w:rPr>
        <w:t>II. Перечень документов федеральных судов общей юрисдикции</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с указанием сроков их хранения</w:t>
      </w:r>
    </w:p>
    <w:p w:rsidR="008C64A6" w:rsidRDefault="008C64A6" w:rsidP="008C64A6">
      <w:pPr>
        <w:autoSpaceDE w:val="0"/>
        <w:autoSpaceDN w:val="0"/>
        <w:adjustRightInd w:val="0"/>
        <w:spacing w:after="0" w:line="240" w:lineRule="auto"/>
        <w:jc w:val="both"/>
        <w:rPr>
          <w:rFonts w:cs="Times New Roman"/>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778"/>
        <w:gridCol w:w="1291"/>
        <w:gridCol w:w="1291"/>
        <w:gridCol w:w="1293"/>
        <w:gridCol w:w="1757"/>
      </w:tblGrid>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Номер статьи</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Вид документа</w:t>
            </w:r>
          </w:p>
        </w:tc>
        <w:tc>
          <w:tcPr>
            <w:tcW w:w="3875" w:type="dxa"/>
            <w:gridSpan w:val="3"/>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Срок хранения документа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Примечания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кассационных судах, апелляционных судах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областных и равных им судах</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районных судах</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2" w:name="Par85"/>
            <w:bookmarkEnd w:id="2"/>
            <w:r>
              <w:rPr>
                <w:rFonts w:cs="Times New Roman"/>
                <w:szCs w:val="24"/>
              </w:rPr>
              <w:t>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3" w:name="Par86"/>
            <w:bookmarkEnd w:id="3"/>
            <w:r>
              <w:rPr>
                <w:rFonts w:cs="Times New Roman"/>
                <w:szCs w:val="24"/>
              </w:rPr>
              <w:t>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4" w:name="Par87"/>
            <w:bookmarkEnd w:id="4"/>
            <w:r>
              <w:rPr>
                <w:rFonts w:cs="Times New Roman"/>
                <w:szCs w:val="24"/>
              </w:rPr>
              <w:t>3</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5" w:name="Par88"/>
            <w:bookmarkEnd w:id="5"/>
            <w:r>
              <w:rPr>
                <w:rFonts w:cs="Times New Roman"/>
                <w:szCs w:val="24"/>
              </w:rPr>
              <w:t>4</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6" w:name="Par89"/>
            <w:bookmarkEnd w:id="6"/>
            <w:r>
              <w:rPr>
                <w:rFonts w:cs="Times New Roman"/>
                <w:szCs w:val="24"/>
              </w:rPr>
              <w:t>5</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bookmarkStart w:id="7" w:name="Par90"/>
            <w:bookmarkEnd w:id="7"/>
            <w:r>
              <w:rPr>
                <w:rFonts w:cs="Times New Roman"/>
                <w:szCs w:val="24"/>
              </w:rPr>
              <w:t>6</w:t>
            </w:r>
          </w:p>
        </w:tc>
      </w:tr>
      <w:tr w:rsidR="008C64A6">
        <w:tc>
          <w:tcPr>
            <w:tcW w:w="9034" w:type="dxa"/>
            <w:gridSpan w:val="6"/>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8" w:name="Par91"/>
            <w:bookmarkEnd w:id="8"/>
            <w:r>
              <w:rPr>
                <w:rFonts w:cs="Times New Roman"/>
                <w:szCs w:val="24"/>
              </w:rPr>
              <w:t>1. Организация системы управления</w:t>
            </w:r>
          </w:p>
        </w:tc>
      </w:tr>
      <w:tr w:rsidR="008C64A6">
        <w:tc>
          <w:tcPr>
            <w:tcW w:w="9034" w:type="dxa"/>
            <w:gridSpan w:val="6"/>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1.1. Законодательные основы деятельности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w:t>
            </w:r>
          </w:p>
        </w:tc>
        <w:tc>
          <w:tcPr>
            <w:tcW w:w="2778" w:type="dxa"/>
            <w:tcBorders>
              <w:top w:val="single" w:sz="4" w:space="0" w:color="auto"/>
              <w:left w:val="single" w:sz="4" w:space="0" w:color="auto"/>
              <w:bottom w:val="single" w:sz="4" w:space="0" w:color="auto"/>
              <w:right w:val="single" w:sz="4" w:space="0" w:color="auto"/>
            </w:tcBorders>
          </w:tcPr>
          <w:p w:rsidR="008C64A6" w:rsidRDefault="00EE4A1A">
            <w:pPr>
              <w:autoSpaceDE w:val="0"/>
              <w:autoSpaceDN w:val="0"/>
              <w:adjustRightInd w:val="0"/>
              <w:spacing w:after="0" w:line="240" w:lineRule="auto"/>
              <w:rPr>
                <w:rFonts w:cs="Times New Roman"/>
                <w:szCs w:val="24"/>
              </w:rPr>
            </w:pPr>
            <w:hyperlink r:id="rId19" w:history="1">
              <w:r w:rsidR="008C64A6">
                <w:rPr>
                  <w:rFonts w:cs="Times New Roman"/>
                  <w:color w:val="0000FF"/>
                  <w:szCs w:val="24"/>
                </w:rPr>
                <w:t>Конституция</w:t>
              </w:r>
            </w:hyperlink>
            <w:r w:rsidR="008C64A6">
              <w:rPr>
                <w:rFonts w:cs="Times New Roman"/>
                <w:szCs w:val="24"/>
              </w:rPr>
              <w:t xml:space="preserve">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p w:rsidR="008C64A6" w:rsidRDefault="008C64A6">
            <w:pPr>
              <w:autoSpaceDE w:val="0"/>
              <w:autoSpaceDN w:val="0"/>
              <w:adjustRightInd w:val="0"/>
              <w:spacing w:after="0" w:line="240" w:lineRule="auto"/>
              <w:jc w:val="center"/>
              <w:rPr>
                <w:rFonts w:cs="Times New Roman"/>
                <w:szCs w:val="24"/>
              </w:rPr>
            </w:pPr>
            <w:r>
              <w:rPr>
                <w:rFonts w:cs="Times New Roman"/>
                <w:szCs w:val="24"/>
              </w:rPr>
              <w:t>формируются выборочным способом;</w:t>
            </w:r>
          </w:p>
          <w:p w:rsidR="008C64A6" w:rsidRDefault="008C64A6">
            <w:pPr>
              <w:autoSpaceDE w:val="0"/>
              <w:autoSpaceDN w:val="0"/>
              <w:adjustRightInd w:val="0"/>
              <w:spacing w:after="0" w:line="240" w:lineRule="auto"/>
              <w:jc w:val="center"/>
              <w:rPr>
                <w:rFonts w:cs="Times New Roman"/>
                <w:szCs w:val="24"/>
              </w:rPr>
            </w:pPr>
            <w:proofErr w:type="gramStart"/>
            <w:r>
              <w:rPr>
                <w:rFonts w:cs="Times New Roman"/>
                <w:szCs w:val="24"/>
              </w:rPr>
              <w:t>(2) относящиеся к деятельности конкретного суда - постоянно</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 (2)</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p w:rsidR="008C64A6" w:rsidRDefault="008C64A6">
            <w:pPr>
              <w:autoSpaceDE w:val="0"/>
              <w:autoSpaceDN w:val="0"/>
              <w:adjustRightInd w:val="0"/>
              <w:spacing w:after="0" w:line="240" w:lineRule="auto"/>
              <w:jc w:val="center"/>
              <w:rPr>
                <w:rFonts w:cs="Times New Roman"/>
                <w:szCs w:val="24"/>
              </w:rPr>
            </w:pPr>
            <w:r>
              <w:rPr>
                <w:rFonts w:cs="Times New Roman"/>
                <w:szCs w:val="24"/>
              </w:rPr>
              <w:t>формируются выборочным способом;</w:t>
            </w:r>
          </w:p>
          <w:p w:rsidR="008C64A6" w:rsidRDefault="008C64A6">
            <w:pPr>
              <w:autoSpaceDE w:val="0"/>
              <w:autoSpaceDN w:val="0"/>
              <w:adjustRightInd w:val="0"/>
              <w:spacing w:after="0" w:line="240" w:lineRule="auto"/>
              <w:jc w:val="center"/>
              <w:rPr>
                <w:rFonts w:cs="Times New Roman"/>
                <w:szCs w:val="24"/>
              </w:rPr>
            </w:pPr>
            <w:proofErr w:type="gramStart"/>
            <w:r>
              <w:rPr>
                <w:rFonts w:cs="Times New Roman"/>
                <w:szCs w:val="24"/>
              </w:rPr>
              <w:t>(2) относящиеся к деятельности конкретного суда - постоянно</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p w:rsidR="008C64A6" w:rsidRDefault="008C64A6">
            <w:pPr>
              <w:autoSpaceDE w:val="0"/>
              <w:autoSpaceDN w:val="0"/>
              <w:adjustRightInd w:val="0"/>
              <w:spacing w:after="0" w:line="240" w:lineRule="auto"/>
              <w:jc w:val="center"/>
              <w:rPr>
                <w:rFonts w:cs="Times New Roman"/>
                <w:szCs w:val="24"/>
              </w:rPr>
            </w:pPr>
            <w:r>
              <w:rPr>
                <w:rFonts w:cs="Times New Roman"/>
                <w:szCs w:val="24"/>
              </w:rPr>
              <w:t>формируются выборочным способом</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Муниципальные правовые акты (уставы, постановления, распоряжения, решения, приказы), касающиеся деятельности суда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формируются выборочным способом</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Контрольные экземпляры кодексов, законов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Бюллетень Верховного Суда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 не менее трех лет</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1.2. Распорядительная деятельность</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Поручения руководства суда; документы (доклада, отчеты, справки, докладные, служебные записки, заключения) по их выполнению</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Протоколы служебных совещаний (заседаний) у председателя суда, документы (справки, доклады, проекты, заключения, информация, докладные записки, сводки, </w:t>
            </w:r>
            <w:r>
              <w:rPr>
                <w:rFonts w:cs="Times New Roman"/>
                <w:szCs w:val="24"/>
              </w:rPr>
              <w:lastRenderedPageBreak/>
              <w:t>выписки) к ним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 оперативным вопросам - 5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касающиеся деятельности суда - постоянно</w:t>
            </w: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присланные для сведения - до минования надобности;</w:t>
            </w:r>
          </w:p>
          <w:p w:rsidR="008C64A6" w:rsidRDefault="008C64A6">
            <w:pPr>
              <w:autoSpaceDE w:val="0"/>
              <w:autoSpaceDN w:val="0"/>
              <w:adjustRightInd w:val="0"/>
              <w:spacing w:after="0" w:line="240" w:lineRule="auto"/>
              <w:jc w:val="center"/>
              <w:rPr>
                <w:rFonts w:cs="Times New Roman"/>
                <w:szCs w:val="24"/>
              </w:rPr>
            </w:pPr>
            <w:r>
              <w:rPr>
                <w:rFonts w:cs="Times New Roman"/>
                <w:szCs w:val="24"/>
              </w:rPr>
              <w:t>(2) в судах, не являющихся источниками комплектования государственных архивов - до ликвидации суда</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по основной деятельности;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 (2)</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 (2)</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 (2)</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 административно-хозяйственным вопросам</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Проекты приказов, распоряжений;</w:t>
            </w:r>
          </w:p>
          <w:p w:rsidR="008C64A6" w:rsidRDefault="008C64A6">
            <w:pPr>
              <w:autoSpaceDE w:val="0"/>
              <w:autoSpaceDN w:val="0"/>
              <w:adjustRightInd w:val="0"/>
              <w:spacing w:after="0" w:line="240" w:lineRule="auto"/>
              <w:rPr>
                <w:rFonts w:cs="Times New Roman"/>
                <w:szCs w:val="24"/>
              </w:rPr>
            </w:pPr>
            <w:r>
              <w:rPr>
                <w:rFonts w:cs="Times New Roman"/>
                <w:szCs w:val="24"/>
              </w:rPr>
              <w:t>документы (докладные, служебные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(доклады, отчеты, справки, переписка) о выполнении приказов, распоряжений председателя суда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1.3. Организационные основы управления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Свидетельства (уведомления) о постановке на учет в налоговых органах;</w:t>
            </w:r>
          </w:p>
          <w:p w:rsidR="008C64A6" w:rsidRDefault="008C64A6">
            <w:pPr>
              <w:autoSpaceDE w:val="0"/>
              <w:autoSpaceDN w:val="0"/>
              <w:adjustRightInd w:val="0"/>
              <w:spacing w:after="0" w:line="240" w:lineRule="auto"/>
              <w:rPr>
                <w:rFonts w:cs="Times New Roman"/>
                <w:szCs w:val="24"/>
              </w:rPr>
            </w:pPr>
            <w:r>
              <w:rPr>
                <w:rFonts w:cs="Times New Roman"/>
                <w:szCs w:val="24"/>
              </w:rPr>
              <w:t>уведомления о снятии с учета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Информационные письма, извещения, уведомления о постановке на учет в соответствующих регистрирующих органах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снятия с учета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Штатные расписания суда, изменения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roofErr w:type="gramStart"/>
            <w:r>
              <w:rPr>
                <w:rFonts w:cs="Times New Roman"/>
                <w:szCs w:val="24"/>
              </w:rPr>
              <w:t>(1) присланные для сведения - 3 года</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Положения об отделах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Положения о совещательных, контрольных, научных, экспертных органах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присланные для сведения - 3 года после замены </w:t>
            </w:r>
            <w:proofErr w:type="gramStart"/>
            <w:r>
              <w:rPr>
                <w:rFonts w:cs="Times New Roman"/>
                <w:szCs w:val="24"/>
              </w:rPr>
              <w:t>новыми</w:t>
            </w:r>
            <w:proofErr w:type="gramEnd"/>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деятельности суда: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указанная</w:t>
            </w:r>
            <w:proofErr w:type="gramEnd"/>
            <w:r>
              <w:rPr>
                <w:rFonts w:cs="Times New Roman"/>
                <w:szCs w:val="24"/>
              </w:rPr>
              <w:t xml:space="preserve"> в отдельных статьях Перечня</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 Верховным Судом Российской Федерации;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с органами судейского сообщества;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с судами общей юрисдикции;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г) с арбитражными </w:t>
            </w:r>
            <w:r>
              <w:rPr>
                <w:rFonts w:cs="Times New Roman"/>
                <w:szCs w:val="24"/>
              </w:rPr>
              <w:lastRenderedPageBreak/>
              <w:t>судами;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 xml:space="preserve">5 лет </w:t>
            </w:r>
            <w:proofErr w:type="gramStart"/>
            <w:r>
              <w:rPr>
                <w:rFonts w:cs="Times New Roman"/>
                <w:szCs w:val="24"/>
              </w:rPr>
              <w:t>ЭК</w:t>
            </w:r>
            <w:proofErr w:type="gramEnd"/>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 с Судебным департаментом при Верховном Суде Российской Федерации, его территориальными органами, учреждениями;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r>
              <w:rPr>
                <w:rFonts w:cs="Times New Roman"/>
                <w:szCs w:val="24"/>
              </w:rPr>
              <w:t xml:space="preserve"> (1)</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r>
              <w:rPr>
                <w:rFonts w:cs="Times New Roman"/>
                <w:szCs w:val="24"/>
              </w:rPr>
              <w:t xml:space="preserve"> (1)</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r>
              <w:rPr>
                <w:rFonts w:cs="Times New Roman"/>
                <w:szCs w:val="24"/>
              </w:rPr>
              <w:t xml:space="preserve">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е) с государственными органами Российской Федерации;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 со средствами массовой информации;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з) с другими организациями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 Министерством юстиции Российской Федерации, его территориальными органами по вопросам их компетенции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(бюллетени, обобщения, обзоры, справки) по изучению и обобщению судебной практики по </w:t>
            </w:r>
            <w:r>
              <w:rPr>
                <w:rFonts w:cs="Times New Roman"/>
                <w:szCs w:val="24"/>
              </w:rPr>
              <w:lastRenderedPageBreak/>
              <w:t>гражданским, административным, уголовным делам и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ЭПК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присланные для сведения - до минования надобности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(повестки, решения и другие документы) заседаний президиума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Списки кандидатов в присяжные заседатели в субъектах Российской Федерации от муниципальных образований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Анкеты кандидатов в присяжные заседатели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Списки сформированных коллегий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суда по вопросам, связанным с деятельностью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Постановления председателя суда о возложении обязанностей временно отсутствующего мирового судьи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Доверенности, выданные председателем суда, на представление интересов суда, сведения об отзыве выданных доверенностей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доверенности или ее отзыва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(протоколы, справки, переписка) по работе редакционной коллегии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Акты приема-передачи, приложения к ним, составленные при смене председателя суда, должностных, </w:t>
            </w:r>
            <w:r>
              <w:rPr>
                <w:rFonts w:cs="Times New Roman"/>
                <w:szCs w:val="24"/>
              </w:rPr>
              <w:lastRenderedPageBreak/>
              <w:t>ответственных и материально ответственных лиц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(программы, доклады, выступления, сообщения, повестки, фото-, фон</w:t>
            </w:r>
            <w:proofErr w:type="gramStart"/>
            <w:r>
              <w:rPr>
                <w:rFonts w:cs="Times New Roman"/>
                <w:szCs w:val="24"/>
              </w:rPr>
              <w:t>о-</w:t>
            </w:r>
            <w:proofErr w:type="gramEnd"/>
            <w:r>
              <w:rPr>
                <w:rFonts w:cs="Times New Roman"/>
                <w:szCs w:val="24"/>
              </w:rPr>
              <w:t>,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присланные для сведения - до минования надобности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прекращения действия лицензии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Лицензии и приложения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прекращения действия лицензии</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1.4. Контроль</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(справки, акты, служебные записки, заключения и т.д.) по изучению (проверке) организации </w:t>
            </w:r>
            <w:r>
              <w:rPr>
                <w:rFonts w:cs="Times New Roman"/>
                <w:szCs w:val="24"/>
              </w:rPr>
              <w:lastRenderedPageBreak/>
              <w:t>работы судов органами системы Судебного департамента, иными уполномоченными субъектами и переписка по их проведению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акты, докладные, служебные записки), образующиеся в ходе внутренних проверок структурных подразделений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планы мероприятий, протоколы разногласий, переписка) по результатам ревизий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суда с организациями, учреждениями и гражданами по поступившим от них запросам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Обращения граждан </w:t>
            </w:r>
            <w:proofErr w:type="spellStart"/>
            <w:r>
              <w:rPr>
                <w:rFonts w:cs="Times New Roman"/>
                <w:szCs w:val="24"/>
              </w:rPr>
              <w:t>внепроцессуального</w:t>
            </w:r>
            <w:proofErr w:type="spellEnd"/>
            <w:r>
              <w:rPr>
                <w:rFonts w:cs="Times New Roman"/>
                <w:szCs w:val="24"/>
              </w:rPr>
              <w:t xml:space="preserve"> характера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spellStart"/>
            <w:r>
              <w:rPr>
                <w:rFonts w:cs="Times New Roman"/>
                <w:szCs w:val="24"/>
              </w:rPr>
              <w:t>Непроцессуальные</w:t>
            </w:r>
            <w:proofErr w:type="spellEnd"/>
            <w:r>
              <w:rPr>
                <w:rFonts w:cs="Times New Roman"/>
                <w:szCs w:val="24"/>
              </w:rPr>
              <w:t xml:space="preserve"> обращения граждан (предложения, заявления, жалобы, претензии); переписка по их рассмотрению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(обзоры, докладные записки, аналитические справки, сведения) о состоянии работы по рассмотрению </w:t>
            </w:r>
            <w:r>
              <w:rPr>
                <w:rFonts w:cs="Times New Roman"/>
                <w:szCs w:val="24"/>
              </w:rPr>
              <w:lastRenderedPageBreak/>
              <w:t>обращений граждан</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bookmarkStart w:id="9" w:name="Par422"/>
            <w:bookmarkEnd w:id="9"/>
            <w:r>
              <w:rPr>
                <w:rFonts w:cs="Times New Roman"/>
                <w:szCs w:val="24"/>
              </w:rPr>
              <w:lastRenderedPageBreak/>
              <w:t>1.5. Документационное обеспечение управления и организация хранения документов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Перечень документов с указанием сроков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замены новым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замены новым</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замены новым</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Сводная номенклатура дел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номенклатуры дел структурных подразделений - 3 года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в государственные архивы передаются при ликвидации суда;</w:t>
            </w:r>
          </w:p>
          <w:p w:rsidR="008C64A6" w:rsidRDefault="008C64A6">
            <w:pPr>
              <w:autoSpaceDE w:val="0"/>
              <w:autoSpaceDN w:val="0"/>
              <w:adjustRightInd w:val="0"/>
              <w:spacing w:after="0" w:line="240" w:lineRule="auto"/>
              <w:jc w:val="center"/>
              <w:rPr>
                <w:rFonts w:cs="Times New Roman"/>
                <w:szCs w:val="24"/>
              </w:rPr>
            </w:pPr>
            <w:r>
              <w:rPr>
                <w:rFonts w:cs="Times New Roman"/>
                <w:szCs w:val="24"/>
              </w:rPr>
              <w:t>акта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Протоколы заседаний экспертной комиссии суда и документы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в государственные архивы</w:t>
            </w:r>
          </w:p>
          <w:p w:rsidR="008C64A6" w:rsidRDefault="008C64A6">
            <w:pPr>
              <w:autoSpaceDE w:val="0"/>
              <w:autoSpaceDN w:val="0"/>
              <w:adjustRightInd w:val="0"/>
              <w:spacing w:after="0" w:line="240" w:lineRule="auto"/>
              <w:jc w:val="center"/>
              <w:rPr>
                <w:rFonts w:cs="Times New Roman"/>
                <w:szCs w:val="24"/>
              </w:rPr>
            </w:pPr>
            <w:r>
              <w:rPr>
                <w:rFonts w:cs="Times New Roman"/>
                <w:szCs w:val="24"/>
              </w:rPr>
              <w:t>передаются при ликвидации суда</w:t>
            </w: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Описи дел суда (1):</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структурных </w:t>
            </w:r>
            <w:r>
              <w:rPr>
                <w:rFonts w:cs="Times New Roman"/>
                <w:szCs w:val="24"/>
              </w:rPr>
              <w:lastRenderedPageBreak/>
              <w:t>подразделений - 3 года после утверждения (согласования) описей в установленном порядке;</w:t>
            </w:r>
          </w:p>
          <w:p w:rsidR="008C64A6" w:rsidRDefault="008C64A6">
            <w:pPr>
              <w:autoSpaceDE w:val="0"/>
              <w:autoSpaceDN w:val="0"/>
              <w:adjustRightInd w:val="0"/>
              <w:spacing w:after="0" w:line="240" w:lineRule="auto"/>
              <w:jc w:val="center"/>
              <w:rPr>
                <w:rFonts w:cs="Times New Roman"/>
                <w:szCs w:val="24"/>
              </w:rPr>
            </w:pPr>
            <w:r>
              <w:rPr>
                <w:rFonts w:cs="Times New Roman"/>
                <w:szCs w:val="24"/>
              </w:rPr>
              <w:t>(2)</w:t>
            </w:r>
          </w:p>
          <w:p w:rsidR="008C64A6" w:rsidRDefault="008C64A6">
            <w:pPr>
              <w:autoSpaceDE w:val="0"/>
              <w:autoSpaceDN w:val="0"/>
              <w:adjustRightInd w:val="0"/>
              <w:spacing w:after="0" w:line="240" w:lineRule="auto"/>
              <w:jc w:val="center"/>
              <w:rPr>
                <w:rFonts w:cs="Times New Roman"/>
                <w:szCs w:val="24"/>
              </w:rPr>
            </w:pPr>
            <w:r>
              <w:rPr>
                <w:rFonts w:cs="Times New Roman"/>
                <w:szCs w:val="24"/>
              </w:rPr>
              <w:t>неутвержденные, несогласованные - до минования надобности;</w:t>
            </w:r>
          </w:p>
          <w:p w:rsidR="008C64A6" w:rsidRDefault="008C64A6">
            <w:pPr>
              <w:autoSpaceDE w:val="0"/>
              <w:autoSpaceDN w:val="0"/>
              <w:adjustRightInd w:val="0"/>
              <w:spacing w:after="0" w:line="240" w:lineRule="auto"/>
              <w:jc w:val="center"/>
              <w:rPr>
                <w:rFonts w:cs="Times New Roman"/>
                <w:szCs w:val="24"/>
              </w:rPr>
            </w:pPr>
            <w:r>
              <w:rPr>
                <w:rFonts w:cs="Times New Roman"/>
                <w:szCs w:val="24"/>
              </w:rPr>
              <w:t>(3) после уничтожения дел</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постоянного хранения;</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постоянно </w:t>
            </w:r>
            <w:r>
              <w:rPr>
                <w:rFonts w:cs="Times New Roman"/>
                <w:szCs w:val="24"/>
              </w:rPr>
              <w:lastRenderedPageBreak/>
              <w:t>(2)</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 xml:space="preserve">постоянно </w:t>
            </w:r>
            <w:r>
              <w:rPr>
                <w:rFonts w:cs="Times New Roman"/>
                <w:szCs w:val="24"/>
              </w:rPr>
              <w:lastRenderedPageBreak/>
              <w:t>(2)</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 xml:space="preserve">постоянно </w:t>
            </w:r>
            <w:r>
              <w:rPr>
                <w:rFonts w:cs="Times New Roman"/>
                <w:szCs w:val="24"/>
              </w:rPr>
              <w:lastRenderedPageBreak/>
              <w:t>(2)</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 личному составу;</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(2)</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(2)</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(2)</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временного (свыше 10 лет) хранения</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(3)</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(3)</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(3)</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Топографические указатели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требования, заявки, заказы) учета выдачи дел, документов во временное пользование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возвращения документов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архивных справок, выданных по запросам пользователей;</w:t>
            </w:r>
          </w:p>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запросы, справки, переписка)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делопроизводства и архивного дела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Документы (докладные, служебные записки, сведения, справки, сводки, отчеты) об организации и результатах контроля </w:t>
            </w:r>
            <w:r>
              <w:rPr>
                <w:rFonts w:cs="Times New Roman"/>
                <w:szCs w:val="24"/>
              </w:rPr>
              <w:lastRenderedPageBreak/>
              <w:t>исполнения документов</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снятия с контроля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(перечни сведений, инструкции, положения) о порядке работы со сведениями конфиденциального характера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p w:rsidR="008C64A6" w:rsidRDefault="008C64A6">
            <w:pPr>
              <w:autoSpaceDE w:val="0"/>
              <w:autoSpaceDN w:val="0"/>
              <w:adjustRightInd w:val="0"/>
              <w:spacing w:after="0" w:line="240" w:lineRule="auto"/>
              <w:jc w:val="center"/>
              <w:rPr>
                <w:rFonts w:cs="Times New Roman"/>
                <w:szCs w:val="24"/>
              </w:rPr>
            </w:pPr>
            <w:r>
              <w:rPr>
                <w:rFonts w:cs="Times New Roman"/>
                <w:szCs w:val="24"/>
              </w:rPr>
              <w:t>(1)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Графики передачи дел, нарядов, материалов в архив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Судебные поручения, поступившие из других судов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Карточки по учету сумм ущерба, причиненного преступлениями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Первые экземпляры копий судебных актов, содержащих на оборотной стороне основания </w:t>
            </w:r>
            <w:proofErr w:type="spellStart"/>
            <w:r>
              <w:rPr>
                <w:rFonts w:cs="Times New Roman"/>
                <w:szCs w:val="24"/>
              </w:rPr>
              <w:t>неразмещения</w:t>
            </w:r>
            <w:proofErr w:type="spellEnd"/>
            <w:r>
              <w:rPr>
                <w:rFonts w:cs="Times New Roman"/>
                <w:szCs w:val="24"/>
              </w:rPr>
              <w:t xml:space="preserve"> текста судебного акта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Определения (постановления) о направлении дел по подсудности.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(копии определений, сопроводительные письма, почтовые уведомления) по делам, направленным на экспертизу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Сопроводительные </w:t>
            </w:r>
            <w:r>
              <w:rPr>
                <w:rFonts w:cs="Times New Roman"/>
                <w:szCs w:val="24"/>
              </w:rPr>
              <w:lastRenderedPageBreak/>
              <w:t>письма о направлении дел для рассмотрения в апелляционную, кассационную инстанции.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Сопроводительные письма о возвращении дел мировым судьям после их рассмотрения в апелляционном порядке.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Сопроводительные письма о направлении судебных дел по запросам правоохранительных органов.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Уведомления, поступающие из органов, осуществляющих оперативно-розыскную деятельность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Возвращенные исполнительные листы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Испорченные бланки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(переписка, докладные записки, служебные записки) по </w:t>
            </w:r>
            <w:r>
              <w:rPr>
                <w:rFonts w:cs="Times New Roman"/>
                <w:szCs w:val="24"/>
              </w:rPr>
              <w:lastRenderedPageBreak/>
              <w:t>вопросам, касающимся бланков исполнительных листов. Копии и оригиналы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приема-передачи документов на хранение в архив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в государственные архивы передаются при ликвидации суда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проверки наличия печатей и штампов, их уничтожения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книг, журналов оттисков и слепков печатей, штампов - до ликвидации суда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Акты </w:t>
            </w:r>
            <w:proofErr w:type="gramStart"/>
            <w:r>
              <w:rPr>
                <w:rFonts w:cs="Times New Roman"/>
                <w:szCs w:val="24"/>
              </w:rPr>
              <w:t>проверки правильности ведения книги учета вещественных</w:t>
            </w:r>
            <w:proofErr w:type="gramEnd"/>
            <w:r>
              <w:rPr>
                <w:rFonts w:cs="Times New Roman"/>
                <w:szCs w:val="24"/>
              </w:rPr>
              <w:t xml:space="preserve"> доказательств (в том числе при смене ответственного работника аппарата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передачи, проверки наличия, утраты, отказа в приеме, списания, уничтожения бланков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о списании и уничтожении бланков с изображением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84.</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(книги, карточки регистрации (базы данных), описи, реестры, журналы) регистрации и контроля:</w:t>
            </w:r>
            <w:proofErr w:type="gramEnd"/>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распорядительных документов по основной (профильной) деятельности;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распорядительных документов по административно-хозяйственной деятельности;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обращений граждан;</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телеграмм, телефонограмм;</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 использования съемных носителей информации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входящей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исходящей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регистрации приема граждан</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учета и выдачи печатей, штампов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w:t>
            </w:r>
            <w:r>
              <w:rPr>
                <w:rFonts w:cs="Times New Roman"/>
                <w:szCs w:val="24"/>
              </w:rPr>
              <w:lastRenderedPageBreak/>
              <w:t>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до ликвидаци</w:t>
            </w:r>
            <w:r>
              <w:rPr>
                <w:rFonts w:cs="Times New Roman"/>
                <w:szCs w:val="24"/>
              </w:rPr>
              <w:lastRenderedPageBreak/>
              <w:t>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до ликвидаци</w:t>
            </w:r>
            <w:r>
              <w:rPr>
                <w:rFonts w:cs="Times New Roman"/>
                <w:szCs w:val="24"/>
              </w:rPr>
              <w:lastRenderedPageBreak/>
              <w:t>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печатей с воспроизведением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90.</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Регистрационные</w:t>
            </w:r>
            <w:proofErr w:type="gramEnd"/>
            <w:r>
              <w:rPr>
                <w:rFonts w:cs="Times New Roman"/>
                <w:szCs w:val="24"/>
              </w:rPr>
              <w:t xml:space="preserve"> журнал (реестр) и алфавитный указатель:</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по гражданским, административным делам, рассмотренным судом первой инстанции;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 гражданским, административным делам, рассмотренным в суде кассационной апелляционной инстанции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журнал (реестр) и алфавитный указатель:</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по уголовным делам, рассмотренным судом первой инстанции;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 уголовным делам, рассмотренным в суде кассационной, апелляционной инстанции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и алфавитный указатель к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Картотеки по принятым к производству судебным делам/материалам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в электронной форме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дел, назначенных к рассмотрению в судебном заседании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w:t>
            </w:r>
            <w:r>
              <w:rPr>
                <w:rFonts w:cs="Times New Roman"/>
                <w:szCs w:val="24"/>
              </w:rPr>
              <w:lastRenderedPageBreak/>
              <w:t>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передачи (направления) уголовных дел с кассационными жалобами/представлениями, поступившими в порядке </w:t>
            </w:r>
            <w:hyperlink r:id="rId20" w:history="1">
              <w:r>
                <w:rPr>
                  <w:rFonts w:cs="Times New Roman"/>
                  <w:color w:val="0000FF"/>
                  <w:szCs w:val="24"/>
                </w:rPr>
                <w:t>части 2 статьи 401.3</w:t>
              </w:r>
            </w:hyperlink>
            <w:r>
              <w:rPr>
                <w:rFonts w:cs="Times New Roman"/>
                <w:szCs w:val="24"/>
              </w:rPr>
              <w:t xml:space="preserve"> Уголовно-процессуального кодекса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кассационных жалоб, представлений по уголовным делам, поступивших в порядке </w:t>
            </w:r>
            <w:hyperlink r:id="rId21" w:history="1">
              <w:r>
                <w:rPr>
                  <w:rFonts w:cs="Times New Roman"/>
                  <w:color w:val="0000FF"/>
                  <w:szCs w:val="24"/>
                </w:rPr>
                <w:t>части 3 статьи 401.3</w:t>
              </w:r>
            </w:hyperlink>
            <w:r>
              <w:rPr>
                <w:rFonts w:cs="Times New Roman"/>
                <w:szCs w:val="24"/>
              </w:rPr>
              <w:t xml:space="preserve"> Уголовно-процессуального кодекса Российской Федерации, </w:t>
            </w:r>
            <w:r>
              <w:rPr>
                <w:rFonts w:cs="Times New Roman"/>
                <w:szCs w:val="24"/>
              </w:rPr>
              <w:lastRenderedPageBreak/>
              <w:t>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уголовных дел и дел об административных правонарушениях, истребованных по кассационным жалобам (представлениям), жалобам и протестам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22" w:history="1">
              <w:r>
                <w:rPr>
                  <w:rFonts w:cs="Times New Roman"/>
                  <w:color w:val="0000FF"/>
                  <w:szCs w:val="24"/>
                </w:rPr>
                <w:t>статьей 93</w:t>
              </w:r>
            </w:hyperlink>
            <w:r>
              <w:rPr>
                <w:rFonts w:cs="Times New Roman"/>
                <w:szCs w:val="24"/>
              </w:rPr>
              <w:t xml:space="preserve"> Уголовно-процессуального кодекса Российской Федерации, а также о наложении ареста на имущество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w:t>
            </w:r>
            <w:r>
              <w:rPr>
                <w:rFonts w:cs="Times New Roman"/>
                <w:szCs w:val="24"/>
              </w:rPr>
              <w:lastRenderedPageBreak/>
              <w:t>абонентами и (или) абонентскими устройствами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ходатайств об отмене (изменении) меры пресечения, избранной по судебному решению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ходатайств о временном отстранении обвиняемого от должности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ходатайств о помещении обвиняемых (подозреваемых),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w:t>
            </w:r>
            <w:r>
              <w:rPr>
                <w:rFonts w:cs="Times New Roman"/>
                <w:szCs w:val="24"/>
              </w:rPr>
              <w:lastRenderedPageBreak/>
              <w:t>несовершеннолетнего от наказания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материалов, разрешаемых в порядке судебного контроля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материалов, разрешаемых судом в порядке исполнения приговоров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учета вещественных доказательств, принятых на хранение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внесения последней записи об исполнении приговора в отношении вещественных доказательств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вещественных доказательств по гражданским, административным делам,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внесения последней записи об исполнении судебного акта в отношении вещественных доказательств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вещественных доказательств по уголовным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ходатайств о реализации, об утилизации или уничтожении вещественных доказательств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выдаваемых (направляемых) исполнительных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w:t>
            </w:r>
            <w:r>
              <w:rPr>
                <w:rFonts w:cs="Times New Roman"/>
                <w:szCs w:val="24"/>
              </w:rPr>
              <w:lastRenderedPageBreak/>
              <w:t>дел об отмене решений третейского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исполнения определений о принудительном приводе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ходатайств об избрании меры пресечения в виде залога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ходатайств об избрании меры пресечения в виде домашнего ареста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исполнения частных определений (постановлений) по гражданским,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исполнения представлений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рассмотрения уголовных и административных дел в отношении лиц, страдающих психическими расстройствами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дел и материалов, переданных судом на рассмотрение комиссией </w:t>
            </w:r>
            <w:r>
              <w:rPr>
                <w:rFonts w:cs="Times New Roman"/>
                <w:szCs w:val="24"/>
              </w:rPr>
              <w:lastRenderedPageBreak/>
              <w:t>по делам несовершеннолетних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денежных взысканий и штрафов, налагаемых в процессуальном порядке, по уголовным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судебных штрафов, налагаемых по гражданским,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штрафов, налагаемых судом в стадии </w:t>
            </w:r>
            <w:r>
              <w:rPr>
                <w:rFonts w:cs="Times New Roman"/>
                <w:szCs w:val="24"/>
              </w:rPr>
              <w:lastRenderedPageBreak/>
              <w:t>исполнения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гражданских, административных дел, поступивших на апелляционное, кассационное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гражданских, административных дел, поступивших на апелляционное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гражданских, административных дел, переданных на рассмотрение судье апелляционной инстанции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уголовных дел, поступивших на апелляционное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уголовных дел, переданных на рассмотрение судье апелляционной инстанции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передачи дел</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заявлений по делам </w:t>
            </w:r>
            <w:proofErr w:type="spellStart"/>
            <w:r>
              <w:rPr>
                <w:rFonts w:cs="Times New Roman"/>
                <w:szCs w:val="24"/>
              </w:rPr>
              <w:t>частно</w:t>
            </w:r>
            <w:proofErr w:type="spellEnd"/>
            <w:r>
              <w:rPr>
                <w:rFonts w:cs="Times New Roman"/>
                <w:szCs w:val="24"/>
              </w:rPr>
              <w:t>-публичного обвинения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постановлений (определений) на оплату процессуальных издержек за счет средств федерального бюджета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дел, поступивших в суд для решения вопроса о передаче дел по подсудности в другой суд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учета </w:t>
            </w:r>
            <w:proofErr w:type="spellStart"/>
            <w:r>
              <w:rPr>
                <w:rFonts w:cs="Times New Roman"/>
                <w:szCs w:val="24"/>
              </w:rPr>
              <w:t>внепроцессуальных</w:t>
            </w:r>
            <w:proofErr w:type="spellEnd"/>
            <w:r>
              <w:rPr>
                <w:rFonts w:cs="Times New Roman"/>
                <w:szCs w:val="24"/>
              </w:rPr>
              <w:t xml:space="preserve"> обращений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Реестр (журнал) проведения судебных </w:t>
            </w:r>
            <w:r>
              <w:rPr>
                <w:rFonts w:cs="Times New Roman"/>
                <w:szCs w:val="24"/>
              </w:rPr>
              <w:lastRenderedPageBreak/>
              <w:t>заседаний и иных мероприятий с использованием видео-конференц-связи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по учету жалоб на органы дознания, предварительного следствия и прокуратуры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факсимильных отправлений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Регистрационный реестр (журнал) учета проверок ведения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бланков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бланков строгой отчетности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уничтожения бланков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передачи заявлений, жалоб из приемной суда в отдел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Алфавитный реестр (журнал) регистрации жалоб (протестов) на не вступившие в законную силу постановления по </w:t>
            </w:r>
            <w:r>
              <w:rPr>
                <w:rFonts w:cs="Times New Roman"/>
                <w:szCs w:val="24"/>
              </w:rPr>
              <w:lastRenderedPageBreak/>
              <w:t>делам об административных правонарушениях (</w:t>
            </w:r>
            <w:hyperlink r:id="rId23" w:history="1">
              <w:r>
                <w:rPr>
                  <w:rFonts w:cs="Times New Roman"/>
                  <w:color w:val="0000FF"/>
                  <w:szCs w:val="24"/>
                </w:rPr>
                <w:t>статья 30.9</w:t>
              </w:r>
            </w:hyperlink>
            <w:r>
              <w:rPr>
                <w:rFonts w:cs="Times New Roman"/>
                <w:szCs w:val="24"/>
              </w:rPr>
              <w:t xml:space="preserve"> Кодекса Российской Федерации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w:t>
            </w:r>
            <w:hyperlink r:id="rId24" w:history="1">
              <w:r>
                <w:rPr>
                  <w:rFonts w:cs="Times New Roman"/>
                  <w:color w:val="0000FF"/>
                  <w:szCs w:val="24"/>
                </w:rPr>
                <w:t>статья 30.10</w:t>
              </w:r>
            </w:hyperlink>
            <w:r>
              <w:rPr>
                <w:rFonts w:cs="Times New Roman"/>
                <w:szCs w:val="24"/>
              </w:rPr>
              <w:t xml:space="preserve"> Кодекса Российской Федерации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указатель к материалам, разрешаемым в порядке судебного контроля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указатель к материалам, разрешаемым судом в порядке исполнения приговоров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указатель к материалам, разрешаемым судом в отношении лиц, страдающих психическими расстройствами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Алфавитный указатель к реестру выданных (направленных) </w:t>
            </w:r>
            <w:r>
              <w:rPr>
                <w:rFonts w:cs="Times New Roman"/>
                <w:szCs w:val="24"/>
              </w:rPr>
              <w:lastRenderedPageBreak/>
              <w:t>исполнительных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Алфавитный реестр (журнал)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регистрации СМС-уведомлений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возвращения всех дел</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w:t>
            </w:r>
            <w:proofErr w:type="gramStart"/>
            <w:r>
              <w:rPr>
                <w:rFonts w:cs="Times New Roman"/>
                <w:szCs w:val="24"/>
              </w:rPr>
              <w:t>регистрации показаний приборов измерения температуры</w:t>
            </w:r>
            <w:proofErr w:type="gramEnd"/>
            <w:r>
              <w:rPr>
                <w:rFonts w:cs="Times New Roman"/>
                <w:szCs w:val="24"/>
              </w:rPr>
              <w:t xml:space="preserve"> и влажности в архивохранилище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Опись, реестр, отчет на отправленную корреспонденцию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Разносная книга для местной корреспонденции (судебной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регистрационные журналы (книги, реестры), которые ведутся в суде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Список дел, назначенных к рассмотрению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Список внутренних почтовых отправлений заказных бандеролей (писем)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Телеграммы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1.6. Информатизация деятельности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информатизации суда, отчеты об их исполнении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Базы данных информационных систем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соответствии со сроком хранения данных, помещенных в базу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соответствии со сроком хранения данных, помещенных в базу</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соответствии со сроком хранения данных, помещенных в базу</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Программное обеспечение и документы к нему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вывода из эксплуатации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вывода из эксплуатации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вывода из эксплуатации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технического и информационно-справочного обеспечения системы электронного документооборота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соглашения между участниками информационного взаимодействия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истечения срока действия договора, соглашения, </w:t>
            </w:r>
            <w:r>
              <w:rPr>
                <w:rFonts w:cs="Times New Roman"/>
                <w:szCs w:val="24"/>
              </w:rPr>
              <w:lastRenderedPageBreak/>
              <w:t>после прекращения обязательств по договору, соглашению</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Списки уполномоченных лиц - владельцев сертификатов ключа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посещений серверного помещения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проведения полного резервного копирования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w:t>
            </w:r>
            <w:proofErr w:type="spellStart"/>
            <w:r>
              <w:rPr>
                <w:rFonts w:cs="Times New Roman"/>
                <w:szCs w:val="24"/>
              </w:rPr>
              <w:t>поэкземплярного</w:t>
            </w:r>
            <w:proofErr w:type="spellEnd"/>
            <w:r>
              <w:rPr>
                <w:rFonts w:cs="Times New Roman"/>
                <w:szCs w:val="24"/>
              </w:rPr>
              <w:t xml:space="preserve"> учета сре</w:t>
            </w:r>
            <w:proofErr w:type="gramStart"/>
            <w:r>
              <w:rPr>
                <w:rFonts w:cs="Times New Roman"/>
                <w:szCs w:val="24"/>
              </w:rPr>
              <w:t>дств кр</w:t>
            </w:r>
            <w:proofErr w:type="gramEnd"/>
            <w:r>
              <w:rPr>
                <w:rFonts w:cs="Times New Roman"/>
                <w:szCs w:val="24"/>
              </w:rPr>
              <w:t>иптографической защиты конфиденциальной информации, эксплуатационной и технической документации к ним, ключевых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выдачи электронных носителей конфиденциальной информации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0" w:name="Par1301"/>
            <w:bookmarkEnd w:id="10"/>
            <w:r>
              <w:rPr>
                <w:rFonts w:cs="Times New Roman"/>
                <w:szCs w:val="24"/>
              </w:rPr>
              <w:t>2. Судебные дела, наряды и производства</w:t>
            </w:r>
          </w:p>
        </w:tc>
      </w:tr>
      <w:tr w:rsidR="008C64A6">
        <w:tc>
          <w:tcPr>
            <w:tcW w:w="9034" w:type="dxa"/>
            <w:gridSpan w:val="6"/>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2.1. Гражданские дела, рассмотренные в суде первой инстанции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расторжении брака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брака </w:t>
            </w:r>
            <w:proofErr w:type="gramStart"/>
            <w:r>
              <w:rPr>
                <w:rFonts w:cs="Times New Roman"/>
                <w:szCs w:val="24"/>
              </w:rPr>
              <w:t>недействительным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алиментов и об изменении размера или формы взыскания алиментов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прекращения права на получение алиментов</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другим спорам, вытекающим из алиментных обязательств родителей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отцовства, об оспаривании отцовства (материнства)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лишении, восстановлении или ограничении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ограничения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усыновления или удочерения, в том числе иностранными гражданами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25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изменении, расторжении или признании </w:t>
            </w:r>
            <w:proofErr w:type="gramStart"/>
            <w:r>
              <w:rPr>
                <w:rFonts w:cs="Times New Roman"/>
                <w:szCs w:val="24"/>
              </w:rPr>
              <w:t>недействительным</w:t>
            </w:r>
            <w:proofErr w:type="gramEnd"/>
            <w:r>
              <w:rPr>
                <w:rFonts w:cs="Times New Roman"/>
                <w:szCs w:val="24"/>
              </w:rPr>
              <w:t xml:space="preserve"> брачного договора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обращении взыскания на имущество супругов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прав ребенка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наступления </w:t>
            </w:r>
            <w:r>
              <w:rPr>
                <w:rFonts w:cs="Times New Roman"/>
                <w:szCs w:val="24"/>
              </w:rPr>
              <w:lastRenderedPageBreak/>
              <w:t>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осуществлении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устранении препятствий к общению с ребенком его близких родственников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определении места жительства ребенка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возврате родителям (приемному родителю) ребенка, удерживаемого не на основании закона или судебного решения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временном помещении ребенка в воспитательное или другое аналогичное учреждение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 истечении срока пребывания ребенка в воспитательном или аналогичном учреждении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участии родителей в дополнительных расходах на детей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наступления </w:t>
            </w:r>
            <w:proofErr w:type="gramStart"/>
            <w:r>
              <w:rPr>
                <w:rFonts w:cs="Times New Roman"/>
                <w:szCs w:val="24"/>
              </w:rPr>
              <w:t xml:space="preserve">совершенно </w:t>
            </w:r>
            <w:proofErr w:type="spellStart"/>
            <w:r>
              <w:rPr>
                <w:rFonts w:cs="Times New Roman"/>
                <w:szCs w:val="24"/>
              </w:rPr>
              <w:t>летия</w:t>
            </w:r>
            <w:proofErr w:type="spellEnd"/>
            <w:proofErr w:type="gramEnd"/>
            <w:r>
              <w:rPr>
                <w:rFonts w:cs="Times New Roman"/>
                <w:szCs w:val="24"/>
              </w:rPr>
              <w:t xml:space="preserve"> ребенка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возврате опекунам (попечителям) подопечного ребенка от </w:t>
            </w:r>
            <w:r>
              <w:rPr>
                <w:rFonts w:cs="Times New Roman"/>
                <w:szCs w:val="24"/>
              </w:rPr>
              <w:lastRenderedPageBreak/>
              <w:t>любых лиц, удерживающих у себя без законных оснований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другим спорам, возникающим из семейно-правовых отношений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возникающим из трудовых правоотношений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вреда, причиненного жизни или здоровью гражданина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обмена жилыми помещениями </w:t>
            </w:r>
            <w:proofErr w:type="gramStart"/>
            <w:r>
              <w:rPr>
                <w:rFonts w:cs="Times New Roman"/>
                <w:szCs w:val="24"/>
              </w:rPr>
              <w:t>недействительным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принудительном обмене жилого помещения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 другим </w:t>
            </w:r>
            <w:proofErr w:type="gramStart"/>
            <w:r>
              <w:rPr>
                <w:rFonts w:cs="Times New Roman"/>
                <w:szCs w:val="24"/>
              </w:rPr>
              <w:t>спорам</w:t>
            </w:r>
            <w:proofErr w:type="gramEnd"/>
            <w:r>
              <w:rPr>
                <w:rFonts w:cs="Times New Roman"/>
                <w:szCs w:val="24"/>
              </w:rPr>
              <w:t xml:space="preserve"> связанным с обменом жилыми помещениями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выселении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предоставлении нанимателю другого жилого помещения в связи с капитальным ремонтом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переустройством и перепланировкой жилых и подсобных помещений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предоставлении жилищных субсидий, сертификатов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предоставлением жилого помещения (право на которое предоставлено специальным законом)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заселении освободившихся жилых помещений в коммунальной квартире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приватизацией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привлечении сре</w:t>
            </w:r>
            <w:proofErr w:type="gramStart"/>
            <w:r>
              <w:rPr>
                <w:rFonts w:cs="Times New Roman"/>
                <w:szCs w:val="24"/>
              </w:rPr>
              <w:t>дств гр</w:t>
            </w:r>
            <w:proofErr w:type="gramEnd"/>
            <w:r>
              <w:rPr>
                <w:rFonts w:cs="Times New Roman"/>
                <w:szCs w:val="24"/>
              </w:rPr>
              <w:t>аждан для строительства многоквартирных жилых домов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признании права на жилую площадь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сделкам с частными или (и) приватизированными домами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сделкам с жилыми помещениями (квартирами, комнатами)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разделе жилых помещений (жилого дома в натуре между собственниками)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изменении долей собственников жилого дома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преимущественного права покупки доли в общей долевой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утратившим право пользования жилым помещением и снятии с регистрационного учета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прекращении права собственности на бесхозяйственно содержимое жилое помещение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обращении взыскания на жилое помещение либо долю в жилом помещении по обязательствам его собственника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устранении препятствий в проживании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ущерба, причиненного жилищному фонду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жилищно-коммунальных платежей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другим жилищным делам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ущерба за нарушение природоохранного 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праве собственности на землю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взыскании задолженности по </w:t>
            </w:r>
            <w:r>
              <w:rPr>
                <w:rFonts w:cs="Times New Roman"/>
                <w:szCs w:val="24"/>
              </w:rPr>
              <w:lastRenderedPageBreak/>
              <w:t>арендной плате за пользование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безвозмездным пользованием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о земельном участке при переходе права собственности на недвижимость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По спорам о праве на земельный участок в связи с наследованием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прекращении (ограничении) прав на землю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изъятии (выкупе) земельного участка для государственных или муниципальных нужд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реквизицией земельных участков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возмещении убытков собственникам земли, землевладельцам и землепользователям при изъятии земельных участков и ограничении </w:t>
            </w:r>
            <w:r>
              <w:rPr>
                <w:rFonts w:cs="Times New Roman"/>
                <w:szCs w:val="24"/>
              </w:rPr>
              <w:lastRenderedPageBreak/>
              <w:t>прав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убытков в связи с нарушением прав на земельный участок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обращении взыскания на земельный участок по обязательствам его собственника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границ земельного участка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сервитута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дела, связанные с землепользованием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страховых взносов и иных платежей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перерасчете пенсионных выплат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другим спорам, вытекающим из нарушений пенсионного законодательства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интеллектуальной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договора купли-продажи </w:t>
            </w:r>
            <w:proofErr w:type="gramStart"/>
            <w:r>
              <w:rPr>
                <w:rFonts w:cs="Times New Roman"/>
                <w:szCs w:val="24"/>
              </w:rPr>
              <w:t>недействительным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истребовании имущества из чужого </w:t>
            </w:r>
            <w:r>
              <w:rPr>
                <w:rFonts w:cs="Times New Roman"/>
                <w:szCs w:val="24"/>
              </w:rPr>
              <w:lastRenderedPageBreak/>
              <w:t>незаконного владения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устранении нарушений права, не связанных с лишением владения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прав потребителей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праве наследования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праве собственности на недвижимое имущество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имущественным спорам членов кооперативов, участников некоммерческих организаций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в отношении имущества, не являющегося объектом хозяйственной деятельности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освобождении имущества от ареста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чести, достоинства и деловой репутации гражданина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забастовках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реабилитации жертв политических репрессий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делам в области почтовой 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оспаривании решений третейских судов и о выдаче исполнительных листов на принудительное исполнение решений третейских судов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и исполнении решений иностранных судов и иностранных третейских судов (арбитражей)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с учетом наличия сведений об исполнении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искового производства с участием иностранных лиц</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спорам, вытекающим из нарушений налогового 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сумм по договору займа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сумм по кредитному договору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ущерба от ДТП (кроме увечий и смерти кормильца)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взыскании страхового возмещения (выплат) по договору ОСАГО, КАСКО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дела искового производства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родственных отношений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нахождения на иждивении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установлении факта регистрации рождения, </w:t>
            </w:r>
            <w:r>
              <w:rPr>
                <w:rFonts w:cs="Times New Roman"/>
                <w:szCs w:val="24"/>
              </w:rPr>
              <w:lastRenderedPageBreak/>
              <w:t>усыновления (удочерения), брака, расторжения брака, смерти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признания отцовства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принадлежности правоустанавливающих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владения и пользования недвижимым имуществом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несчастного случая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принятия наследства и места открытия наследства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факта репрессии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установлении других фактов, имеющих юридическое значение </w:t>
            </w:r>
            <w:hyperlink w:anchor="Par5110" w:history="1">
              <w:r>
                <w:rPr>
                  <w:rFonts w:cs="Times New Roman"/>
                  <w:color w:val="0000FF"/>
                  <w:szCs w:val="24"/>
                </w:rPr>
                <w:t>&lt;1&gt;</w:t>
              </w:r>
            </w:hyperlink>
            <w:r>
              <w:rPr>
                <w:rFonts w:cs="Times New Roman"/>
                <w:szCs w:val="24"/>
              </w:rPr>
              <w:t xml:space="preserve">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гражданина безвестно отсутствующим или об объявлении умершим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ограничении дееспособности гражданина, о признании гражданина </w:t>
            </w:r>
            <w:proofErr w:type="gramStart"/>
            <w:r>
              <w:rPr>
                <w:rFonts w:cs="Times New Roman"/>
                <w:szCs w:val="24"/>
              </w:rPr>
              <w:t>недееспособным</w:t>
            </w:r>
            <w:proofErr w:type="gramEnd"/>
            <w:r>
              <w:rPr>
                <w:rFonts w:cs="Times New Roman"/>
                <w:szCs w:val="24"/>
              </w:rPr>
              <w:t>, об ограничении или о лишении несовершеннолетнего в возрасте от 14 до 18 лет права самостоятельно распоряжаться своими доходами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объявлении </w:t>
            </w:r>
            <w:r>
              <w:rPr>
                <w:rFonts w:cs="Times New Roman"/>
                <w:szCs w:val="24"/>
              </w:rPr>
              <w:lastRenderedPageBreak/>
              <w:t xml:space="preserve">несовершеннолетнего полностью </w:t>
            </w:r>
            <w:proofErr w:type="gramStart"/>
            <w:r>
              <w:rPr>
                <w:rFonts w:cs="Times New Roman"/>
                <w:szCs w:val="24"/>
              </w:rPr>
              <w:t>дееспособным</w:t>
            </w:r>
            <w:proofErr w:type="gramEnd"/>
            <w:r>
              <w:rPr>
                <w:rFonts w:cs="Times New Roman"/>
                <w:szCs w:val="24"/>
              </w:rPr>
              <w:t xml:space="preserve"> (эмансипация)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288.</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движимой вещи бесхозяйной;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права собственности на бесхозяйную недвижимую вещь</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восстановлении прав по утраченным ценным бумагам на предъявителя или ордерным ценным бумагам (вызывное производство)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внесении исправлений или изменений в записи актов гражданского состояния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совершенных нотариальных действиях или об отказе в их совершении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восстановлении утраченного судебного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в соответствии со сроком хранения, установленным для восстанавливаемого дела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Другие дела особого производства </w:t>
            </w:r>
            <w:hyperlink w:anchor="Par5111" w:history="1">
              <w:r>
                <w:rPr>
                  <w:rFonts w:cs="Times New Roman"/>
                  <w:color w:val="0000FF"/>
                  <w:szCs w:val="24"/>
                </w:rPr>
                <w:t>&lt;2&gt;</w:t>
              </w:r>
            </w:hyperlink>
            <w:r>
              <w:rPr>
                <w:rFonts w:cs="Times New Roman"/>
                <w:szCs w:val="24"/>
              </w:rPr>
              <w:t xml:space="preserve">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выдаче судебного приказа по делам о взыскании алиментов и об изменении размера или формы взыскания </w:t>
            </w:r>
            <w:r>
              <w:rPr>
                <w:rFonts w:cs="Times New Roman"/>
                <w:szCs w:val="24"/>
              </w:rPr>
              <w:lastRenderedPageBreak/>
              <w:t>алиментов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прекращения права на получение алиментов</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295.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дела о выдаче судебного приказа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Арбитражное решение, постановление о прекращении арбитража и материалы дела арбитража (третейского разбирательства)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Судебные акты, в том числе вышестоящих судов, изъятые из гражданских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2.2. Материалы, рассматриваемые в порядке гражданского судопроизводства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 ходатайствам судебных приставов-исполнителей о приостановлении, возобновлении и прекращении исполнительного </w:t>
            </w:r>
            <w:r>
              <w:rPr>
                <w:rFonts w:cs="Times New Roman"/>
                <w:szCs w:val="24"/>
              </w:rPr>
              <w:lastRenderedPageBreak/>
              <w:t>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оставленным без движения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возвращении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отказе в принятии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возврате государственной пошлины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обращению к исполнению судебных постановлений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выдаче судом дубликата исполнительного листа или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перерыве срока для предъявления исполнительного листа к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восстановлении пропущенного срока для предъявления исполнительного документа к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об отсрочке или рассрочке исполнения постановления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об индексации присужденных денежных сумм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315.</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а) принятым к производству;</w:t>
            </w:r>
            <w:proofErr w:type="gramEnd"/>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б) </w:t>
            </w:r>
            <w:proofErr w:type="gramStart"/>
            <w:r>
              <w:rPr>
                <w:rFonts w:cs="Times New Roman"/>
                <w:szCs w:val="24"/>
              </w:rPr>
              <w:t>отказанным</w:t>
            </w:r>
            <w:proofErr w:type="gramEnd"/>
            <w:r>
              <w:rPr>
                <w:rFonts w:cs="Times New Roman"/>
                <w:szCs w:val="24"/>
              </w:rPr>
              <w:t xml:space="preserve"> в удовлетворении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приостановлении (восстановлении,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По заявлениям об </w:t>
            </w:r>
            <w:r>
              <w:rPr>
                <w:rFonts w:cs="Times New Roman"/>
                <w:szCs w:val="24"/>
              </w:rPr>
              <w:lastRenderedPageBreak/>
              <w:t>установлении для должника временного ограничения на выезд из Российской Федерации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материалы, рассматриваемые в порядке гражданского судопроизводства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Судебные акты, в том числе вышестоящих судов, изъятые из материалов, разрешаемых в порядке гражданского судопроизводства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2.3. Производства (наряды) по гражданским делам, рассмотренным в судах первой, апелляционной и кассационной инстанций</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апелляционных определений (об отмене принятого решения суда и прекращении производства по делу;</w:t>
            </w:r>
          </w:p>
          <w:p w:rsidR="008C64A6" w:rsidRDefault="008C64A6">
            <w:pPr>
              <w:autoSpaceDE w:val="0"/>
              <w:autoSpaceDN w:val="0"/>
              <w:adjustRightInd w:val="0"/>
              <w:spacing w:after="0" w:line="240" w:lineRule="auto"/>
              <w:rPr>
                <w:rFonts w:cs="Times New Roman"/>
                <w:szCs w:val="24"/>
              </w:rPr>
            </w:pPr>
            <w:r>
              <w:rPr>
                <w:rFonts w:cs="Times New Roman"/>
                <w:szCs w:val="24"/>
              </w:rPr>
              <w:t>о приостановлении (об отказе в приостановлении) исполнения судебных актов первой инстанции;</w:t>
            </w:r>
          </w:p>
          <w:p w:rsidR="008C64A6" w:rsidRDefault="008C64A6">
            <w:pPr>
              <w:autoSpaceDE w:val="0"/>
              <w:autoSpaceDN w:val="0"/>
              <w:adjustRightInd w:val="0"/>
              <w:spacing w:after="0" w:line="240" w:lineRule="auto"/>
              <w:rPr>
                <w:rFonts w:cs="Times New Roman"/>
                <w:szCs w:val="24"/>
              </w:rPr>
            </w:pPr>
            <w:r>
              <w:rPr>
                <w:rFonts w:cs="Times New Roman"/>
                <w:szCs w:val="24"/>
              </w:rPr>
              <w:t>об оставлении решения суда без изменения, жалобу, представление без удовлетворения;</w:t>
            </w:r>
          </w:p>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отмене или изменении решения суда первой инстанции и принятии нового решения и </w:t>
            </w:r>
            <w:proofErr w:type="gramStart"/>
            <w:r>
              <w:rPr>
                <w:rFonts w:cs="Times New Roman"/>
                <w:szCs w:val="24"/>
              </w:rPr>
              <w:t>другое</w:t>
            </w:r>
            <w:proofErr w:type="gram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Копии кассационных определений (об оставлении постановления судов первой и (или) апелляционной инстанций без изменений, а жалобы, </w:t>
            </w:r>
            <w:r>
              <w:rPr>
                <w:rFonts w:cs="Times New Roman"/>
                <w:szCs w:val="24"/>
              </w:rPr>
              <w:lastRenderedPageBreak/>
              <w:t>представления без удовлетворения;</w:t>
            </w:r>
          </w:p>
          <w:p w:rsidR="008C64A6" w:rsidRDefault="008C64A6">
            <w:pPr>
              <w:autoSpaceDE w:val="0"/>
              <w:autoSpaceDN w:val="0"/>
              <w:adjustRightInd w:val="0"/>
              <w:spacing w:after="0" w:line="240" w:lineRule="auto"/>
              <w:rPr>
                <w:rFonts w:cs="Times New Roman"/>
                <w:szCs w:val="24"/>
              </w:rPr>
            </w:pPr>
            <w:r>
              <w:rPr>
                <w:rFonts w:cs="Times New Roman"/>
                <w:szCs w:val="24"/>
              </w:rPr>
              <w:t>об отмене постановления суда первой или апелляционной инстанции и направлении на новое рассмотрение;</w:t>
            </w:r>
          </w:p>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оставлении жалобы, представления без движения; и </w:t>
            </w:r>
            <w:proofErr w:type="gramStart"/>
            <w:r>
              <w:rPr>
                <w:rFonts w:cs="Times New Roman"/>
                <w:szCs w:val="24"/>
              </w:rPr>
              <w:t>другое</w:t>
            </w:r>
            <w:proofErr w:type="gram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Кассационные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частных определений, вынесенных первой, апелляционной, кассационной инстанциями судов по гражданским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производства (наряды) по гражданским делам,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2.4. Административные дела, рассмотренные в суде первой инстанции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оспаривании решений квалификационных коллегий судей субъектов Российской Федерации, за исключением решений о </w:t>
            </w:r>
            <w:r>
              <w:rPr>
                <w:rFonts w:cs="Times New Roman"/>
                <w:szCs w:val="24"/>
              </w:rPr>
              <w:lastRenderedPageBreak/>
              <w:t>приостановлении или прекращении полномочий судей, о приостановлении или прекращении их отставки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w:t>
            </w:r>
            <w:proofErr w:type="gramEnd"/>
            <w:r>
              <w:rPr>
                <w:rFonts w:cs="Times New Roman"/>
                <w:szCs w:val="24"/>
              </w:rPr>
              <w:t xml:space="preserve"> квалификационного экзамена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ликвидации местных религиозных организаций, централизованных религиозных организаций, состоящих </w:t>
            </w:r>
            <w:r>
              <w:rPr>
                <w:rFonts w:cs="Times New Roman"/>
                <w:szCs w:val="24"/>
              </w:rPr>
              <w:lastRenderedPageBreak/>
              <w:t>из местных религиозных организаций, находящихся в пределах одного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w:t>
            </w:r>
            <w:r>
              <w:rPr>
                <w:rFonts w:cs="Times New Roman"/>
                <w:szCs w:val="24"/>
              </w:rPr>
              <w:lastRenderedPageBreak/>
              <w:t>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расформировании избирательных комиссий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определении срока назначения выборов в органы государственной власти субъектов Российской Федерации, а </w:t>
            </w:r>
            <w:r>
              <w:rPr>
                <w:rFonts w:cs="Times New Roman"/>
                <w:szCs w:val="24"/>
              </w:rPr>
              <w:lastRenderedPageBreak/>
              <w:t>также в органы местного самоуправления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w:t>
            </w:r>
            <w:proofErr w:type="gramStart"/>
            <w:r>
              <w:rPr>
                <w:rFonts w:cs="Times New Roman"/>
                <w:szCs w:val="24"/>
              </w:rPr>
              <w:t>неправомочным</w:t>
            </w:r>
            <w:proofErr w:type="gramEnd"/>
            <w:r>
              <w:rPr>
                <w:rFonts w:cs="Times New Roman"/>
                <w:szCs w:val="24"/>
              </w:rPr>
              <w:t xml:space="preserve">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ограничении доступа к аудиовизуальному сервису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информационных материалов </w:t>
            </w:r>
            <w:proofErr w:type="gramStart"/>
            <w:r>
              <w:rPr>
                <w:rFonts w:cs="Times New Roman"/>
                <w:szCs w:val="24"/>
              </w:rPr>
              <w:t>экстремистскими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избирательных прав и права на участие в референдуме граждан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помещении иностранного гражданина, подлежащего депортации или </w:t>
            </w:r>
            <w:proofErr w:type="spellStart"/>
            <w:r>
              <w:rPr>
                <w:rFonts w:cs="Times New Roman"/>
                <w:szCs w:val="24"/>
              </w:rPr>
              <w:t>реадмиссии</w:t>
            </w:r>
            <w:proofErr w:type="spellEnd"/>
            <w:r>
              <w:rPr>
                <w:rFonts w:cs="Times New Roman"/>
                <w:szCs w:val="24"/>
              </w:rPr>
              <w:t xml:space="preserve">, в специальное учреждение, о продлении срока пребывания иностранного </w:t>
            </w:r>
            <w:r>
              <w:rPr>
                <w:rFonts w:cs="Times New Roman"/>
                <w:szCs w:val="24"/>
              </w:rPr>
              <w:lastRenderedPageBreak/>
              <w:t xml:space="preserve">гражданина, подлежащего депортации или </w:t>
            </w:r>
            <w:proofErr w:type="spellStart"/>
            <w:r>
              <w:rPr>
                <w:rFonts w:cs="Times New Roman"/>
                <w:szCs w:val="24"/>
              </w:rPr>
              <w:t>реадмиссии</w:t>
            </w:r>
            <w:proofErr w:type="spellEnd"/>
            <w:r>
              <w:rPr>
                <w:rFonts w:cs="Times New Roman"/>
                <w:szCs w:val="24"/>
              </w:rPr>
              <w:t>, в специальном учреждении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установлении административного надзора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продлении административного надзора, дела о дополнении ранее установленных административных ограничений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досрочном прекращении административного надзора, частичной отмене административных ограничений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психиатрическом освидетельствовании гражданина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Другие административные дела о госпитализации гражданина в медицинскую организацию непсихиатрического профиля, оказывающую медицинскую помощь в </w:t>
            </w:r>
            <w:r>
              <w:rPr>
                <w:rFonts w:cs="Times New Roman"/>
                <w:szCs w:val="24"/>
              </w:rPr>
              <w:lastRenderedPageBreak/>
              <w:t>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госпитализации гражданина в медицинскую противотуберкулезную организацию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взыскании с физических лиц денежных </w:t>
            </w:r>
            <w:proofErr w:type="gramStart"/>
            <w:r>
              <w:rPr>
                <w:rFonts w:cs="Times New Roman"/>
                <w:szCs w:val="24"/>
              </w:rPr>
              <w:t>сумм</w:t>
            </w:r>
            <w:proofErr w:type="gramEnd"/>
            <w:r>
              <w:rPr>
                <w:rFonts w:cs="Times New Roman"/>
                <w:szCs w:val="24"/>
              </w:rPr>
              <w:t xml:space="preserve"> в счет уплаты установленных законом обязательных платежей и санкций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по которым производство прекращено, об отказе в удовлетворении заявления, иска, заявления оставлены без рассмотрения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Другие административные дела, рассмотренные в порядке </w:t>
            </w:r>
            <w:hyperlink r:id="rId25" w:history="1">
              <w:r>
                <w:rPr>
                  <w:rFonts w:cs="Times New Roman"/>
                  <w:color w:val="0000FF"/>
                  <w:szCs w:val="24"/>
                </w:rPr>
                <w:t>Кодекса</w:t>
              </w:r>
            </w:hyperlink>
            <w:r>
              <w:rPr>
                <w:rFonts w:cs="Times New Roman"/>
                <w:szCs w:val="24"/>
              </w:rPr>
              <w:t xml:space="preserve"> административного судопроизводства Российской Федерации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Административные дела </w:t>
            </w:r>
            <w:r>
              <w:rPr>
                <w:rFonts w:cs="Times New Roman"/>
                <w:szCs w:val="24"/>
              </w:rPr>
              <w:lastRenderedPageBreak/>
              <w:t>о выдаче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2.5. Материалы, рассматриваемые в порядке административного судопроизводства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оставленным без движения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возвращении административного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отказе в принятии административного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прекращении производства по апелляционной жалобе, представлению при </w:t>
            </w:r>
            <w:r>
              <w:rPr>
                <w:rFonts w:cs="Times New Roman"/>
                <w:szCs w:val="24"/>
              </w:rPr>
              <w:lastRenderedPageBreak/>
              <w:t>отказе от апелляционной жалобы, представления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возврате государственной пошлины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обращению к исполнению судебных постановлений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выдаче судом исполнительного листа по решению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выдаче судом дубликата исполнительного листа или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перерыве срока для предъявления исполнительного листа к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восстановлении пропущенного срока для предъявления исполнительного документа к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об отсрочке или рассрочке исполнения постановления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 заявлениям об индексации присужденных денежных </w:t>
            </w:r>
            <w:r>
              <w:rPr>
                <w:rFonts w:cs="Times New Roman"/>
                <w:szCs w:val="24"/>
              </w:rPr>
              <w:lastRenderedPageBreak/>
              <w:t>сумм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приостановлении (восстановлении,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По заявлениям об установлении для должника временного ограничения на выезд из Российской Федерации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письменным заявкам об организации проведения судебного заседания в режиме видео-конференц-связи (ВКС)</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материалы, рассматриваемые в порядке административного судопроизводства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Судебные акты из материалов, в том числе вышестоящих судов, разрешаемых в порядке административного судопроизводства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2.6. Производства (наряды) по административным делам, рассмотренным в судах первой, апелляционной и кассационной инстанций</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Копии апелляционных определений (об оставлении решения суда первой инстанции без изменения, жалобы, </w:t>
            </w:r>
            <w:proofErr w:type="gramStart"/>
            <w:r>
              <w:rPr>
                <w:rFonts w:cs="Times New Roman"/>
                <w:szCs w:val="24"/>
              </w:rPr>
              <w:t>представления</w:t>
            </w:r>
            <w:proofErr w:type="gramEnd"/>
            <w:r>
              <w:rPr>
                <w:rFonts w:cs="Times New Roman"/>
                <w:szCs w:val="24"/>
              </w:rPr>
              <w:t xml:space="preserve">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кассационных определений (об оставлении судебного акта без изменения, жалобы, представления без удовлетворения;</w:t>
            </w:r>
          </w:p>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отмене судебного акта полностью либо в части, об изменении судебного акта; о возвращении жалобы, представления без рассмотрения по существу и </w:t>
            </w:r>
            <w:proofErr w:type="gramStart"/>
            <w:r>
              <w:rPr>
                <w:rFonts w:cs="Times New Roman"/>
                <w:szCs w:val="24"/>
              </w:rPr>
              <w:t>другое</w:t>
            </w:r>
            <w:proofErr w:type="gram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Кассационные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частных определений, вынесенных первой, апелляционной, кассационной инстанциями судов по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производства (наряды) по административным делам,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2.7. Уголовные дела, рассмотренные в суде первой инстанции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о преступлениях, за которые назначено наказание в виде пожизненного лишения свободы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особо тяжким преступлениям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тяжким преступлениям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преступлениям средней тяжести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преступлениям небольшой тяжести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производство по которым прекращено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2.8. Материалы судебного контроля и разрешаемые в порядке исполнения приговора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жалобам на решения и действия (бездействие) органов и должностных лиц, осуществляющих уголовное преследование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об избрании в качестве меры пресечения заключения под стражу и о продлении срока содержания под стражей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избрании меры пресечения в виде домашнего ареста и о продлении срока домашнего ареста, залога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 ходатайствам о помещении обвиняемых, не находящихся под стражей, в медицинский или психиатрический </w:t>
            </w:r>
            <w:r>
              <w:rPr>
                <w:rFonts w:cs="Times New Roman"/>
                <w:szCs w:val="24"/>
              </w:rPr>
              <w:lastRenderedPageBreak/>
              <w:t>стационар для производства экспертиз</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следственных органов о наложении судом денежного взыскания и обращения залога в доход государства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 производстве осмотра жилища при отсутствии согласия проживающих в нем лиц</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и уведомлениям о производстве личного обыска, обыска в жилище и (или) выемки предметов и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 наложении ареста на корреспонденцию, разрешении на ее осмотр и выемку в учреждениях 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 наложении ареста на имущество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 временном отстранении подозреваемого (обвиняемого) от должности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лишении специального права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 ходатайствам о производстве контроля и записи телефонных и иных переговоров, о </w:t>
            </w:r>
            <w:r>
              <w:rPr>
                <w:rFonts w:cs="Times New Roman"/>
                <w:szCs w:val="24"/>
              </w:rPr>
              <w:lastRenderedPageBreak/>
              <w:t>снятии информации из учреждений 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рассекречивании постановлений, разрешающих проведение оперативно-розыскных мероприятий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даче разрешения на проведение эксгумации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представлениям прокурора о наличии в действиях судьи, депутата признаков состава преступления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возмещении вреда реабилитированному, восстановлении его трудовых, пенсионных, жилищных и иных прав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изменении вида исправительного учреждения, назначенного по приговору </w:t>
            </w:r>
            <w:proofErr w:type="gramStart"/>
            <w:r>
              <w:rPr>
                <w:rFonts w:cs="Times New Roman"/>
                <w:szCs w:val="24"/>
              </w:rPr>
              <w:t>суда</w:t>
            </w:r>
            <w:proofErr w:type="gramEnd"/>
            <w:r>
              <w:rPr>
                <w:rFonts w:cs="Times New Roman"/>
                <w:szCs w:val="24"/>
              </w:rPr>
              <w:t xml:space="preserve"> осужденному к лишению свободы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Об условно-досрочном освобождении от отбывания наказания и </w:t>
            </w:r>
            <w:r>
              <w:rPr>
                <w:rFonts w:cs="Times New Roman"/>
                <w:szCs w:val="24"/>
              </w:rPr>
              <w:lastRenderedPageBreak/>
              <w:t>об отмене условно-досрочного освобождения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замене </w:t>
            </w:r>
            <w:proofErr w:type="spellStart"/>
            <w:r>
              <w:rPr>
                <w:rFonts w:cs="Times New Roman"/>
                <w:szCs w:val="24"/>
              </w:rPr>
              <w:t>неотбытой</w:t>
            </w:r>
            <w:proofErr w:type="spellEnd"/>
            <w:r>
              <w:rPr>
                <w:rFonts w:cs="Times New Roman"/>
                <w:szCs w:val="24"/>
              </w:rPr>
              <w:t xml:space="preserve"> части наказания более мягким видом наказания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освобождении от наказания в связи с болезнью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условного осуждения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продлении испытательного срока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либо о дополнении возложенных на осужденного обязанностей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освобождении от отбывания наказания в связи с истечением срока давности обвинительного приговора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исполнении приговора при наличии других неисполненных приговоров, если это не решено в последнем по времени приговоре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w:t>
            </w:r>
            <w:proofErr w:type="gramStart"/>
            <w:r>
              <w:rPr>
                <w:rFonts w:cs="Times New Roman"/>
                <w:szCs w:val="24"/>
              </w:rPr>
              <w:t>назначении</w:t>
            </w:r>
            <w:proofErr w:type="gramEnd"/>
            <w:r>
              <w:rPr>
                <w:rFonts w:cs="Times New Roman"/>
                <w:szCs w:val="24"/>
              </w:rPr>
              <w:t xml:space="preserve"> о продлении, изменении или прекращении применения принудительных мер медицинского характера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освобождении от наказания или о смягчении наказания вследствие издания уголовного закона, имеющего обратную силу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снижении размера удержаний из заработной </w:t>
            </w:r>
            <w:r>
              <w:rPr>
                <w:rFonts w:cs="Times New Roman"/>
                <w:szCs w:val="24"/>
              </w:rPr>
              <w:lastRenderedPageBreak/>
              <w:t>платы осужденного к исправительным работам в случае ухудшения материального положения осужденного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разъяснении сомнений и неясностей, возникающих при исполнении приговора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освобождении от наказания несовершеннолетних с применением принудительных мер воспитательного воздействия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об отсрочке исполнения приговора, отсрочке, рассрочке уплаты штрафа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отсрочки отбывания наказания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отмене (изменении) меры пресечения, избранной по судебному решению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w:t>
            </w:r>
            <w:r>
              <w:rPr>
                <w:rFonts w:cs="Times New Roman"/>
                <w:szCs w:val="24"/>
              </w:rPr>
              <w:lastRenderedPageBreak/>
              <w:t>для отбывания наказания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ходатайствам об амнистии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ускорении рассмотрения уголовных дел</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 обжаловании в апелляционном порядке промежуточных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письменным заявкам об организации проведения судебного заседания в режиме видео-конференц-связи (ВКС)</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 другим материалам судебного контроля или материалам, разрешаемым в порядке исполнения приговора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Постановления (определения) из материалов судебного контроля и разрешаемых в порядке исполнения приговора, изъятые в </w:t>
            </w:r>
            <w:r>
              <w:rPr>
                <w:rFonts w:cs="Times New Roman"/>
                <w:szCs w:val="24"/>
              </w:rPr>
              <w:lastRenderedPageBreak/>
              <w:t>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lastRenderedPageBreak/>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и о прекращении уголовного дела; о прекращении апелляционного производства и </w:t>
            </w:r>
            <w:proofErr w:type="gramStart"/>
            <w:r>
              <w:rPr>
                <w:rFonts w:cs="Times New Roman"/>
                <w:szCs w:val="24"/>
              </w:rPr>
              <w:t>другое</w:t>
            </w:r>
            <w:proofErr w:type="gram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кассационных определений (постановлений) (об оставлении жалобы, представления без удовлетворения;</w:t>
            </w:r>
          </w:p>
          <w:p w:rsidR="008C64A6" w:rsidRDefault="008C64A6">
            <w:pPr>
              <w:autoSpaceDE w:val="0"/>
              <w:autoSpaceDN w:val="0"/>
              <w:adjustRightInd w:val="0"/>
              <w:spacing w:after="0" w:line="240" w:lineRule="auto"/>
              <w:rPr>
                <w:rFonts w:cs="Times New Roman"/>
                <w:szCs w:val="24"/>
              </w:rPr>
            </w:pPr>
            <w:r>
              <w:rPr>
                <w:rFonts w:cs="Times New Roman"/>
                <w:szCs w:val="24"/>
              </w:rPr>
              <w:t>об отмене приговора, определения или постановления суда и все последующие судебные решения и прекращении производства по уголовному делу;</w:t>
            </w:r>
          </w:p>
          <w:p w:rsidR="008C64A6" w:rsidRDefault="008C64A6">
            <w:pPr>
              <w:autoSpaceDE w:val="0"/>
              <w:autoSpaceDN w:val="0"/>
              <w:adjustRightInd w:val="0"/>
              <w:spacing w:after="0" w:line="240" w:lineRule="auto"/>
              <w:rPr>
                <w:rFonts w:cs="Times New Roman"/>
                <w:szCs w:val="24"/>
              </w:rPr>
            </w:pPr>
            <w:r>
              <w:rPr>
                <w:rFonts w:cs="Times New Roman"/>
                <w:szCs w:val="24"/>
              </w:rPr>
              <w:t xml:space="preserve">о возвращении жалобы, представления; об отказе в передаче жалобы, представления для рассмотрения в суде кассационной инстанции и </w:t>
            </w:r>
            <w:proofErr w:type="gramStart"/>
            <w:r>
              <w:rPr>
                <w:rFonts w:cs="Times New Roman"/>
                <w:szCs w:val="24"/>
              </w:rPr>
              <w:t>другое</w:t>
            </w:r>
            <w:proofErr w:type="gram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Кассационные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Копии частных </w:t>
            </w:r>
            <w:r>
              <w:rPr>
                <w:rFonts w:cs="Times New Roman"/>
                <w:szCs w:val="24"/>
              </w:rPr>
              <w:lastRenderedPageBreak/>
              <w:t>определений (постановлений), вынесенных судом первой, апелляционной, кассационной инстанций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постановлений о возвращении уголовных дел прокурору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производства (наряды) по уголовным делам и жалобам (представлениям),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2.10. Дела об административных правонарушениях</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об административных правонарушениях, производство по которым осуществляется в форме административного расследования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Дела об административных правонарушениях, влекущих административное </w:t>
            </w:r>
            <w:proofErr w:type="gramStart"/>
            <w:r>
              <w:rPr>
                <w:rFonts w:cs="Times New Roman"/>
                <w:szCs w:val="24"/>
              </w:rPr>
              <w:t>выдворение</w:t>
            </w:r>
            <w:proofErr w:type="gramEnd"/>
            <w:r>
              <w:rPr>
                <w:rFonts w:cs="Times New Roman"/>
                <w:szCs w:val="24"/>
              </w:rPr>
              <w:t xml:space="preserve"> за пределы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об административных правонарушениях, влекущих административное приостановление деятельности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по жалобам на постановления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Дела об иных административных </w:t>
            </w:r>
            <w:r>
              <w:rPr>
                <w:rFonts w:cs="Times New Roman"/>
                <w:szCs w:val="24"/>
              </w:rPr>
              <w:lastRenderedPageBreak/>
              <w:t>правонарушениях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2 года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w:t>
            </w:r>
            <w:r>
              <w:rPr>
                <w:rFonts w:cs="Times New Roman"/>
                <w:szCs w:val="24"/>
              </w:rPr>
              <w:lastRenderedPageBreak/>
              <w:t>ые</w:t>
            </w:r>
            <w:proofErr w:type="gramEnd"/>
            <w:r>
              <w:rPr>
                <w:rFonts w:cs="Times New Roman"/>
                <w:szCs w:val="24"/>
              </w:rPr>
              <w:t xml:space="preserve"> другими статьями Перечня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C64A6" w:rsidRDefault="008C64A6">
            <w:pPr>
              <w:autoSpaceDE w:val="0"/>
              <w:autoSpaceDN w:val="0"/>
              <w:adjustRightInd w:val="0"/>
              <w:spacing w:after="0" w:line="240" w:lineRule="auto"/>
              <w:rPr>
                <w:rFonts w:cs="Times New Roman"/>
                <w:szCs w:val="24"/>
              </w:rPr>
            </w:pPr>
            <w:r>
              <w:rPr>
                <w:rFonts w:cs="Times New Roman"/>
                <w:szCs w:val="24"/>
              </w:rPr>
              <w:t xml:space="preserve">об отмене постановления по делу об </w:t>
            </w:r>
            <w:r>
              <w:rPr>
                <w:rFonts w:cs="Times New Roman"/>
                <w:szCs w:val="24"/>
              </w:rPr>
              <w:lastRenderedPageBreak/>
              <w:t>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Копии определений о возвращении протокола об административном правонарушении, определений о возврате жалобы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Другие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не </w:t>
            </w:r>
            <w:proofErr w:type="gramStart"/>
            <w:r>
              <w:rPr>
                <w:rFonts w:cs="Times New Roman"/>
                <w:szCs w:val="24"/>
              </w:rPr>
              <w:t>предусмотренные</w:t>
            </w:r>
            <w:proofErr w:type="gramEnd"/>
            <w:r>
              <w:rPr>
                <w:rFonts w:cs="Times New Roman"/>
                <w:szCs w:val="24"/>
              </w:rPr>
              <w:t xml:space="preserve"> другими статьями Перечня</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1" w:name="Par3014"/>
            <w:bookmarkEnd w:id="11"/>
            <w:r>
              <w:rPr>
                <w:rFonts w:cs="Times New Roman"/>
                <w:szCs w:val="24"/>
              </w:rPr>
              <w:t>3. Судебная статистика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Переписка суда с Судебным </w:t>
            </w:r>
            <w:r>
              <w:rPr>
                <w:rFonts w:cs="Times New Roman"/>
                <w:szCs w:val="24"/>
              </w:rPr>
              <w:lastRenderedPageBreak/>
              <w:t>департаментом при Верховном Суде Российской Федерации и его территориальными органами по вопросам:</w:t>
            </w:r>
          </w:p>
          <w:p w:rsidR="008C64A6" w:rsidRDefault="008C64A6">
            <w:pPr>
              <w:autoSpaceDE w:val="0"/>
              <w:autoSpaceDN w:val="0"/>
              <w:adjustRightInd w:val="0"/>
              <w:spacing w:after="0" w:line="240" w:lineRule="auto"/>
              <w:rPr>
                <w:rFonts w:cs="Times New Roman"/>
                <w:szCs w:val="24"/>
              </w:rPr>
            </w:pPr>
            <w:r>
              <w:rPr>
                <w:rFonts w:cs="Times New Roman"/>
                <w:szCs w:val="24"/>
              </w:rPr>
              <w:t>автоматизации учетно-статистической работы;</w:t>
            </w:r>
          </w:p>
          <w:p w:rsidR="008C64A6" w:rsidRDefault="008C64A6">
            <w:pPr>
              <w:autoSpaceDE w:val="0"/>
              <w:autoSpaceDN w:val="0"/>
              <w:adjustRightInd w:val="0"/>
              <w:spacing w:after="0" w:line="240" w:lineRule="auto"/>
              <w:rPr>
                <w:rFonts w:cs="Times New Roman"/>
                <w:szCs w:val="24"/>
              </w:rPr>
            </w:pPr>
            <w:r>
              <w:rPr>
                <w:rFonts w:cs="Times New Roman"/>
                <w:szCs w:val="24"/>
              </w:rPr>
              <w:t>обеспечения бланками статистической отчетности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 xml:space="preserve">3 года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3 года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463.</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w:t>
            </w:r>
            <w:hyperlink r:id="rId26" w:history="1">
              <w:r>
                <w:rPr>
                  <w:rFonts w:cs="Times New Roman"/>
                  <w:color w:val="0000FF"/>
                  <w:szCs w:val="24"/>
                </w:rPr>
                <w:t>N 1</w:t>
              </w:r>
            </w:hyperlink>
            <w:r>
              <w:rPr>
                <w:rFonts w:cs="Times New Roman"/>
                <w:szCs w:val="24"/>
              </w:rPr>
              <w:t xml:space="preserve">, </w:t>
            </w:r>
            <w:hyperlink r:id="rId27" w:history="1">
              <w:r>
                <w:rPr>
                  <w:rFonts w:cs="Times New Roman"/>
                  <w:color w:val="0000FF"/>
                  <w:szCs w:val="24"/>
                </w:rPr>
                <w:t>1-АП</w:t>
              </w:r>
            </w:hyperlink>
            <w:r>
              <w:rPr>
                <w:rFonts w:cs="Times New Roman"/>
                <w:szCs w:val="24"/>
              </w:rPr>
              <w:t xml:space="preserve">, </w:t>
            </w:r>
            <w:hyperlink r:id="rId28" w:history="1">
              <w:r>
                <w:rPr>
                  <w:rFonts w:cs="Times New Roman"/>
                  <w:color w:val="0000FF"/>
                  <w:szCs w:val="24"/>
                </w:rPr>
                <w:t>2</w:t>
              </w:r>
            </w:hyperlink>
            <w:r>
              <w:rPr>
                <w:rFonts w:cs="Times New Roman"/>
                <w:szCs w:val="24"/>
              </w:rPr>
              <w:t xml:space="preserve">, </w:t>
            </w:r>
            <w:hyperlink r:id="rId29" w:history="1">
              <w:r>
                <w:rPr>
                  <w:rFonts w:cs="Times New Roman"/>
                  <w:color w:val="0000FF"/>
                  <w:szCs w:val="24"/>
                </w:rPr>
                <w:t>4</w:t>
              </w:r>
            </w:hyperlink>
            <w:r>
              <w:rPr>
                <w:rFonts w:cs="Times New Roman"/>
                <w:szCs w:val="24"/>
              </w:rPr>
              <w:t xml:space="preserve">, </w:t>
            </w:r>
            <w:hyperlink r:id="rId30" w:history="1">
              <w:r>
                <w:rPr>
                  <w:rFonts w:cs="Times New Roman"/>
                  <w:color w:val="0000FF"/>
                  <w:szCs w:val="24"/>
                </w:rPr>
                <w:t>6</w:t>
              </w:r>
            </w:hyperlink>
            <w:r>
              <w:rPr>
                <w:rFonts w:cs="Times New Roman"/>
                <w:szCs w:val="24"/>
              </w:rPr>
              <w:t xml:space="preserve">, </w:t>
            </w:r>
            <w:hyperlink r:id="rId31" w:history="1">
              <w:r>
                <w:rPr>
                  <w:rFonts w:cs="Times New Roman"/>
                  <w:color w:val="0000FF"/>
                  <w:szCs w:val="24"/>
                </w:rPr>
                <w:t>7</w:t>
              </w:r>
            </w:hyperlink>
            <w:r>
              <w:rPr>
                <w:rFonts w:cs="Times New Roman"/>
                <w:szCs w:val="24"/>
              </w:rPr>
              <w:t xml:space="preserve">, </w:t>
            </w:r>
            <w:hyperlink r:id="rId32" w:history="1">
              <w:r>
                <w:rPr>
                  <w:rFonts w:cs="Times New Roman"/>
                  <w:color w:val="0000FF"/>
                  <w:szCs w:val="24"/>
                </w:rPr>
                <w:t>8</w:t>
              </w:r>
            </w:hyperlink>
            <w:r>
              <w:rPr>
                <w:rFonts w:cs="Times New Roman"/>
                <w:szCs w:val="24"/>
              </w:rPr>
              <w:t xml:space="preserve">, </w:t>
            </w:r>
            <w:hyperlink r:id="rId33" w:history="1">
              <w:r>
                <w:rPr>
                  <w:rFonts w:cs="Times New Roman"/>
                  <w:color w:val="0000FF"/>
                  <w:szCs w:val="24"/>
                </w:rPr>
                <w:t>9</w:t>
              </w:r>
            </w:hyperlink>
            <w:r>
              <w:rPr>
                <w:rFonts w:cs="Times New Roman"/>
                <w:szCs w:val="24"/>
              </w:rPr>
              <w:t xml:space="preserve">, </w:t>
            </w:r>
            <w:hyperlink r:id="rId34" w:history="1">
              <w:r>
                <w:rPr>
                  <w:rFonts w:cs="Times New Roman"/>
                  <w:color w:val="0000FF"/>
                  <w:szCs w:val="24"/>
                </w:rPr>
                <w:t>10.1</w:t>
              </w:r>
            </w:hyperlink>
            <w:r>
              <w:rPr>
                <w:rFonts w:cs="Times New Roman"/>
                <w:szCs w:val="24"/>
              </w:rPr>
              <w:t xml:space="preserve">, </w:t>
            </w:r>
            <w:hyperlink r:id="rId35" w:history="1">
              <w:r>
                <w:rPr>
                  <w:rFonts w:cs="Times New Roman"/>
                  <w:color w:val="0000FF"/>
                  <w:szCs w:val="24"/>
                </w:rPr>
                <w:t>10.2</w:t>
              </w:r>
            </w:hyperlink>
            <w:r>
              <w:rPr>
                <w:rFonts w:cs="Times New Roman"/>
                <w:szCs w:val="24"/>
              </w:rPr>
              <w:t xml:space="preserve">, </w:t>
            </w:r>
            <w:hyperlink r:id="rId36" w:history="1">
              <w:r>
                <w:rPr>
                  <w:rFonts w:cs="Times New Roman"/>
                  <w:color w:val="0000FF"/>
                  <w:szCs w:val="24"/>
                </w:rPr>
                <w:t>10.3</w:t>
              </w:r>
            </w:hyperlink>
            <w:r>
              <w:rPr>
                <w:rFonts w:cs="Times New Roman"/>
                <w:szCs w:val="24"/>
              </w:rPr>
              <w:t xml:space="preserve">, </w:t>
            </w:r>
            <w:hyperlink r:id="rId37" w:history="1">
              <w:r>
                <w:rPr>
                  <w:rFonts w:cs="Times New Roman"/>
                  <w:color w:val="0000FF"/>
                  <w:szCs w:val="24"/>
                </w:rPr>
                <w:t>10.3.1</w:t>
              </w:r>
            </w:hyperlink>
            <w:r>
              <w:rPr>
                <w:rFonts w:cs="Times New Roman"/>
                <w:szCs w:val="24"/>
              </w:rPr>
              <w:t xml:space="preserve">, </w:t>
            </w:r>
            <w:hyperlink r:id="rId38" w:history="1">
              <w:r>
                <w:rPr>
                  <w:rFonts w:cs="Times New Roman"/>
                  <w:color w:val="0000FF"/>
                  <w:szCs w:val="24"/>
                </w:rPr>
                <w:t>10-а</w:t>
              </w:r>
            </w:hyperlink>
            <w:r>
              <w:rPr>
                <w:rFonts w:cs="Times New Roman"/>
                <w:szCs w:val="24"/>
              </w:rPr>
              <w:t xml:space="preserve">, </w:t>
            </w:r>
            <w:hyperlink r:id="rId39" w:history="1">
              <w:r>
                <w:rPr>
                  <w:rFonts w:cs="Times New Roman"/>
                  <w:color w:val="0000FF"/>
                  <w:szCs w:val="24"/>
                </w:rPr>
                <w:t>11</w:t>
              </w:r>
            </w:hyperlink>
            <w:r>
              <w:rPr>
                <w:rFonts w:cs="Times New Roman"/>
                <w:szCs w:val="24"/>
              </w:rPr>
              <w:t xml:space="preserve">, </w:t>
            </w:r>
            <w:hyperlink r:id="rId40" w:history="1">
              <w:r>
                <w:rPr>
                  <w:rFonts w:cs="Times New Roman"/>
                  <w:color w:val="0000FF"/>
                  <w:szCs w:val="24"/>
                </w:rPr>
                <w:t>11-а</w:t>
              </w:r>
            </w:hyperlink>
            <w:r>
              <w:rPr>
                <w:rFonts w:cs="Times New Roman"/>
                <w:szCs w:val="24"/>
              </w:rPr>
              <w:t xml:space="preserve">, </w:t>
            </w:r>
            <w:hyperlink r:id="rId41" w:history="1">
              <w:r>
                <w:rPr>
                  <w:rFonts w:cs="Times New Roman"/>
                  <w:color w:val="0000FF"/>
                  <w:szCs w:val="24"/>
                </w:rPr>
                <w:t>12</w:t>
              </w:r>
            </w:hyperlink>
            <w:r>
              <w:rPr>
                <w:rFonts w:cs="Times New Roman"/>
                <w:szCs w:val="24"/>
              </w:rPr>
              <w:t>,</w:t>
            </w:r>
            <w:proofErr w:type="gramEnd"/>
            <w:r>
              <w:rPr>
                <w:rFonts w:cs="Times New Roman"/>
                <w:szCs w:val="24"/>
              </w:rPr>
              <w:t xml:space="preserve"> </w:t>
            </w:r>
            <w:hyperlink r:id="rId42" w:history="1">
              <w:r>
                <w:rPr>
                  <w:rFonts w:cs="Times New Roman"/>
                  <w:color w:val="0000FF"/>
                  <w:szCs w:val="24"/>
                </w:rPr>
                <w:t>6-МВ-НОН</w:t>
              </w:r>
            </w:hyperlink>
            <w:r>
              <w:rPr>
                <w:rFonts w:cs="Times New Roman"/>
                <w:szCs w:val="24"/>
              </w:rPr>
              <w:t>):</w:t>
            </w: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 отсутствии </w:t>
            </w:r>
            <w:proofErr w:type="gramStart"/>
            <w:r>
              <w:rPr>
                <w:rFonts w:cs="Times New Roman"/>
                <w:szCs w:val="24"/>
              </w:rPr>
              <w:t>годовых</w:t>
            </w:r>
            <w:proofErr w:type="gramEnd"/>
            <w:r>
              <w:rPr>
                <w:rFonts w:cs="Times New Roman"/>
                <w:szCs w:val="24"/>
              </w:rPr>
              <w:t xml:space="preserve"> -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полугодовые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43" w:history="1">
              <w:r>
                <w:rPr>
                  <w:rFonts w:cs="Times New Roman"/>
                  <w:color w:val="0000FF"/>
                  <w:szCs w:val="24"/>
                </w:rPr>
                <w:t>(форма N 1-а)</w:t>
              </w:r>
            </w:hyperlink>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465.</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Отчеты и сведения, </w:t>
            </w:r>
            <w:r>
              <w:rPr>
                <w:rFonts w:cs="Times New Roman"/>
                <w:szCs w:val="24"/>
              </w:rPr>
              <w:lastRenderedPageBreak/>
              <w:t xml:space="preserve">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w:t>
            </w:r>
            <w:hyperlink r:id="rId44" w:history="1">
              <w:r>
                <w:rPr>
                  <w:rFonts w:cs="Times New Roman"/>
                  <w:color w:val="0000FF"/>
                  <w:szCs w:val="24"/>
                </w:rPr>
                <w:t>N 01</w:t>
              </w:r>
            </w:hyperlink>
            <w:r>
              <w:rPr>
                <w:rFonts w:cs="Times New Roman"/>
                <w:szCs w:val="24"/>
              </w:rPr>
              <w:t xml:space="preserve">, </w:t>
            </w:r>
            <w:hyperlink r:id="rId45" w:history="1">
              <w:r>
                <w:rPr>
                  <w:rFonts w:cs="Times New Roman"/>
                  <w:color w:val="0000FF"/>
                  <w:szCs w:val="24"/>
                </w:rPr>
                <w:t>01.1</w:t>
              </w:r>
            </w:hyperlink>
            <w:r>
              <w:rPr>
                <w:rFonts w:cs="Times New Roman"/>
                <w:szCs w:val="24"/>
              </w:rPr>
              <w:t xml:space="preserve">, </w:t>
            </w:r>
            <w:hyperlink r:id="rId46" w:history="1">
              <w:r>
                <w:rPr>
                  <w:rFonts w:cs="Times New Roman"/>
                  <w:color w:val="0000FF"/>
                  <w:szCs w:val="24"/>
                </w:rPr>
                <w:t>S07</w:t>
              </w:r>
            </w:hyperlink>
            <w:r>
              <w:rPr>
                <w:rFonts w:cs="Times New Roman"/>
                <w:szCs w:val="24"/>
              </w:rPr>
              <w:t xml:space="preserve">, </w:t>
            </w:r>
            <w:hyperlink r:id="rId47" w:history="1">
              <w:r>
                <w:rPr>
                  <w:rFonts w:cs="Times New Roman"/>
                  <w:color w:val="0000FF"/>
                  <w:szCs w:val="24"/>
                </w:rPr>
                <w:t>S08</w:t>
              </w:r>
            </w:hyperlink>
            <w:r>
              <w:rPr>
                <w:rFonts w:cs="Times New Roman"/>
                <w:szCs w:val="24"/>
              </w:rPr>
              <w:t xml:space="preserve">, </w:t>
            </w:r>
            <w:hyperlink r:id="rId48" w:history="1">
              <w:r>
                <w:rPr>
                  <w:rFonts w:cs="Times New Roman"/>
                  <w:color w:val="0000FF"/>
                  <w:szCs w:val="24"/>
                </w:rPr>
                <w:t>S09</w:t>
              </w:r>
            </w:hyperlink>
            <w:r>
              <w:rPr>
                <w:rFonts w:cs="Times New Roman"/>
                <w:szCs w:val="24"/>
              </w:rPr>
              <w:t xml:space="preserve">, </w:t>
            </w:r>
            <w:hyperlink r:id="rId49" w:history="1">
              <w:r>
                <w:rPr>
                  <w:rFonts w:cs="Times New Roman"/>
                  <w:color w:val="0000FF"/>
                  <w:szCs w:val="24"/>
                </w:rPr>
                <w:t>10.4.1</w:t>
              </w:r>
            </w:hyperlink>
            <w:r>
              <w:rPr>
                <w:rFonts w:cs="Times New Roman"/>
                <w:szCs w:val="24"/>
              </w:rPr>
              <w:t xml:space="preserve">, </w:t>
            </w:r>
            <w:hyperlink r:id="rId50" w:history="1">
              <w:r>
                <w:rPr>
                  <w:rFonts w:cs="Times New Roman"/>
                  <w:color w:val="0000FF"/>
                  <w:szCs w:val="24"/>
                </w:rPr>
                <w:t>10.4.2</w:t>
              </w:r>
            </w:hyperlink>
            <w:r>
              <w:rPr>
                <w:rFonts w:cs="Times New Roman"/>
                <w:szCs w:val="24"/>
              </w:rPr>
              <w:t xml:space="preserve">, </w:t>
            </w:r>
            <w:hyperlink r:id="rId51" w:history="1">
              <w:r>
                <w:rPr>
                  <w:rFonts w:cs="Times New Roman"/>
                  <w:color w:val="0000FF"/>
                  <w:szCs w:val="24"/>
                </w:rPr>
                <w:t>10.5</w:t>
              </w:r>
            </w:hyperlink>
            <w:r>
              <w:rPr>
                <w:rFonts w:cs="Times New Roman"/>
                <w:szCs w:val="24"/>
              </w:rPr>
              <w:t xml:space="preserve">, </w:t>
            </w:r>
            <w:hyperlink r:id="rId52" w:history="1">
              <w:r>
                <w:rPr>
                  <w:rFonts w:cs="Times New Roman"/>
                  <w:color w:val="0000FF"/>
                  <w:szCs w:val="24"/>
                </w:rPr>
                <w:t>11.1</w:t>
              </w:r>
            </w:hyperlink>
            <w:r>
              <w:rPr>
                <w:rFonts w:cs="Times New Roman"/>
                <w:szCs w:val="24"/>
              </w:rPr>
              <w:t xml:space="preserve">, </w:t>
            </w:r>
            <w:hyperlink r:id="rId53" w:history="1">
              <w:r>
                <w:rPr>
                  <w:rFonts w:cs="Times New Roman"/>
                  <w:color w:val="0000FF"/>
                  <w:szCs w:val="24"/>
                </w:rPr>
                <w:t>11.2</w:t>
              </w:r>
            </w:hyperlink>
            <w:r>
              <w:rPr>
                <w:rFonts w:cs="Times New Roman"/>
                <w:szCs w:val="24"/>
              </w:rPr>
              <w:t>):</w:t>
            </w: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полугодовые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Статистические карточки на подсудимых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2" w:name="Par3071"/>
            <w:bookmarkEnd w:id="12"/>
            <w:r>
              <w:rPr>
                <w:rFonts w:cs="Times New Roman"/>
                <w:szCs w:val="24"/>
              </w:rPr>
              <w:t>4. Планирование деятельности</w:t>
            </w: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467.</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(документы к ним) работы суда:</w:t>
            </w: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 отсутствии </w:t>
            </w:r>
            <w:proofErr w:type="gramStart"/>
            <w:r>
              <w:rPr>
                <w:rFonts w:cs="Times New Roman"/>
                <w:szCs w:val="24"/>
              </w:rPr>
              <w:t>годовых</w:t>
            </w:r>
            <w:proofErr w:type="gramEnd"/>
            <w:r>
              <w:rPr>
                <w:rFonts w:cs="Times New Roman"/>
                <w:szCs w:val="24"/>
              </w:rPr>
              <w:t xml:space="preserve"> -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полугодовые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работы структурных подразделений суда (годовые, полугодовые)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469.</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(документы к ним) о выполнении планов работы суда:</w:t>
            </w: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vAlign w:val="bottom"/>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 отсутствии </w:t>
            </w:r>
            <w:proofErr w:type="gramStart"/>
            <w:r>
              <w:rPr>
                <w:rFonts w:cs="Times New Roman"/>
                <w:szCs w:val="24"/>
              </w:rPr>
              <w:t>годовых</w:t>
            </w:r>
            <w:proofErr w:type="gramEnd"/>
            <w:r>
              <w:rPr>
                <w:rFonts w:cs="Times New Roman"/>
                <w:szCs w:val="24"/>
              </w:rPr>
              <w:t xml:space="preserve"> -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полугодовые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о работе структурных подразделений суда (годовые, полугодовые)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годовых планов суда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Оперативные планы (квартальные, месячные) работы структурных подразделений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(документы к ним) о работе администратора суда (полугодовые). Копии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(документы к ним) о работе администратора суда (полугодовые)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Положение о комиссии по осуществлению закупок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Планы-графики закупок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 (2)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 (2)</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с момента начала закупки;</w:t>
            </w:r>
          </w:p>
          <w:p w:rsidR="008C64A6" w:rsidRDefault="008C64A6">
            <w:pPr>
              <w:autoSpaceDE w:val="0"/>
              <w:autoSpaceDN w:val="0"/>
              <w:adjustRightInd w:val="0"/>
              <w:spacing w:after="0" w:line="240" w:lineRule="auto"/>
              <w:jc w:val="center"/>
              <w:rPr>
                <w:rFonts w:cs="Times New Roman"/>
                <w:szCs w:val="24"/>
              </w:rPr>
            </w:pPr>
            <w:r>
              <w:rPr>
                <w:rFonts w:cs="Times New Roman"/>
                <w:szCs w:val="24"/>
              </w:rPr>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(реестры, протоколы, решения) о заключенных государственных контрактах и сведения об их исполнении (прекращении)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 (2)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 (2)</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с момента начала закупки; (2) за исключением формируемых и размещаемых в единой </w:t>
            </w:r>
            <w:r>
              <w:rPr>
                <w:rFonts w:cs="Times New Roman"/>
                <w:szCs w:val="24"/>
              </w:rPr>
              <w:lastRenderedPageBreak/>
              <w:t>информационной системе в сфере закупок и (или) на электронной площадке, специализированной электронной площадке</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(извещения, запросы, заявки на участие в запросе котировок, протоколы) о проведении запроса котировок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завершения закупки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Государственные контракты на поставку 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ЭПК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контракта, прекращения обязательств по контракту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Реестры закупок, осуществляемых без заключения государственного контракта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осуществлению закупок для нужд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об исполнении государственных контрактов на поставку 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регистрации заявок на участие в закупке на поставку </w:t>
            </w:r>
            <w:r>
              <w:rPr>
                <w:rFonts w:cs="Times New Roman"/>
                <w:szCs w:val="24"/>
              </w:rPr>
              <w:lastRenderedPageBreak/>
              <w:t>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3" w:name="Par3203"/>
            <w:bookmarkEnd w:id="13"/>
            <w:r>
              <w:rPr>
                <w:rFonts w:cs="Times New Roman"/>
                <w:szCs w:val="24"/>
              </w:rPr>
              <w:t>5. Финансирование деятельности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Бюджетная смета на очередной финансовый год и плановый период и изменения бюджетной сметы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Показатели бюджетной росписи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(справки, сведения, расчеты, расходные расписания, заявки, переписка) о финансовом обеспечении всех направлений деятельности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489.</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Кассовые планы:</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квартальные;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месячные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по кассовым планам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(акты, докладные записки, переписка) о соблюдении </w:t>
            </w:r>
            <w:r>
              <w:rPr>
                <w:rFonts w:cs="Times New Roman"/>
                <w:szCs w:val="24"/>
              </w:rPr>
              <w:lastRenderedPageBreak/>
              <w:t>финансовой дисциплины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493.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открытии, закрытии, состоянии, оплате текущих, расчетных, бюджетных счетов, о проведении денежно-расчетных операций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положения, карточки) об открытии, закрытии, переоформлении соответствующих счетов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Расходные расписания;</w:t>
            </w:r>
          </w:p>
          <w:p w:rsidR="008C64A6" w:rsidRDefault="008C64A6">
            <w:pPr>
              <w:autoSpaceDE w:val="0"/>
              <w:autoSpaceDN w:val="0"/>
              <w:adjustRightInd w:val="0"/>
              <w:spacing w:after="0" w:line="240" w:lineRule="auto"/>
              <w:rPr>
                <w:rFonts w:cs="Times New Roman"/>
                <w:szCs w:val="24"/>
              </w:rPr>
            </w:pPr>
            <w:r>
              <w:rPr>
                <w:rFonts w:cs="Times New Roman"/>
                <w:szCs w:val="24"/>
              </w:rPr>
              <w:t>реестры расходных расписаний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банковского счета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Финансовые оперативные отчеты и сведения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сведения, справки, переписка) о взаимных расчетах и перерасчетах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проведения взаиморасчетов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акты, обязательства, переписка) о дебиторской и кредиторской задолженности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погашения дебиторской и кредиторской задолженности</w:t>
            </w:r>
          </w:p>
        </w:tc>
      </w:tr>
      <w:tr w:rsidR="008C64A6">
        <w:tc>
          <w:tcPr>
            <w:tcW w:w="9034" w:type="dxa"/>
            <w:gridSpan w:val="6"/>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4" w:name="Par3301"/>
            <w:bookmarkEnd w:id="14"/>
            <w:r>
              <w:rPr>
                <w:rFonts w:cs="Times New Roman"/>
                <w:szCs w:val="24"/>
              </w:rPr>
              <w:t>6. Учет и отчетность</w:t>
            </w:r>
          </w:p>
        </w:tc>
      </w:tr>
      <w:tr w:rsidR="008C64A6">
        <w:tc>
          <w:tcPr>
            <w:tcW w:w="9034" w:type="dxa"/>
            <w:gridSpan w:val="6"/>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6.1. Бухгалтерский учет и отчетность, налогообложение</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w:t>
            </w:r>
            <w:r>
              <w:rPr>
                <w:rFonts w:cs="Times New Roman"/>
                <w:szCs w:val="24"/>
              </w:rPr>
              <w:lastRenderedPageBreak/>
              <w:t>бухгалтерского учета)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501.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Бюджетная отчетность (балансы, отчеты, пояснительные записки):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 отсутствии </w:t>
            </w:r>
            <w:proofErr w:type="gramStart"/>
            <w:r>
              <w:rPr>
                <w:rFonts w:cs="Times New Roman"/>
                <w:szCs w:val="24"/>
              </w:rPr>
              <w:t>годовой</w:t>
            </w:r>
            <w:proofErr w:type="gramEnd"/>
            <w:r>
              <w:rPr>
                <w:rFonts w:cs="Times New Roman"/>
                <w:szCs w:val="24"/>
              </w:rPr>
              <w:t xml:space="preserve"> -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годовая;</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квартальная</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Аналитические документы (таблицы, доклады, пояснительные записки) к годовой бухгалтерской (бюджетной, финансовой, налоговой) отчетности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акты, заключения) о рассмотрении и утверждении бухгалтерской (финансовой) отчетности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504.</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Сметы доходов и расходов суда: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административно-хозяйственных расходов - 5 лет</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 (1)</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квартальные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505.</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(аналитические таблицы) о выполнении планов финансово-хозяйственной деятельности суда: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квартальные отчеты при отсутствии </w:t>
            </w:r>
            <w:proofErr w:type="gramStart"/>
            <w:r>
              <w:rPr>
                <w:rFonts w:cs="Times New Roman"/>
                <w:szCs w:val="24"/>
              </w:rPr>
              <w:t>годовых</w:t>
            </w:r>
            <w:proofErr w:type="gramEnd"/>
            <w:r>
              <w:rPr>
                <w:rFonts w:cs="Times New Roman"/>
                <w:szCs w:val="24"/>
              </w:rPr>
              <w:t xml:space="preserve"> хранить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сводные годовые,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квартальные;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месячные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506.</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об исполнении смет:</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квартальные отчеты при отсутствии </w:t>
            </w:r>
            <w:proofErr w:type="gramStart"/>
            <w:r>
              <w:rPr>
                <w:rFonts w:cs="Times New Roman"/>
                <w:szCs w:val="24"/>
              </w:rPr>
              <w:t>годовых</w:t>
            </w:r>
            <w:proofErr w:type="gramEnd"/>
            <w:r>
              <w:rPr>
                <w:rFonts w:cs="Times New Roman"/>
                <w:szCs w:val="24"/>
              </w:rPr>
              <w:t xml:space="preserve"> хранить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сводные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квартальные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507.</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Статистические отчеты по численности, фонду заработной платы, соцстраху, капитальным вложениям:</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годовых отчетов - постоянно</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полугодовые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проведения проверки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проведения проверки; при возникновении споров, разногласий сохраняются до принятия решения по делу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Передаточные акты, разделительные, ликвидационные балансы;</w:t>
            </w:r>
          </w:p>
          <w:p w:rsidR="008C64A6" w:rsidRDefault="008C64A6">
            <w:pPr>
              <w:autoSpaceDE w:val="0"/>
              <w:autoSpaceDN w:val="0"/>
              <w:adjustRightInd w:val="0"/>
              <w:spacing w:after="0" w:line="240" w:lineRule="auto"/>
              <w:rPr>
                <w:rFonts w:cs="Times New Roman"/>
                <w:szCs w:val="24"/>
              </w:rPr>
            </w:pPr>
            <w:r>
              <w:rPr>
                <w:rFonts w:cs="Times New Roman"/>
                <w:szCs w:val="24"/>
              </w:rPr>
              <w:t>пояснительные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о материальной ответственности материально ответственных лиц</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увольнения (смены) материально ответственного </w:t>
            </w:r>
            <w:r>
              <w:rPr>
                <w:rFonts w:cs="Times New Roman"/>
                <w:szCs w:val="24"/>
              </w:rPr>
              <w:lastRenderedPageBreak/>
              <w:t>лица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Перечень лиц, имеющих право подписи первичных учетных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Образцы подписей материально ответственных лиц</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смены материально ответственного лица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(планы, отчеты, протоколы, акты, справки, докладные записки, переписка) о проведении проверок финансово-хозяйственной деятельности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Аудиторские заключения по бухгалтерской (финансовой) отчетности как у </w:t>
            </w:r>
            <w:proofErr w:type="spellStart"/>
            <w:r>
              <w:rPr>
                <w:rFonts w:cs="Times New Roman"/>
                <w:szCs w:val="24"/>
              </w:rPr>
              <w:t>аудируемого</w:t>
            </w:r>
            <w:proofErr w:type="spellEnd"/>
            <w:r>
              <w:rPr>
                <w:rFonts w:cs="Times New Roman"/>
                <w:szCs w:val="24"/>
              </w:rPr>
              <w:t xml:space="preserve"> лица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для годовой бухгалтерской (финансовой) отчетности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наложенных на суд взысканиях, штрафах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бухгалтерского учета, бюджетного учета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организации и внедрении автоматизированных систем учета и отчетности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снятия задолженности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Документы (расчеты, сведения, заявления, решения, списки, </w:t>
            </w:r>
            <w:r>
              <w:rPr>
                <w:rFonts w:cs="Times New Roman"/>
                <w:szCs w:val="24"/>
              </w:rPr>
              <w:lastRenderedPageBreak/>
              <w:t>ведомости, переписка) об освобождении от уплаты налогов, предоставлении льгот, отсрочек уплаты или отказе в ней по налогам, сборам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523.</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Расчеты по страховым взносам:</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годовые;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квартальные</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Карточки индивидуального учета сумм начисленных выплат и иных вознаграждений и сумм начисленных страховых взносов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лицевых счетов или ведомостей начисления заработной платы - 50/75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Налоговые декларации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лицевых счетов или ведомостей начисления заработной платы - 50/75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Справки о доходах и суммах налога </w:t>
            </w:r>
            <w:r>
              <w:rPr>
                <w:rFonts w:cs="Times New Roman"/>
                <w:szCs w:val="24"/>
              </w:rPr>
              <w:lastRenderedPageBreak/>
              <w:t>физического лица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при отсутствии </w:t>
            </w:r>
            <w:r>
              <w:rPr>
                <w:rFonts w:cs="Times New Roman"/>
                <w:szCs w:val="24"/>
              </w:rPr>
              <w:lastRenderedPageBreak/>
              <w:t>лицевых счетов или ведомостей начисления заработной платы - 50/75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(переписка, уведомления, требования, акты, решения, постановления, возражения, жалобы, заявления) о разногласиях по вопросам налогообложения</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Счета-фактуры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530.</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(реестры), базы данных учета: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расчетов с организациями;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кассовых документов (счетов, платежных поручений);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депонентов по депозитным суммам;</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доверенностей;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 договоров, контрактов, соглашений с юридическими и физическими лицами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(реестр), карточка, база данных учета налога на доходы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о списании невостребованных денежных сре</w:t>
            </w:r>
            <w:proofErr w:type="gramStart"/>
            <w:r>
              <w:rPr>
                <w:rFonts w:cs="Times New Roman"/>
                <w:szCs w:val="24"/>
              </w:rPr>
              <w:t>дств с л</w:t>
            </w:r>
            <w:proofErr w:type="gramEnd"/>
            <w:r>
              <w:rPr>
                <w:rFonts w:cs="Times New Roman"/>
                <w:szCs w:val="24"/>
              </w:rPr>
              <w:t>ицевого счета суда с приложением копий судебных актов, которыми дела разрешены по существу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проведения проверки (ревизии)</w:t>
            </w: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6.2. Учет оплаты труда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Утвержденные фонды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Положения об оплате труда и премировании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отсутствии лицевых счетов - 50/75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Лицевые счета, карточки-справки по заработной плате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Лицевые счета на выплату пожизненного содержания судей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прекращения выплат пожизненного содержания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Лицевые счета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Лицевые карточки работников - получателей форменной одежды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носки или увольнения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выплате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Исполнительные листы (исполнительные </w:t>
            </w:r>
            <w:r>
              <w:rPr>
                <w:rFonts w:cs="Times New Roman"/>
                <w:szCs w:val="24"/>
              </w:rPr>
              <w:lastRenderedPageBreak/>
              <w:t>документы) по удержаниям из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исполнения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прекращения выплат пожизненного содержания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(расчеты, справки, списки) о премировании государственных гражданских служащих и иных работников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образовании и использовании фондов материального поощрения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Книга (журнал), база данных учета депонированной </w:t>
            </w:r>
            <w:r>
              <w:rPr>
                <w:rFonts w:cs="Times New Roman"/>
                <w:szCs w:val="24"/>
              </w:rPr>
              <w:lastRenderedPageBreak/>
              <w:t>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3"/>
              <w:rPr>
                <w:rFonts w:cs="Times New Roman"/>
                <w:szCs w:val="24"/>
              </w:rPr>
            </w:pPr>
            <w:r>
              <w:rPr>
                <w:rFonts w:cs="Times New Roman"/>
                <w:szCs w:val="24"/>
              </w:rPr>
              <w:t>6.3. Учет имущества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Свидетельства, сертификаты на право собственности, владения, пользования недвижимым имуществом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(постановления, доверенности, заявки, заключения, решения) к свидетельствам, сертификатам на недвижимое имущество</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(карты учета, правоустанавливающие документы, решения, акты) по ведению реестра государственного имущества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государственной регистрации прав на недвижимое имущество и сделок с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установлении прав на движимое и недвижимое имущество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Документы (протоколы заседаний инвентаризационных комиссий, инвентаризационные описи, списки, акты, ведомости) об </w:t>
            </w:r>
            <w:r>
              <w:rPr>
                <w:rFonts w:cs="Times New Roman"/>
                <w:szCs w:val="24"/>
              </w:rPr>
              <w:lastRenderedPageBreak/>
              <w:t>инвентаризации активов, обязательств</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проведения проверки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Инвентаризационные описи ликвидационных комиссий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 (2)</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 (2)</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 (2)</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выбытия основных средств и нематериальных активов;</w:t>
            </w:r>
          </w:p>
          <w:p w:rsidR="008C64A6" w:rsidRDefault="008C64A6">
            <w:pPr>
              <w:autoSpaceDE w:val="0"/>
              <w:autoSpaceDN w:val="0"/>
              <w:adjustRightInd w:val="0"/>
              <w:spacing w:after="0" w:line="240" w:lineRule="auto"/>
              <w:jc w:val="center"/>
              <w:rPr>
                <w:rFonts w:cs="Times New Roman"/>
                <w:szCs w:val="24"/>
              </w:rPr>
            </w:pPr>
            <w:r>
              <w:rPr>
                <w:rFonts w:cs="Times New Roman"/>
                <w:szCs w:val="24"/>
              </w:rPr>
              <w:t>(2) акты списания федерального недвижимого имущества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Акты приема-передачи недвижимого имущества </w:t>
            </w:r>
            <w:proofErr w:type="gramStart"/>
            <w:r>
              <w:rPr>
                <w:rFonts w:cs="Times New Roman"/>
                <w:szCs w:val="24"/>
              </w:rPr>
              <w:t>от</w:t>
            </w:r>
            <w:proofErr w:type="gramEnd"/>
            <w:r>
              <w:rPr>
                <w:rFonts w:cs="Times New Roman"/>
                <w:szCs w:val="24"/>
              </w:rPr>
              <w:t xml:space="preserve"> прежнего к новому правообладателю (с баланса на баланс)</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выбытия недвижимого имущества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приеме на баланс, сдаче, списании материальных ценностей (движимого имущества)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приобретении канцелярских принадлежностей, железнодорожных и авиабилетов, оплате услуг сре</w:t>
            </w:r>
            <w:proofErr w:type="gramStart"/>
            <w:r>
              <w:rPr>
                <w:rFonts w:cs="Times New Roman"/>
                <w:szCs w:val="24"/>
              </w:rPr>
              <w:t>дств св</w:t>
            </w:r>
            <w:proofErr w:type="gramEnd"/>
            <w:r>
              <w:rPr>
                <w:rFonts w:cs="Times New Roman"/>
                <w:szCs w:val="24"/>
              </w:rPr>
              <w:t>язи и других административно-хозяйственных расходах;</w:t>
            </w:r>
          </w:p>
          <w:p w:rsidR="008C64A6" w:rsidRDefault="008C64A6">
            <w:pPr>
              <w:autoSpaceDE w:val="0"/>
              <w:autoSpaceDN w:val="0"/>
              <w:adjustRightInd w:val="0"/>
              <w:spacing w:after="0" w:line="240" w:lineRule="auto"/>
              <w:rPr>
                <w:rFonts w:cs="Times New Roman"/>
                <w:szCs w:val="24"/>
              </w:rPr>
            </w:pPr>
            <w:r>
              <w:rPr>
                <w:rFonts w:cs="Times New Roman"/>
                <w:szCs w:val="24"/>
              </w:rPr>
              <w:t>о предоставлении мест в гостиницах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проведении инвентаризации, учета имущества и материалов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справки, лимиты, расчеты) о расходах на приобретение оборудования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акты оценки, переписка) по продаже движимого имущества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продажи имущества</w:t>
            </w: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564.</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карточка, база данных учета: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основных средств (зданий, сооружений), обязательств;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материальных ценностей и иного имущества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5" w:name="Par3782"/>
            <w:bookmarkEnd w:id="15"/>
            <w:r>
              <w:rPr>
                <w:rFonts w:cs="Times New Roman"/>
                <w:szCs w:val="24"/>
              </w:rPr>
              <w:t>7. Информационная деятельность</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(информации, </w:t>
            </w:r>
            <w:r>
              <w:rPr>
                <w:rFonts w:cs="Times New Roman"/>
                <w:szCs w:val="24"/>
              </w:rPr>
              <w:lastRenderedPageBreak/>
              <w:t>материалы, пресс-релизы, тексты выступлений, сообщений, фото-, фон</w:t>
            </w:r>
            <w:proofErr w:type="gramStart"/>
            <w:r>
              <w:rPr>
                <w:rFonts w:cs="Times New Roman"/>
                <w:szCs w:val="24"/>
              </w:rPr>
              <w:t>о-</w:t>
            </w:r>
            <w:proofErr w:type="gramEnd"/>
            <w:r>
              <w:rPr>
                <w:rFonts w:cs="Times New Roman"/>
                <w:szCs w:val="24"/>
              </w:rPr>
              <w:t>, видеодокументы), подготовленные для размещения в средствах массовой информации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(планы, предложения, рекомендации, отчеты, презентации, тексты докладов, сообщений, фото-, фон</w:t>
            </w:r>
            <w:proofErr w:type="gramStart"/>
            <w:r>
              <w:rPr>
                <w:rFonts w:cs="Times New Roman"/>
                <w:szCs w:val="24"/>
              </w:rPr>
              <w:t>о-</w:t>
            </w:r>
            <w:proofErr w:type="gramEnd"/>
            <w:r>
              <w:rPr>
                <w:rFonts w:cs="Times New Roman"/>
                <w:szCs w:val="24"/>
              </w:rPr>
              <w:t>, видеодокументы, переписка) о взаимодействии со средствами массовой информации и общественностью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переписка) о потребности в научно-информационных материалах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(планы-проспекты, оригинал-макеты, рецензии, отзывы) по подготовке информационных изданий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(списки, каталоги, заявки, отчеты, переписка) об оформлении годовой подписки на литературу и периодические издания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получения подписной литературы</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(журналы, базы данных, картотеки, каталоги) учета материалов справочно-информационного фонда, библиотеки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справочно-информационного фонда, библиотеки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справочно-информационного фонда, библиотеки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справочно-информационного фонда, библиотеки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Информационно-</w:t>
            </w:r>
            <w:r>
              <w:rPr>
                <w:rFonts w:cs="Times New Roman"/>
                <w:szCs w:val="24"/>
              </w:rPr>
              <w:lastRenderedPageBreak/>
              <w:t>аналитические документы (обзоры, доклады, справки, отчеты)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проверки справочно-информационного фонда суда, библиотеки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следующей проверки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списания книг и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следующей проверки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Учетно-справочный аппарат по обеспечению правового информирования (формуляры, карточки, каталоги)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Алфавитно-предметная картотека и алфавитный журнал регистрации законодательства и судебной практики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Каталоги монографий, сборников статей, учебных пособий,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Инвентарные книги учета источников правового информирования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регистрации юридической литературы и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Критические отзывы, опровержения недостоверных сведений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5 лет </w:t>
            </w:r>
            <w:proofErr w:type="gramStart"/>
            <w:r>
              <w:rPr>
                <w:rFonts w:cs="Times New Roman"/>
                <w:szCs w:val="24"/>
              </w:rPr>
              <w:t>ЭК</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6" w:name="Par3891"/>
            <w:bookmarkEnd w:id="16"/>
            <w:r>
              <w:rPr>
                <w:rFonts w:cs="Times New Roman"/>
                <w:szCs w:val="24"/>
              </w:rPr>
              <w:lastRenderedPageBreak/>
              <w:t>8. Трудовые отношения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(сведения, справки) о численности, составе и движении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Направления, уведомления о трудоустройстве государственных гражданских служащих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Табель (график), журнал учета рабочего времени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предложения, обоснования, переписка) о состоянии и мерах по улучшению охраны труда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предписания по охране труда;</w:t>
            </w:r>
          </w:p>
          <w:p w:rsidR="008C64A6" w:rsidRDefault="008C64A6">
            <w:pPr>
              <w:autoSpaceDE w:val="0"/>
              <w:autoSpaceDN w:val="0"/>
              <w:adjustRightInd w:val="0"/>
              <w:spacing w:after="0" w:line="240" w:lineRule="auto"/>
              <w:rPr>
                <w:rFonts w:cs="Times New Roman"/>
                <w:szCs w:val="24"/>
              </w:rPr>
            </w:pPr>
            <w:r>
              <w:rPr>
                <w:rFonts w:cs="Times New Roman"/>
                <w:szCs w:val="24"/>
              </w:rPr>
              <w:lastRenderedPageBreak/>
              <w:t>документы (справки, докладные записки, отчеты) об их выполнении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(программы, списки, переписка) об обучении технике безопасности, охране труда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учета: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профилактических работ по охране труда (вводного и на служебном месте);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инструктажа по охране труда (вводного и на служебном месте);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проведения аттестации по технике безопасности;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регистрации несчастных случаев, учета аварий</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охраны труда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7" w:name="Par3969"/>
            <w:bookmarkEnd w:id="17"/>
            <w:r>
              <w:rPr>
                <w:rFonts w:cs="Times New Roman"/>
                <w:szCs w:val="24"/>
              </w:rPr>
              <w:t>9. Кадровое обеспечение, противодействие коррупции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Правила внутреннего распорядка, служебный распорядок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докладные, служебные записки) о нарушении правил внутреннего трудового распорядка, служебного распорядка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(журналы, реестры, базы данных) регистрации приказов по личному составу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о ежегодно оплачиваемых отпусках, отпусках в связи с обучением, дежурствах, не связанных с основной </w:t>
            </w:r>
            <w:r>
              <w:rPr>
                <w:rFonts w:cs="Times New Roman"/>
                <w:szCs w:val="24"/>
              </w:rPr>
              <w:lastRenderedPageBreak/>
              <w:t>(профильной) деятельностью - 5 лет</w:t>
            </w:r>
          </w:p>
        </w:tc>
      </w:tr>
      <w:tr w:rsidR="008C64A6">
        <w:tc>
          <w:tcPr>
            <w:tcW w:w="624" w:type="dxa"/>
            <w:vMerge w:val="restart"/>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596.</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Приказы, распоряжения по личному составу;</w:t>
            </w:r>
          </w:p>
          <w:p w:rsidR="008C64A6" w:rsidRDefault="008C64A6">
            <w:pPr>
              <w:autoSpaceDE w:val="0"/>
              <w:autoSpaceDN w:val="0"/>
              <w:adjustRightInd w:val="0"/>
              <w:spacing w:after="0" w:line="240" w:lineRule="auto"/>
              <w:rPr>
                <w:rFonts w:cs="Times New Roman"/>
                <w:szCs w:val="24"/>
              </w:rPr>
            </w:pPr>
            <w:r>
              <w:rPr>
                <w:rFonts w:cs="Times New Roman"/>
                <w:szCs w:val="24"/>
              </w:rPr>
              <w:t>документы (докладные записки, справки, заявления) к ним:</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Pr>
                <w:rFonts w:cs="Times New Roman"/>
                <w:szCs w:val="24"/>
              </w:rPr>
              <w:t>анкетно</w:t>
            </w:r>
            <w:proofErr w:type="spellEnd"/>
            <w:r>
              <w:rPr>
                <w:rFonts w:cs="Times New Roman"/>
                <w:szCs w:val="24"/>
              </w:rPr>
              <w:t>-биографических данных, отпусках по уходу за ребенком, отпусках без сохранения заработной платы;</w:t>
            </w:r>
            <w:proofErr w:type="gramEnd"/>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о ежегодных оплачиваемых отпусках, отпусках в связи с обучением, дежурствах, не связанных с основной (профильной) деятельностью;</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о служебных проверках;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о направлении в командировку;</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 о дисциплинарных взысканиях</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Трудовые договоры, служебные контракты, соглашения об их изменении, расторжении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Уведомления, предупреждения </w:t>
            </w:r>
            <w:r>
              <w:rPr>
                <w:rFonts w:cs="Times New Roman"/>
                <w:szCs w:val="24"/>
              </w:rPr>
              <w:lastRenderedPageBreak/>
              <w:t>работнико</w:t>
            </w:r>
            <w:proofErr w:type="gramStart"/>
            <w:r>
              <w:rPr>
                <w:rFonts w:cs="Times New Roman"/>
                <w:szCs w:val="24"/>
              </w:rPr>
              <w:t>в(</w:t>
            </w:r>
            <w:proofErr w:type="spellStart"/>
            <w:proofErr w:type="gramEnd"/>
            <w:r>
              <w:rPr>
                <w:rFonts w:cs="Times New Roman"/>
                <w:szCs w:val="24"/>
              </w:rPr>
              <w:t>ам</w:t>
            </w:r>
            <w:proofErr w:type="spellEnd"/>
            <w:r>
              <w:rPr>
                <w:rFonts w:cs="Times New Roman"/>
                <w:szCs w:val="24"/>
              </w:rPr>
              <w:t>)</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599.</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конкурсных комиссий по замещению вакантных должностей и включению в кадровый резерв:</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решения конкурсных комиссий по итогам конкурса на замещение вакантных должностей;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протоколы заседаний конкурсных комиссий по результатам конкурса на включение в кадровый резерв;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конкурсные бюллетени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600.</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roofErr w:type="gramEnd"/>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претендентов на замещение вакантной должности, не допущенных к участию в конкурсе и не прошедших конкурсный отбор;</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лиц, не принятых на работу</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w:t>
            </w:r>
            <w:r>
              <w:rPr>
                <w:rFonts w:cs="Times New Roman"/>
                <w:szCs w:val="24"/>
              </w:rPr>
              <w:lastRenderedPageBreak/>
              <w:t>гражданской службы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проведения конкурса или исключения из резерва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регистрации лиц, включенных в кадровый резерв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Согласие на обработку персональных данных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согласия или его отзыва, если иное не предусмотрено федеральным законом, договором</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Должностные регламенты (инструкции)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605.</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Личные карточки: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судей;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государственных гражданских служащих;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персонала по охране и обслуживанию зданий, транспортного хозяйства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606.</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Личные дела:</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судей;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государственных гражданских служащих;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персонала по охране и обслуживанию зданий, транспортного хозяйства</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Представления председателя суда о присвоении квалификационных классов судьям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Сведения о трудовой деятельности и трудовом стаже работника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(протоколы, </w:t>
            </w:r>
            <w:r>
              <w:rPr>
                <w:rFonts w:cs="Times New Roman"/>
                <w:szCs w:val="24"/>
              </w:rPr>
              <w:lastRenderedPageBreak/>
              <w:t>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акты, справки, сведения, заявления) по установлению стажа работы судьям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Подлинные личные документы (трудовые книжки, дипломы, аттестаты, удостоверения, свидетельства)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востребования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востребования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востребования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w:t>
            </w:r>
            <w:proofErr w:type="gramStart"/>
            <w:r>
              <w:rPr>
                <w:rFonts w:cs="Times New Roman"/>
                <w:szCs w:val="24"/>
              </w:rPr>
              <w:t>невостребованные</w:t>
            </w:r>
            <w:proofErr w:type="gramEnd"/>
            <w:r>
              <w:rPr>
                <w:rFonts w:cs="Times New Roman"/>
                <w:szCs w:val="24"/>
              </w:rPr>
              <w:t xml:space="preserve"> работниками - 50/75 лет</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приема передачи личных дел судей, назначенных в другие суды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принятия решения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Характеристики, справки об объективных сведениях на работников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Заявления работников о выдаче документов, связанных с работой, и их копий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Графики отпусков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Графики дежурств судей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Отчеты работников о командировках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(характеристики, докладные записки, справки, переписка), связанные с применением дисциплинарных взысканий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приема, перевода на другую работу (перемещения), увольнения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(копии приказов, докладные записки, отзывы) по вопросам наставничества государственных гражданских служащих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(планы, перечни должностей, списки, отчеты, сведения, переписка) по ведению воинского учета и бронированию граждан, пребывающих в запасе</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(карточки, расписки, листки, повестки) по ведению воинского учета и бронированию граждан, пребывающих в запасе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снятия с учета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проверок осуществления воинского учета и бронирования граждан, пребывающих в запасе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Списки работников, прошедших аттестацию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628.</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карточка учета, база данных:</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приема, перевода на другую работу (перемещения), увольнения работников;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личных дел, личных карточек, трудовых договоров (служебных контрактов);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учета движения трудовых книжек и вкладышей в них;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бланков трудовых книжек и вкладыша в нее;</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 выдачи справок о заработной плате, стаже, месте работы;</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е) лиц, подлежащих воинскому учету;</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 учета бланков специального воинского учета, военных билетов и личных карточек;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val="restart"/>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з) отпусков;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val="restart"/>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и) прихода и ухода работников, местных командировок;</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 выдачи служебных заграничных паспортов</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(списки, ведомости) по аттестации и квалификационным экзаменам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Графики проведения аттестации, квалификационных экзаменов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аттестации, повышению квалификации и профессиональной переподготовке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(тесты, анкеты, вопросники) по определению (оценке) профессиональных и </w:t>
            </w:r>
            <w:r>
              <w:rPr>
                <w:rFonts w:cs="Times New Roman"/>
                <w:szCs w:val="24"/>
              </w:rPr>
              <w:lastRenderedPageBreak/>
              <w:t>личностных качеств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635.</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roofErr w:type="gramEnd"/>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в случае принятия решения об отказе - 5 лет</w:t>
            </w: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в награждающих организациях;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в представляющих организациях</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vMerge/>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вручения (передачи) государственных, муниципальных и ведомственных наград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награждении работников, присвоении почетных званий, присуждении премий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противодействия коррупции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противодействия коррупции в суде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Нормативные правовые акты суда (порядки, перечни должностей, положения) по противодействию коррупции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Методические </w:t>
            </w:r>
            <w:r>
              <w:rPr>
                <w:rFonts w:cs="Times New Roman"/>
                <w:szCs w:val="24"/>
              </w:rPr>
              <w:lastRenderedPageBreak/>
              <w:t>документы (рекомендации, памятки, разъяснения) по противодействию коррупции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w:t>
            </w:r>
            <w:r>
              <w:rPr>
                <w:rFonts w:cs="Times New Roman"/>
                <w:szCs w:val="24"/>
              </w:rPr>
              <w:lastRenderedPageBreak/>
              <w:t xml:space="preserve">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Справки о доходах, расходах, об имуществе и обязательствах имущественного характера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50/75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(служебные, объяснительные записки, заключения, протоколы, заявления) о фактах обращения в целях склонения </w:t>
            </w:r>
            <w:r>
              <w:rPr>
                <w:rFonts w:cs="Times New Roman"/>
                <w:szCs w:val="24"/>
              </w:rPr>
              <w:lastRenderedPageBreak/>
              <w:t>государственных гражданских служащих к совершению коррупционных правонарушений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647.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649.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(переписка, аналитические справки) по организации работы "телефона доверия"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650.</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Уведомления государственных гражданских служащих:</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о намерении выполнять иную оплачиваемую работу;</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651.</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база данных регистрации: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уведомлений о фактах обращения в целях склонения государственных гражданских служащих к совершению коррупционных правонарушений;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уведомлений о намерении выполнять иную оплачиваемую работу (о выполнении иной оплачиваемой работы);</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в) служебных проверок государственных гражданских служащих;</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 уведомлений о получении подарков в </w:t>
            </w:r>
            <w:r>
              <w:rPr>
                <w:rFonts w:cs="Times New Roman"/>
                <w:szCs w:val="24"/>
              </w:rPr>
              <w:lastRenderedPageBreak/>
              <w:t>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 обращений граждан и организаций, поступивших по "телефону доверия" по вопросам противодействия коррупции;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з) ходатайств о получении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и) ходатайств о разрешении участвовать на безвозмездной основе в управлении коммерческой </w:t>
            </w:r>
            <w:r>
              <w:rPr>
                <w:rFonts w:cs="Times New Roman"/>
                <w:szCs w:val="24"/>
              </w:rPr>
              <w:lastRenderedPageBreak/>
              <w:t>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652.</w:t>
            </w:r>
          </w:p>
        </w:tc>
        <w:tc>
          <w:tcPr>
            <w:tcW w:w="2778"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регистрации:</w:t>
            </w: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1"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293"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2778"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регистрации ходатайств о выполнении оплачиваемой деятельности, финансируемой исключительно за счет средств иностранных государств, </w:t>
            </w:r>
            <w:r>
              <w:rPr>
                <w:rFonts w:cs="Times New Roman"/>
                <w:szCs w:val="24"/>
              </w:rPr>
              <w:lastRenderedPageBreak/>
              <w:t>международных и иностранных организаций, иностранных граждан и лиц без гражданства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654.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актов приема-передачи подарков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возврата подарков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8" w:name="Par4581"/>
            <w:bookmarkEnd w:id="18"/>
            <w:r>
              <w:rPr>
                <w:rFonts w:cs="Times New Roman"/>
                <w:szCs w:val="24"/>
              </w:rPr>
              <w:t>10. Материально-техническое и административно-хозяйственное обеспечение деятельности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докладные и служебные записки, наряды, сведения, переписка) об оснащении рабочих мест оргтехникой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Перечни установленного и неустановленного компьютерного оборудования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659.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материально-техническом обеспечении деятельности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отчеты, сведения, переписка) о складском хранении материальных ценностей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Паспорта зданий, сооружений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сноса здания, строения, </w:t>
            </w:r>
            <w:r>
              <w:rPr>
                <w:rFonts w:cs="Times New Roman"/>
                <w:szCs w:val="24"/>
              </w:rPr>
              <w:lastRenderedPageBreak/>
              <w:t>сооружения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662.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безвозмездного пользования недвижимым имуществом;</w:t>
            </w:r>
          </w:p>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(правоустанавливающие документы, акты приема-передачи, технические паспорта, планы, кадастровые планы, схемы, расчеты) к ним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15 лет ЭПК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технического учета объектов недвижимого имущества (технические планы, технические и кадастровые паспорта)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Договоры страхования зданий, строений, сооружений, помещений, земельных участков; документы (полисы, соглашения, переписка) к ним</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Документы (заявки, акты, </w:t>
            </w:r>
            <w:r>
              <w:rPr>
                <w:rFonts w:cs="Times New Roman"/>
                <w:szCs w:val="24"/>
              </w:rPr>
              <w:lastRenderedPageBreak/>
              <w:t>переписка) о содержании зданий, строений, сооружений, прилегающих территорий в надлежащем техническом и санитарном состоянии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667.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оказании коммунальных услуг суду</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энергоснабжения, оказания коммунальных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669.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Паспорт доступности для инвалидов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с момента актуализации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сдачи-приемки ввода в эксплуатацию зданий, строений, сооружений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эксплуатации зданий, строений, сооружений, помещений и земельных участков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Паспорта транспортных средств, принадлежащих судам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списания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списания транспортных средств</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списания транспортных средств</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Переписка по вопросам выделения и закрепления автомашин за судом и </w:t>
            </w:r>
            <w:r>
              <w:rPr>
                <w:rFonts w:cs="Times New Roman"/>
                <w:szCs w:val="24"/>
              </w:rPr>
              <w:lastRenderedPageBreak/>
              <w:t>должностными лицами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675.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обязательного страхования гражданской ответственности судов как владельцев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страхования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Путевые листы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база данных учета путевых листов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679.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при условии проведения проверки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(сведения, ведомости, акты, переписка) о техническом состоянии и списании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списания транспортных средств</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(заявки, акты, сведения, графики обслуживания, переписка) о ремонте транспортных средств</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дорожно-транспортных происшествий с участием транспортных средств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Акты служебного расследования дорожно-транспортного происшествия в </w:t>
            </w:r>
            <w:r>
              <w:rPr>
                <w:rFonts w:cs="Times New Roman"/>
                <w:szCs w:val="24"/>
              </w:rPr>
              <w:lastRenderedPageBreak/>
              <w:t>организации;</w:t>
            </w:r>
          </w:p>
          <w:p w:rsidR="008C64A6" w:rsidRDefault="008C64A6">
            <w:pPr>
              <w:autoSpaceDE w:val="0"/>
              <w:autoSpaceDN w:val="0"/>
              <w:adjustRightInd w:val="0"/>
              <w:spacing w:after="0" w:line="240" w:lineRule="auto"/>
              <w:rPr>
                <w:rFonts w:cs="Times New Roman"/>
                <w:szCs w:val="24"/>
              </w:rPr>
            </w:pPr>
            <w:r>
              <w:rPr>
                <w:rFonts w:cs="Times New Roman"/>
                <w:szCs w:val="24"/>
              </w:rPr>
              <w:t>документы (протоколы, схемы, фотодокументы, сведения, объяснительные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w:t>
            </w:r>
            <w:proofErr w:type="gramStart"/>
            <w:r>
              <w:rPr>
                <w:rFonts w:cs="Times New Roman"/>
                <w:szCs w:val="24"/>
              </w:rPr>
              <w:t>связанные</w:t>
            </w:r>
            <w:proofErr w:type="gramEnd"/>
            <w:r>
              <w:rPr>
                <w:rFonts w:cs="Times New Roman"/>
                <w:szCs w:val="24"/>
              </w:rPr>
              <w:t xml:space="preserve"> с крупным материальным ущербом и </w:t>
            </w:r>
            <w:r>
              <w:rPr>
                <w:rFonts w:cs="Times New Roman"/>
                <w:szCs w:val="24"/>
              </w:rPr>
              <w:lastRenderedPageBreak/>
              <w:t>человеческими жертвами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684.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учета результатов </w:t>
            </w:r>
            <w:proofErr w:type="spellStart"/>
            <w:r>
              <w:rPr>
                <w:rFonts w:cs="Times New Roman"/>
                <w:szCs w:val="24"/>
              </w:rPr>
              <w:t>предрейсового</w:t>
            </w:r>
            <w:proofErr w:type="spellEnd"/>
            <w:r>
              <w:rPr>
                <w:rFonts w:cs="Times New Roman"/>
                <w:szCs w:val="24"/>
              </w:rPr>
              <w:t xml:space="preserve"> контроля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Схемы линий внутренней связи в зданиях судов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ввода в эксплуатацию линий связи в зданиях судов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снятия линий связи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докладные записки, сведения, переписка) о развитии сре</w:t>
            </w:r>
            <w:proofErr w:type="gramStart"/>
            <w:r>
              <w:rPr>
                <w:rFonts w:cs="Times New Roman"/>
                <w:szCs w:val="24"/>
              </w:rPr>
              <w:t>дств св</w:t>
            </w:r>
            <w:proofErr w:type="gramEnd"/>
            <w:r>
              <w:rPr>
                <w:rFonts w:cs="Times New Roman"/>
                <w:szCs w:val="24"/>
              </w:rPr>
              <w:t>язи и их эксплуатации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 проведении работ по телефонизации, радиофикации, сигнализации и эксплуатации внутренней 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689.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Картотеки, книги учета сре</w:t>
            </w:r>
            <w:proofErr w:type="gramStart"/>
            <w:r>
              <w:rPr>
                <w:rFonts w:cs="Times New Roman"/>
                <w:szCs w:val="24"/>
              </w:rPr>
              <w:t>дств св</w:t>
            </w:r>
            <w:proofErr w:type="gramEnd"/>
            <w:r>
              <w:rPr>
                <w:rFonts w:cs="Times New Roman"/>
                <w:szCs w:val="24"/>
              </w:rPr>
              <w:t>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(справки, сведения) по организации защиты телекоммуникационных каналов и сетей связи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Документы (заявки, акты, заключения, справки, </w:t>
            </w:r>
            <w:r>
              <w:rPr>
                <w:rFonts w:cs="Times New Roman"/>
                <w:szCs w:val="24"/>
              </w:rPr>
              <w:lastRenderedPageBreak/>
              <w:t>списки, перечни паролей, анализы, отчеты, переписка) об обеспечении защиты информации в суде</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693.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аннулирования (прекращения действия) сертификата ключа проверки электронной подписи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Сертификаты ключа проверки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исключения из реестра сертификатов ключей проверки электронных подписей</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Акты об установке, настройке, передаче, удалении, уничтожении экземпляра средств защиты информации, сре</w:t>
            </w:r>
            <w:proofErr w:type="gramStart"/>
            <w:r>
              <w:rPr>
                <w:rFonts w:cs="Times New Roman"/>
                <w:szCs w:val="24"/>
              </w:rPr>
              <w:t>дств кр</w:t>
            </w:r>
            <w:proofErr w:type="gramEnd"/>
            <w:r>
              <w:rPr>
                <w:rFonts w:cs="Times New Roman"/>
                <w:szCs w:val="24"/>
              </w:rPr>
              <w:t>иптографической защиты информации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уничтожения экземпляра средств защиты информации, сре</w:t>
            </w:r>
            <w:proofErr w:type="gramStart"/>
            <w:r>
              <w:rPr>
                <w:rFonts w:cs="Times New Roman"/>
                <w:szCs w:val="24"/>
              </w:rPr>
              <w:t>дств кр</w:t>
            </w:r>
            <w:proofErr w:type="gramEnd"/>
            <w:r>
              <w:rPr>
                <w:rFonts w:cs="Times New Roman"/>
                <w:szCs w:val="24"/>
              </w:rPr>
              <w:t>иптографической защиты</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Списки уполномоченных лиц - владельцев сертификатов ключа проверки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база данных учета носителей информации, программно-технических средств защиты информации ограниченного доступа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698.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база данных </w:t>
            </w:r>
            <w:proofErr w:type="spellStart"/>
            <w:r>
              <w:rPr>
                <w:rFonts w:cs="Times New Roman"/>
                <w:szCs w:val="24"/>
              </w:rPr>
              <w:lastRenderedPageBreak/>
              <w:t>поэкземплярного</w:t>
            </w:r>
            <w:proofErr w:type="spellEnd"/>
            <w:r>
              <w:rPr>
                <w:rFonts w:cs="Times New Roman"/>
                <w:szCs w:val="24"/>
              </w:rPr>
              <w:t xml:space="preserve"> учета сре</w:t>
            </w:r>
            <w:proofErr w:type="gramStart"/>
            <w:r>
              <w:rPr>
                <w:rFonts w:cs="Times New Roman"/>
                <w:szCs w:val="24"/>
              </w:rPr>
              <w:t>дств кр</w:t>
            </w:r>
            <w:proofErr w:type="gramEnd"/>
            <w:r>
              <w:rPr>
                <w:rFonts w:cs="Times New Roman"/>
                <w:szCs w:val="24"/>
              </w:rPr>
              <w:t>иптографической защиты информации, эксплуатационной и технической документации и ключевых документов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699.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заявлений о повреждении сре</w:t>
            </w:r>
            <w:proofErr w:type="gramStart"/>
            <w:r>
              <w:rPr>
                <w:rFonts w:cs="Times New Roman"/>
                <w:szCs w:val="24"/>
              </w:rPr>
              <w:t>дств св</w:t>
            </w:r>
            <w:proofErr w:type="gramEnd"/>
            <w:r>
              <w:rPr>
                <w:rFonts w:cs="Times New Roman"/>
                <w:szCs w:val="24"/>
              </w:rPr>
              <w:t>язи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19" w:name="Par4842"/>
            <w:bookmarkEnd w:id="19"/>
            <w:r>
              <w:rPr>
                <w:rFonts w:cs="Times New Roman"/>
                <w:szCs w:val="24"/>
              </w:rPr>
              <w:t>11. Обеспечение режима безопасности суда, гражданская оборона и защита от чрезвычайных ситуаций</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на оказание охранных услуг</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Схемы дислокации постов охраны</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замены </w:t>
            </w:r>
            <w:proofErr w:type="gramStart"/>
            <w:r>
              <w:rPr>
                <w:rFonts w:cs="Times New Roman"/>
                <w:szCs w:val="24"/>
              </w:rPr>
              <w:t>новыми</w:t>
            </w:r>
            <w:proofErr w:type="gramEnd"/>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(акты, справки, докладные, служебные записки, списки, графики) по оперативным вопросам охраны зданий судов</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приема (сдачи) под охрану режимных помещений, </w:t>
            </w:r>
            <w:proofErr w:type="spellStart"/>
            <w:r>
              <w:rPr>
                <w:rFonts w:cs="Times New Roman"/>
                <w:szCs w:val="24"/>
              </w:rPr>
              <w:t>спецхранилищ</w:t>
            </w:r>
            <w:proofErr w:type="spellEnd"/>
            <w:r>
              <w:rPr>
                <w:rFonts w:cs="Times New Roman"/>
                <w:szCs w:val="24"/>
              </w:rPr>
              <w:t>, сейфов (металлических шкафов) и ключей от них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учета опечатывания помещений, приема-сдачи дежурств и ключей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 xml:space="preserve">Документы (протоколы, акты, справки, сведения, докладные, служебные записки, переписка) о расследовании чрезвычайных происшествий при </w:t>
            </w:r>
            <w:r>
              <w:rPr>
                <w:rFonts w:cs="Times New Roman"/>
                <w:szCs w:val="24"/>
              </w:rPr>
              <w:lastRenderedPageBreak/>
              <w:t>охране зданий, перевозке ценностей</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706.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(акты, докладные, служебные записки, заявки, списки, переписка) о выдаче, утрате удостоверений, пропусков, идентификационных карт</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Книги регистрации (учета выдачи) удостоверений, пропусков, идентификационных карт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709.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об инженерно-технических мероприятиях по гражданской обороне, противопожарной безопасности и общей охране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протоколы, заключения, фото и видеодокументы) об авариях и несчастных случаях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45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w:t>
            </w:r>
            <w:proofErr w:type="gramStart"/>
            <w:r>
              <w:rPr>
                <w:rFonts w:cs="Times New Roman"/>
                <w:szCs w:val="24"/>
              </w:rPr>
              <w:t>связанных</w:t>
            </w:r>
            <w:proofErr w:type="gramEnd"/>
            <w:r>
              <w:rPr>
                <w:rFonts w:cs="Times New Roman"/>
                <w:szCs w:val="24"/>
              </w:rPr>
              <w:t xml:space="preserve"> с крупным материальным ущербом и человеческими жертвами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Планы-схемы эвакуации из здания при </w:t>
            </w:r>
            <w:r>
              <w:rPr>
                <w:rFonts w:cs="Times New Roman"/>
                <w:szCs w:val="24"/>
              </w:rPr>
              <w:lastRenderedPageBreak/>
              <w:t>чрезвычайных ситуациях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 xml:space="preserve">до замены </w:t>
            </w:r>
            <w:proofErr w:type="gramStart"/>
            <w:r>
              <w:rPr>
                <w:rFonts w:cs="Times New Roman"/>
                <w:szCs w:val="24"/>
              </w:rPr>
              <w:t>новыми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713.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переписка) о допуске в служебные помещения в нерабочее время и выходные дни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год</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Паспорт безопасности здания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актуализации паспорта безопасности</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инструктажа по антитеррористической защищенности и гражданской обороне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Сообщения о чрезвычайных происшествиях в суде</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вводного инструктажа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Журнал учета занятий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719.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(планы, отчеты, инструкции, докладные, служебные записки, акты, справки, переписка) об обеспечении противопожарного, пропускного режимов суда</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(акты, заключения, переписка) о пожарах</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с человеческими жертвами, при уничтожении документов в результате пожара - постоянно</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 xml:space="preserve">Журнал учета инструктажей по </w:t>
            </w:r>
            <w:r>
              <w:rPr>
                <w:rFonts w:cs="Times New Roman"/>
                <w:szCs w:val="24"/>
              </w:rPr>
              <w:lastRenderedPageBreak/>
              <w:t>пожарной безопасности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722.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Планы и схемы оповещения граждан, пребывающих в запасе, при объявлении мобилизации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до замены </w:t>
            </w:r>
            <w:proofErr w:type="gramStart"/>
            <w:r>
              <w:rPr>
                <w:rFonts w:cs="Times New Roman"/>
                <w:szCs w:val="24"/>
              </w:rPr>
              <w:t>новыми</w:t>
            </w:r>
            <w:proofErr w:type="gramEnd"/>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9034" w:type="dxa"/>
            <w:gridSpan w:val="6"/>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outlineLvl w:val="2"/>
              <w:rPr>
                <w:rFonts w:cs="Times New Roman"/>
                <w:szCs w:val="24"/>
              </w:rPr>
            </w:pPr>
            <w:bookmarkStart w:id="20" w:name="Par4981"/>
            <w:bookmarkEnd w:id="20"/>
            <w:r>
              <w:rPr>
                <w:rFonts w:cs="Times New Roman"/>
                <w:szCs w:val="24"/>
              </w:rPr>
              <w:t>12. Социально-бытовые вопросы</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Листки нетрудоспособности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журнал, регистрации листков нетрудоспособности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хранятся в электронной форме</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(списки, справки, заявления, переписка) о медицинском обслуживании судей, членов их семей и работников аппарата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ходатайства) и переписка об оказании материальной помощи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ЭПК</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roofErr w:type="gramStart"/>
            <w:r>
              <w:rPr>
                <w:rFonts w:cs="Times New Roman"/>
                <w:szCs w:val="24"/>
              </w:rP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roofErr w:type="gramEnd"/>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729.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(заявки, требования, накладные, ведомости) о получении путевок</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730.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суда со страховой компанией для получения полисов по добровольному медицинскому страхованию</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Сведения, представляемые в Пенсионный фонд Российской Федерации для индивидуального (персонифицированного) учета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Переписка по вопросам государственного социального страхования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w:t>
            </w: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734.</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Протоколы заседаний жилищной комиссии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постоянно</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735.</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учета заявлений судей, нуждающихся в жилых помещениях или не имеющих жилых помещений по месту нахождения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предоставления жилого помещения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736.</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учета судей, не имеющих жилых помещений по месту нахождения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предоставления жилого помещения или после снятия с учета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737.</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 xml:space="preserve">(1) после предоставления единовременной социальной выплаты или жилых помещений в собственность, </w:t>
            </w:r>
            <w:r>
              <w:rPr>
                <w:rFonts w:cs="Times New Roman"/>
                <w:szCs w:val="24"/>
              </w:rPr>
              <w:lastRenderedPageBreak/>
              <w:t>после снятия с учета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lastRenderedPageBreak/>
              <w:t>738.</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предоставления единовременной социальной выплаты или жилых помещений в собственность, после снятия с учета</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739.</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Книга учета заявлений судей, нуждающихся в получении компенсации за наем (поднаем) жилых помещений</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10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предоставления жилого помещения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740.</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предоставления жилого помещения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741.</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Учетные дела судей, государственных гражданских служащих, нуждающихся в служебном жилом помещении</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3 года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освобождения служебного жилого помещения</w:t>
            </w: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742.</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Документы (заявления, справки, выписки, договоры) о передаче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r>
      <w:tr w:rsidR="008C64A6">
        <w:tc>
          <w:tcPr>
            <w:tcW w:w="624"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743.</w:t>
            </w:r>
          </w:p>
        </w:tc>
        <w:tc>
          <w:tcPr>
            <w:tcW w:w="2778"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r>
              <w:rPr>
                <w:rFonts w:cs="Times New Roman"/>
                <w:szCs w:val="24"/>
              </w:rPr>
              <w:t>Договоры найма жилого помещения</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1"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5 лет (1)</w:t>
            </w:r>
          </w:p>
        </w:tc>
        <w:tc>
          <w:tcPr>
            <w:tcW w:w="1293"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rPr>
                <w:rFonts w:cs="Times New Roman"/>
                <w:szCs w:val="24"/>
              </w:rPr>
            </w:pPr>
          </w:p>
        </w:tc>
        <w:tc>
          <w:tcPr>
            <w:tcW w:w="1757" w:type="dxa"/>
            <w:tcBorders>
              <w:top w:val="single" w:sz="4" w:space="0" w:color="auto"/>
              <w:left w:val="single" w:sz="4" w:space="0" w:color="auto"/>
              <w:bottom w:val="single" w:sz="4" w:space="0" w:color="auto"/>
              <w:right w:val="single" w:sz="4" w:space="0" w:color="auto"/>
            </w:tcBorders>
          </w:tcPr>
          <w:p w:rsidR="008C64A6" w:rsidRDefault="008C64A6">
            <w:pPr>
              <w:autoSpaceDE w:val="0"/>
              <w:autoSpaceDN w:val="0"/>
              <w:adjustRightInd w:val="0"/>
              <w:spacing w:after="0" w:line="240" w:lineRule="auto"/>
              <w:jc w:val="center"/>
              <w:rPr>
                <w:rFonts w:cs="Times New Roman"/>
                <w:szCs w:val="24"/>
              </w:rPr>
            </w:pPr>
            <w:r>
              <w:rPr>
                <w:rFonts w:cs="Times New Roman"/>
                <w:szCs w:val="24"/>
              </w:rPr>
              <w:t>(1) после истечения срока действия договора; после прекращения обязательств по договору</w:t>
            </w:r>
          </w:p>
        </w:tc>
      </w:tr>
    </w:tbl>
    <w:p w:rsidR="008C64A6" w:rsidRDefault="008C64A6" w:rsidP="008C64A6">
      <w:pPr>
        <w:autoSpaceDE w:val="0"/>
        <w:autoSpaceDN w:val="0"/>
        <w:adjustRightInd w:val="0"/>
        <w:spacing w:after="0" w:line="240" w:lineRule="auto"/>
        <w:jc w:val="both"/>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r>
        <w:rPr>
          <w:rFonts w:cs="Times New Roman"/>
          <w:szCs w:val="24"/>
        </w:rPr>
        <w:lastRenderedPageBreak/>
        <w:t>--------------------------------</w:t>
      </w:r>
    </w:p>
    <w:p w:rsidR="008C64A6" w:rsidRDefault="008C64A6" w:rsidP="008C64A6">
      <w:pPr>
        <w:autoSpaceDE w:val="0"/>
        <w:autoSpaceDN w:val="0"/>
        <w:adjustRightInd w:val="0"/>
        <w:spacing w:before="240" w:after="0" w:line="240" w:lineRule="auto"/>
        <w:ind w:firstLine="540"/>
        <w:jc w:val="both"/>
        <w:rPr>
          <w:rFonts w:cs="Times New Roman"/>
          <w:szCs w:val="24"/>
        </w:rPr>
      </w:pPr>
      <w:bookmarkStart w:id="21" w:name="Par5110"/>
      <w:bookmarkEnd w:id="21"/>
      <w:r>
        <w:rPr>
          <w:rFonts w:cs="Times New Roman"/>
          <w:szCs w:val="24"/>
        </w:rPr>
        <w:t>&lt;1</w:t>
      </w:r>
      <w:proofErr w:type="gramStart"/>
      <w:r>
        <w:rPr>
          <w:rFonts w:cs="Times New Roman"/>
          <w:szCs w:val="24"/>
        </w:rPr>
        <w:t>&gt; О</w:t>
      </w:r>
      <w:proofErr w:type="gramEnd"/>
      <w:r>
        <w:rPr>
          <w:rFonts w:cs="Times New Roman"/>
          <w:szCs w:val="24"/>
        </w:rPr>
        <w:t>тносятся к делам об установлении фактов, имеющих юридическое значение.</w:t>
      </w:r>
    </w:p>
    <w:p w:rsidR="008C64A6" w:rsidRDefault="008C64A6" w:rsidP="008C64A6">
      <w:pPr>
        <w:autoSpaceDE w:val="0"/>
        <w:autoSpaceDN w:val="0"/>
        <w:adjustRightInd w:val="0"/>
        <w:spacing w:before="240" w:after="0" w:line="240" w:lineRule="auto"/>
        <w:ind w:firstLine="540"/>
        <w:jc w:val="both"/>
        <w:rPr>
          <w:rFonts w:cs="Times New Roman"/>
          <w:szCs w:val="24"/>
        </w:rPr>
      </w:pPr>
      <w:bookmarkStart w:id="22" w:name="Par5111"/>
      <w:bookmarkEnd w:id="22"/>
      <w:r>
        <w:rPr>
          <w:rFonts w:cs="Times New Roman"/>
          <w:szCs w:val="24"/>
        </w:rPr>
        <w:t>&lt;2</w:t>
      </w:r>
      <w:proofErr w:type="gramStart"/>
      <w:r>
        <w:rPr>
          <w:rFonts w:cs="Times New Roman"/>
          <w:szCs w:val="24"/>
        </w:rPr>
        <w:t>&gt; О</w:t>
      </w:r>
      <w:proofErr w:type="gramEnd"/>
      <w:r>
        <w:rPr>
          <w:rFonts w:cs="Times New Roman"/>
          <w:szCs w:val="24"/>
        </w:rPr>
        <w:t>тносится к другим делам, рассматриваемым в порядке особого производства.</w:t>
      </w:r>
    </w:p>
    <w:p w:rsidR="008C64A6" w:rsidRDefault="008C64A6" w:rsidP="008C64A6">
      <w:pPr>
        <w:autoSpaceDE w:val="0"/>
        <w:autoSpaceDN w:val="0"/>
        <w:adjustRightInd w:val="0"/>
        <w:spacing w:after="0" w:line="240" w:lineRule="auto"/>
        <w:jc w:val="both"/>
        <w:rPr>
          <w:rFonts w:cs="Times New Roman"/>
          <w:szCs w:val="24"/>
        </w:rPr>
      </w:pP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Согласован</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 xml:space="preserve">решением </w:t>
      </w:r>
      <w:proofErr w:type="gramStart"/>
      <w:r>
        <w:rPr>
          <w:rFonts w:cs="Times New Roman"/>
          <w:szCs w:val="24"/>
        </w:rPr>
        <w:t>Центральной</w:t>
      </w:r>
      <w:proofErr w:type="gramEnd"/>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экспертно-проверочной комиссии</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при Федеральном архивном агентстве</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от 2 декабря 2022 г.</w:t>
      </w: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jc w:val="right"/>
        <w:outlineLvl w:val="0"/>
        <w:rPr>
          <w:rFonts w:cs="Times New Roman"/>
          <w:szCs w:val="24"/>
        </w:rPr>
      </w:pPr>
      <w:r>
        <w:rPr>
          <w:rFonts w:cs="Times New Roman"/>
          <w:szCs w:val="24"/>
        </w:rPr>
        <w:t>Утвержден</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приказом Судебного департамента</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при Верховном Суде</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8C64A6" w:rsidRDefault="008C64A6" w:rsidP="008C64A6">
      <w:pPr>
        <w:autoSpaceDE w:val="0"/>
        <w:autoSpaceDN w:val="0"/>
        <w:adjustRightInd w:val="0"/>
        <w:spacing w:after="0" w:line="240" w:lineRule="auto"/>
        <w:jc w:val="right"/>
        <w:rPr>
          <w:rFonts w:cs="Times New Roman"/>
          <w:szCs w:val="24"/>
        </w:rPr>
      </w:pPr>
      <w:r>
        <w:rPr>
          <w:rFonts w:cs="Times New Roman"/>
          <w:szCs w:val="24"/>
        </w:rPr>
        <w:t>от 21 декабря 2022 г. N 242</w:t>
      </w:r>
    </w:p>
    <w:p w:rsidR="008C64A6" w:rsidRDefault="008C64A6" w:rsidP="008C64A6">
      <w:pPr>
        <w:autoSpaceDE w:val="0"/>
        <w:autoSpaceDN w:val="0"/>
        <w:adjustRightInd w:val="0"/>
        <w:spacing w:after="0" w:line="240" w:lineRule="auto"/>
        <w:jc w:val="right"/>
        <w:rPr>
          <w:rFonts w:cs="Times New Roman"/>
          <w:szCs w:val="24"/>
        </w:rPr>
      </w:pP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ПОРЯДОК</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ХРАНЕНИЯ НЕКОТОРЫХ ВИДОВ ДОКУМЕНТОВ, ПРЕДУСМОТРЕННЫХ</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ПЕРЕЧНЕМ ДОКУМЕНТОВ, ОБРАЗУЮЩИХСЯ В ПРОЦЕССЕ ДЕЯТЕЛЬНОСТИ</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ФЕДЕРАЛЬНЫХ СУДОВ ОБЩЕЙ ЮРИСДИКЦИИ, С УКАЗАНИЕМ СРОКОВ</w:t>
      </w:r>
    </w:p>
    <w:p w:rsidR="008C64A6" w:rsidRDefault="008C64A6" w:rsidP="008C64A6">
      <w:pPr>
        <w:autoSpaceDE w:val="0"/>
        <w:autoSpaceDN w:val="0"/>
        <w:adjustRightInd w:val="0"/>
        <w:spacing w:after="0" w:line="240" w:lineRule="auto"/>
        <w:jc w:val="center"/>
        <w:rPr>
          <w:rFonts w:cs="Times New Roman"/>
          <w:b/>
          <w:bCs/>
          <w:szCs w:val="24"/>
        </w:rPr>
      </w:pPr>
      <w:r>
        <w:rPr>
          <w:rFonts w:cs="Times New Roman"/>
          <w:b/>
          <w:bCs/>
          <w:szCs w:val="24"/>
        </w:rPr>
        <w:t>ИХ ХРАНЕНИЯ</w:t>
      </w:r>
    </w:p>
    <w:p w:rsidR="008C64A6" w:rsidRDefault="008C64A6" w:rsidP="008C64A6">
      <w:pPr>
        <w:autoSpaceDE w:val="0"/>
        <w:autoSpaceDN w:val="0"/>
        <w:adjustRightInd w:val="0"/>
        <w:spacing w:after="0" w:line="240" w:lineRule="auto"/>
        <w:jc w:val="center"/>
        <w:rPr>
          <w:rFonts w:cs="Times New Roman"/>
          <w:szCs w:val="24"/>
        </w:rPr>
      </w:pPr>
    </w:p>
    <w:p w:rsidR="008C64A6" w:rsidRDefault="008C64A6" w:rsidP="008C64A6">
      <w:pPr>
        <w:autoSpaceDE w:val="0"/>
        <w:autoSpaceDN w:val="0"/>
        <w:adjustRightInd w:val="0"/>
        <w:spacing w:after="0" w:line="240" w:lineRule="auto"/>
        <w:jc w:val="center"/>
        <w:outlineLvl w:val="1"/>
        <w:rPr>
          <w:rFonts w:cs="Times New Roman"/>
          <w:b/>
          <w:bCs/>
          <w:szCs w:val="24"/>
        </w:rPr>
      </w:pPr>
      <w:r>
        <w:rPr>
          <w:rFonts w:cs="Times New Roman"/>
          <w:b/>
          <w:bCs/>
          <w:szCs w:val="24"/>
        </w:rPr>
        <w:t>I. Общие положения</w:t>
      </w:r>
    </w:p>
    <w:p w:rsidR="008C64A6" w:rsidRDefault="008C64A6" w:rsidP="008C64A6">
      <w:pPr>
        <w:autoSpaceDE w:val="0"/>
        <w:autoSpaceDN w:val="0"/>
        <w:adjustRightInd w:val="0"/>
        <w:spacing w:after="0" w:line="240" w:lineRule="auto"/>
        <w:jc w:val="center"/>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w:t>
      </w:r>
      <w:hyperlink r:id="rId54" w:history="1">
        <w:r>
          <w:rPr>
            <w:rFonts w:cs="Times New Roman"/>
            <w:color w:val="0000FF"/>
            <w:szCs w:val="24"/>
          </w:rPr>
          <w:t>закона</w:t>
        </w:r>
      </w:hyperlink>
      <w:r>
        <w:rPr>
          <w:rFonts w:cs="Times New Roman"/>
          <w:szCs w:val="24"/>
        </w:rPr>
        <w:t xml:space="preserve"> от 7 февраля 2011 г. N 1-ФКЗ "О судах общей юрисдикции в Российской Федерации", федеральных законов от 8 января 1998 г. </w:t>
      </w:r>
      <w:hyperlink r:id="rId55" w:history="1">
        <w:r>
          <w:rPr>
            <w:rFonts w:cs="Times New Roman"/>
            <w:color w:val="0000FF"/>
            <w:szCs w:val="24"/>
          </w:rPr>
          <w:t>N 7-ФЗ</w:t>
        </w:r>
      </w:hyperlink>
      <w:r>
        <w:rPr>
          <w:rFonts w:cs="Times New Roman"/>
          <w:szCs w:val="24"/>
        </w:rPr>
        <w:t xml:space="preserve"> "О Судебном департаменте при Верховном Суде</w:t>
      </w:r>
      <w:proofErr w:type="gramEnd"/>
      <w:r>
        <w:rPr>
          <w:rFonts w:cs="Times New Roman"/>
          <w:szCs w:val="24"/>
        </w:rPr>
        <w:t xml:space="preserve"> Российской Федерации", от 22 октября 2004 г. </w:t>
      </w:r>
      <w:hyperlink r:id="rId56" w:history="1">
        <w:r>
          <w:rPr>
            <w:rFonts w:cs="Times New Roman"/>
            <w:color w:val="0000FF"/>
            <w:szCs w:val="24"/>
          </w:rPr>
          <w:t>N 125-ФЗ</w:t>
        </w:r>
      </w:hyperlink>
      <w:r>
        <w:rPr>
          <w:rFonts w:cs="Times New Roman"/>
          <w:szCs w:val="24"/>
        </w:rPr>
        <w:t xml:space="preserve">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w:t>
      </w:r>
      <w:hyperlink w:anchor="Par7" w:history="1">
        <w:r>
          <w:rPr>
            <w:rFonts w:cs="Times New Roman"/>
            <w:color w:val="0000FF"/>
            <w:szCs w:val="24"/>
          </w:rPr>
          <w:t>Перечнем</w:t>
        </w:r>
      </w:hyperlink>
      <w:r>
        <w:rPr>
          <w:rFonts w:cs="Times New Roman"/>
          <w:szCs w:val="24"/>
        </w:rPr>
        <w:t xml:space="preserve"> документов, образующихся в процессе деятельности федеральных судов общей юрисдикции, с указанием</w:t>
      </w:r>
      <w:proofErr w:type="gramEnd"/>
      <w:r>
        <w:rPr>
          <w:rFonts w:cs="Times New Roman"/>
          <w:szCs w:val="24"/>
        </w:rPr>
        <w:t xml:space="preserve"> сроков их хранения (далее - Перечень):</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статистических отчетов, отчетов и сведений, предоставляемых в соответствии с </w:t>
      </w:r>
      <w:hyperlink r:id="rId57" w:history="1">
        <w:r>
          <w:rPr>
            <w:rFonts w:cs="Times New Roman"/>
            <w:color w:val="0000FF"/>
            <w:szCs w:val="24"/>
          </w:rPr>
          <w:t>Табелем</w:t>
        </w:r>
      </w:hyperlink>
      <w:r>
        <w:rPr>
          <w:rFonts w:cs="Times New Roman"/>
          <w:szCs w:val="24"/>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статистических карточек на подсудимых.</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3. Положения Порядка обязательны для всех работников аппарата суда.</w:t>
      </w:r>
    </w:p>
    <w:p w:rsidR="008C64A6" w:rsidRDefault="008C64A6" w:rsidP="008C64A6">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исполнением положений, установленных Порядком, осуществляется председателем суда.</w:t>
      </w:r>
    </w:p>
    <w:p w:rsidR="008C64A6" w:rsidRDefault="008C64A6" w:rsidP="008C64A6">
      <w:pPr>
        <w:autoSpaceDE w:val="0"/>
        <w:autoSpaceDN w:val="0"/>
        <w:adjustRightInd w:val="0"/>
        <w:spacing w:after="0" w:line="240" w:lineRule="auto"/>
        <w:ind w:firstLine="540"/>
        <w:jc w:val="both"/>
        <w:rPr>
          <w:rFonts w:cs="Times New Roman"/>
          <w:szCs w:val="24"/>
        </w:rPr>
      </w:pPr>
    </w:p>
    <w:p w:rsidR="008C64A6" w:rsidRDefault="008C64A6" w:rsidP="008C64A6">
      <w:pPr>
        <w:autoSpaceDE w:val="0"/>
        <w:autoSpaceDN w:val="0"/>
        <w:adjustRightInd w:val="0"/>
        <w:spacing w:after="0" w:line="240" w:lineRule="auto"/>
        <w:jc w:val="center"/>
        <w:outlineLvl w:val="1"/>
        <w:rPr>
          <w:rFonts w:cs="Times New Roman"/>
          <w:b/>
          <w:bCs/>
          <w:szCs w:val="24"/>
        </w:rPr>
      </w:pPr>
      <w:r>
        <w:rPr>
          <w:rFonts w:cs="Times New Roman"/>
          <w:b/>
          <w:bCs/>
          <w:szCs w:val="24"/>
        </w:rPr>
        <w:t>II. Порядок хранения некоторых видов документов</w:t>
      </w:r>
    </w:p>
    <w:p w:rsidR="008C64A6" w:rsidRDefault="008C64A6" w:rsidP="008C64A6">
      <w:pPr>
        <w:autoSpaceDE w:val="0"/>
        <w:autoSpaceDN w:val="0"/>
        <w:adjustRightInd w:val="0"/>
        <w:spacing w:after="0" w:line="240" w:lineRule="auto"/>
        <w:jc w:val="center"/>
        <w:rPr>
          <w:rFonts w:cs="Times New Roman"/>
          <w:szCs w:val="24"/>
        </w:rPr>
      </w:pPr>
    </w:p>
    <w:p w:rsidR="008C64A6" w:rsidRDefault="008C64A6" w:rsidP="008C64A6">
      <w:pPr>
        <w:autoSpaceDE w:val="0"/>
        <w:autoSpaceDN w:val="0"/>
        <w:adjustRightInd w:val="0"/>
        <w:spacing w:after="0" w:line="240" w:lineRule="auto"/>
        <w:ind w:firstLine="540"/>
        <w:jc w:val="both"/>
        <w:rPr>
          <w:rFonts w:cs="Times New Roman"/>
          <w:szCs w:val="24"/>
        </w:rPr>
      </w:pPr>
      <w:r>
        <w:rPr>
          <w:rFonts w:cs="Times New Roman"/>
          <w:szCs w:val="24"/>
        </w:rP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8C64A6" w:rsidRDefault="008C64A6" w:rsidP="008C64A6">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roofErr w:type="gramEnd"/>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Регистрационные реестры (журналы) (предусмотренные </w:t>
      </w:r>
      <w:hyperlink w:anchor="Par422" w:history="1">
        <w:r>
          <w:rPr>
            <w:rFonts w:cs="Times New Roman"/>
            <w:color w:val="0000FF"/>
            <w:szCs w:val="24"/>
          </w:rPr>
          <w:t>подразделом 1.5 раздела первого</w:t>
        </w:r>
      </w:hyperlink>
      <w:r>
        <w:rPr>
          <w:rFonts w:cs="Times New Roman"/>
          <w:szCs w:val="24"/>
        </w:rPr>
        <w:t xml:space="preserve">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w:t>
      </w:r>
      <w:hyperlink w:anchor="Par422" w:history="1">
        <w:r>
          <w:rPr>
            <w:rFonts w:cs="Times New Roman"/>
            <w:color w:val="0000FF"/>
            <w:szCs w:val="24"/>
          </w:rPr>
          <w:t>подразделом 1.5 раздела первого</w:t>
        </w:r>
      </w:hyperlink>
      <w:r>
        <w:rPr>
          <w:rFonts w:cs="Times New Roman"/>
          <w:szCs w:val="24"/>
        </w:rPr>
        <w:t xml:space="preserve"> и </w:t>
      </w:r>
      <w:hyperlink w:anchor="Par3014" w:history="1">
        <w:r>
          <w:rPr>
            <w:rFonts w:cs="Times New Roman"/>
            <w:color w:val="0000FF"/>
            <w:szCs w:val="24"/>
          </w:rPr>
          <w:t>разделом третьим</w:t>
        </w:r>
      </w:hyperlink>
      <w:r>
        <w:rPr>
          <w:rFonts w:cs="Times New Roman"/>
          <w:szCs w:val="24"/>
        </w:rPr>
        <w:t xml:space="preserve">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w:t>
      </w:r>
      <w:proofErr w:type="gramEnd"/>
      <w:r>
        <w:rPr>
          <w:rFonts w:cs="Times New Roman"/>
          <w:szCs w:val="24"/>
        </w:rPr>
        <w:t xml:space="preserve"> на бумажном носителе.</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w:t>
      </w:r>
      <w:hyperlink r:id="rId58" w:history="1">
        <w:r>
          <w:rPr>
            <w:rFonts w:cs="Times New Roman"/>
            <w:color w:val="0000FF"/>
            <w:szCs w:val="24"/>
          </w:rPr>
          <w:t>Табелем</w:t>
        </w:r>
      </w:hyperlink>
      <w:r>
        <w:rPr>
          <w:rFonts w:cs="Times New Roman"/>
          <w:szCs w:val="24"/>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w:t>
      </w:r>
      <w:proofErr w:type="gramEnd"/>
      <w:r>
        <w:rPr>
          <w:rFonts w:cs="Times New Roman"/>
          <w:szCs w:val="24"/>
        </w:rPr>
        <w:t xml:space="preserve"> </w:t>
      </w:r>
      <w:proofErr w:type="gramStart"/>
      <w:r>
        <w:rPr>
          <w:rFonts w:cs="Times New Roman"/>
          <w:szCs w:val="24"/>
        </w:rPr>
        <w:t>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roofErr w:type="gramEnd"/>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 xml:space="preserve">Полугодовые статистические отчеты, полугодовые отчеты и сведения, предоставляемые в соответствии с </w:t>
      </w:r>
      <w:hyperlink r:id="rId59" w:history="1">
        <w:r>
          <w:rPr>
            <w:rFonts w:cs="Times New Roman"/>
            <w:color w:val="0000FF"/>
            <w:szCs w:val="24"/>
          </w:rPr>
          <w:t>Табелем</w:t>
        </w:r>
      </w:hyperlink>
      <w:r>
        <w:rPr>
          <w:rFonts w:cs="Times New Roman"/>
          <w:szCs w:val="24"/>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w:t>
      </w:r>
      <w:proofErr w:type="gramStart"/>
      <w:r>
        <w:rPr>
          <w:rFonts w:cs="Times New Roman"/>
          <w:szCs w:val="24"/>
        </w:rPr>
        <w:t>н-</w:t>
      </w:r>
      <w:proofErr w:type="gramEnd"/>
      <w:r>
        <w:rPr>
          <w:rFonts w:cs="Times New Roman"/>
          <w:szCs w:val="24"/>
        </w:rPr>
        <w:t xml:space="preserve"> копии или в </w:t>
      </w:r>
      <w:r>
        <w:rPr>
          <w:rFonts w:cs="Times New Roman"/>
          <w:szCs w:val="24"/>
        </w:rPr>
        <w:lastRenderedPageBreak/>
        <w:t>первичном формате, подписанном открепленной электронной подписью (</w:t>
      </w:r>
      <w:proofErr w:type="spellStart"/>
      <w:r>
        <w:rPr>
          <w:rFonts w:cs="Times New Roman"/>
          <w:szCs w:val="24"/>
        </w:rPr>
        <w:t>pdf</w:t>
      </w:r>
      <w:proofErr w:type="spellEnd"/>
      <w:r>
        <w:rPr>
          <w:rFonts w:cs="Times New Roman"/>
          <w:szCs w:val="24"/>
        </w:rPr>
        <w:t xml:space="preserve">, </w:t>
      </w:r>
      <w:proofErr w:type="spellStart"/>
      <w:r>
        <w:rPr>
          <w:rFonts w:cs="Times New Roman"/>
          <w:szCs w:val="24"/>
        </w:rPr>
        <w:t>tiff</w:t>
      </w:r>
      <w:proofErr w:type="spellEnd"/>
      <w:r>
        <w:rPr>
          <w:rFonts w:cs="Times New Roman"/>
          <w:szCs w:val="24"/>
        </w:rPr>
        <w:t xml:space="preserve">, </w:t>
      </w:r>
      <w:proofErr w:type="spellStart"/>
      <w:r>
        <w:rPr>
          <w:rFonts w:cs="Times New Roman"/>
          <w:szCs w:val="24"/>
        </w:rPr>
        <w:t>jpeg</w:t>
      </w:r>
      <w:proofErr w:type="spellEnd"/>
      <w:r>
        <w:rPr>
          <w:rFonts w:cs="Times New Roman"/>
          <w:szCs w:val="24"/>
        </w:rPr>
        <w:t>/</w:t>
      </w:r>
      <w:proofErr w:type="spellStart"/>
      <w:r>
        <w:rPr>
          <w:rFonts w:cs="Times New Roman"/>
          <w:szCs w:val="24"/>
        </w:rPr>
        <w:t>xls</w:t>
      </w:r>
      <w:proofErr w:type="spellEnd"/>
      <w:r>
        <w:rPr>
          <w:rFonts w:cs="Times New Roman"/>
          <w:szCs w:val="24"/>
        </w:rPr>
        <w:t xml:space="preserve">, </w:t>
      </w:r>
      <w:proofErr w:type="spellStart"/>
      <w:r>
        <w:rPr>
          <w:rFonts w:cs="Times New Roman"/>
          <w:szCs w:val="24"/>
        </w:rPr>
        <w:t>doc</w:t>
      </w:r>
      <w:proofErr w:type="spellEnd"/>
      <w:r>
        <w:rPr>
          <w:rFonts w:cs="Times New Roman"/>
          <w:szCs w:val="24"/>
        </w:rPr>
        <w:t xml:space="preserve">, </w:t>
      </w:r>
      <w:proofErr w:type="spellStart"/>
      <w:r>
        <w:rPr>
          <w:rFonts w:cs="Times New Roman"/>
          <w:szCs w:val="24"/>
        </w:rPr>
        <w:t>docx</w:t>
      </w:r>
      <w:proofErr w:type="spellEnd"/>
      <w:r>
        <w:rPr>
          <w:rFonts w:cs="Times New Roman"/>
          <w:szCs w:val="24"/>
        </w:rPr>
        <w:t xml:space="preserve"> + </w:t>
      </w:r>
      <w:proofErr w:type="spellStart"/>
      <w:r>
        <w:rPr>
          <w:rFonts w:cs="Times New Roman"/>
          <w:szCs w:val="24"/>
        </w:rPr>
        <w:t>sig</w:t>
      </w:r>
      <w:proofErr w:type="spellEnd"/>
      <w:r>
        <w:rPr>
          <w:rFonts w:cs="Times New Roman"/>
          <w:szCs w:val="24"/>
        </w:rPr>
        <w:t>)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w:t>
      </w:r>
      <w:proofErr w:type="spellStart"/>
      <w:r>
        <w:rPr>
          <w:rFonts w:cs="Times New Roman"/>
          <w:szCs w:val="24"/>
        </w:rPr>
        <w:t>doc</w:t>
      </w:r>
      <w:proofErr w:type="spellEnd"/>
      <w:r>
        <w:rPr>
          <w:rFonts w:cs="Times New Roman"/>
          <w:szCs w:val="24"/>
        </w:rPr>
        <w:t xml:space="preserve">, </w:t>
      </w:r>
      <w:proofErr w:type="spellStart"/>
      <w:r>
        <w:rPr>
          <w:rFonts w:cs="Times New Roman"/>
          <w:szCs w:val="24"/>
        </w:rPr>
        <w:t>docx</w:t>
      </w:r>
      <w:proofErr w:type="spellEnd"/>
      <w:r>
        <w:rPr>
          <w:rFonts w:cs="Times New Roman"/>
          <w:szCs w:val="24"/>
        </w:rPr>
        <w:t xml:space="preserve"> + </w:t>
      </w:r>
      <w:proofErr w:type="spellStart"/>
      <w:r>
        <w:rPr>
          <w:rFonts w:cs="Times New Roman"/>
          <w:szCs w:val="24"/>
        </w:rPr>
        <w:t>sig</w:t>
      </w:r>
      <w:proofErr w:type="spellEnd"/>
      <w:r>
        <w:rPr>
          <w:rFonts w:cs="Times New Roman"/>
          <w:szCs w:val="24"/>
        </w:rPr>
        <w:t>), на внешних электронных носителях в течение 5 лет.</w:t>
      </w:r>
    </w:p>
    <w:p w:rsidR="008C64A6" w:rsidRDefault="008C64A6" w:rsidP="008C64A6">
      <w:pPr>
        <w:autoSpaceDE w:val="0"/>
        <w:autoSpaceDN w:val="0"/>
        <w:adjustRightInd w:val="0"/>
        <w:spacing w:before="240" w:after="0" w:line="240" w:lineRule="auto"/>
        <w:ind w:firstLine="540"/>
        <w:jc w:val="both"/>
        <w:rPr>
          <w:rFonts w:cs="Times New Roman"/>
          <w:szCs w:val="24"/>
        </w:rPr>
      </w:pPr>
      <w:r>
        <w:rPr>
          <w:rFonts w:cs="Times New Roman"/>
          <w:szCs w:val="24"/>
        </w:rP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8C64A6" w:rsidRDefault="008C64A6" w:rsidP="008C64A6">
      <w:pPr>
        <w:autoSpaceDE w:val="0"/>
        <w:autoSpaceDN w:val="0"/>
        <w:adjustRightInd w:val="0"/>
        <w:spacing w:after="0" w:line="240" w:lineRule="auto"/>
        <w:jc w:val="both"/>
        <w:rPr>
          <w:rFonts w:cs="Times New Roman"/>
          <w:szCs w:val="24"/>
        </w:rPr>
      </w:pPr>
    </w:p>
    <w:p w:rsidR="008C64A6" w:rsidRDefault="008C64A6" w:rsidP="008C64A6">
      <w:pPr>
        <w:autoSpaceDE w:val="0"/>
        <w:autoSpaceDN w:val="0"/>
        <w:adjustRightInd w:val="0"/>
        <w:spacing w:after="0" w:line="240" w:lineRule="auto"/>
        <w:jc w:val="both"/>
        <w:rPr>
          <w:rFonts w:cs="Times New Roman"/>
          <w:szCs w:val="24"/>
        </w:rPr>
      </w:pPr>
    </w:p>
    <w:p w:rsidR="008C64A6" w:rsidRDefault="008C64A6" w:rsidP="008C64A6">
      <w:pPr>
        <w:pBdr>
          <w:top w:val="single" w:sz="6" w:space="0" w:color="auto"/>
        </w:pBdr>
        <w:autoSpaceDE w:val="0"/>
        <w:autoSpaceDN w:val="0"/>
        <w:adjustRightInd w:val="0"/>
        <w:spacing w:before="100" w:after="100" w:line="240" w:lineRule="auto"/>
        <w:jc w:val="both"/>
        <w:rPr>
          <w:rFonts w:cs="Times New Roman"/>
          <w:sz w:val="2"/>
          <w:szCs w:val="2"/>
        </w:rPr>
      </w:pPr>
    </w:p>
    <w:p w:rsidR="00F673A4" w:rsidRDefault="00F673A4"/>
    <w:sectPr w:rsidR="00F673A4" w:rsidSect="001951F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8BA"/>
    <w:rsid w:val="008478BA"/>
    <w:rsid w:val="008C64A6"/>
    <w:rsid w:val="00EE4A1A"/>
    <w:rsid w:val="00F6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023&amp;dst=47" TargetMode="External"/><Relationship Id="rId18" Type="http://schemas.openxmlformats.org/officeDocument/2006/relationships/hyperlink" Target="https://login.consultant.ru/link/?req=doc&amp;base=LAW&amp;n=482051&amp;dst=100015" TargetMode="External"/><Relationship Id="rId26" Type="http://schemas.openxmlformats.org/officeDocument/2006/relationships/hyperlink" Target="https://login.consultant.ru/link/?req=doc&amp;base=LAW&amp;n=486419&amp;dst=280917" TargetMode="External"/><Relationship Id="rId39" Type="http://schemas.openxmlformats.org/officeDocument/2006/relationships/hyperlink" Target="https://login.consultant.ru/link/?req=doc&amp;base=LAW&amp;n=486419&amp;dst=312993" TargetMode="External"/><Relationship Id="rId21" Type="http://schemas.openxmlformats.org/officeDocument/2006/relationships/hyperlink" Target="https://login.consultant.ru/link/?req=doc&amp;base=LAW&amp;n=491433&amp;dst=2118" TargetMode="External"/><Relationship Id="rId34" Type="http://schemas.openxmlformats.org/officeDocument/2006/relationships/hyperlink" Target="https://login.consultant.ru/link/?req=doc&amp;base=LAW&amp;n=486419&amp;dst=293504" TargetMode="External"/><Relationship Id="rId42" Type="http://schemas.openxmlformats.org/officeDocument/2006/relationships/hyperlink" Target="https://login.consultant.ru/link/?req=doc&amp;base=LAW&amp;n=486419&amp;dst=287658" TargetMode="External"/><Relationship Id="rId47" Type="http://schemas.openxmlformats.org/officeDocument/2006/relationships/hyperlink" Target="https://login.consultant.ru/link/?req=doc&amp;base=LAW&amp;n=486419&amp;dst=320495" TargetMode="External"/><Relationship Id="rId50" Type="http://schemas.openxmlformats.org/officeDocument/2006/relationships/hyperlink" Target="https://login.consultant.ru/link/?req=doc&amp;base=LAW&amp;n=486419&amp;dst=305126" TargetMode="External"/><Relationship Id="rId55" Type="http://schemas.openxmlformats.org/officeDocument/2006/relationships/hyperlink" Target="https://login.consultant.ru/link/?req=doc&amp;base=LAW&amp;n=454023&amp;dst=47" TargetMode="External"/><Relationship Id="rId7" Type="http://schemas.openxmlformats.org/officeDocument/2006/relationships/hyperlink" Target="https://login.consultant.ru/link/?req=doc&amp;base=LAW&amp;n=442267&amp;dst=10007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5467&amp;dst=100009" TargetMode="External"/><Relationship Id="rId20" Type="http://schemas.openxmlformats.org/officeDocument/2006/relationships/hyperlink" Target="https://login.consultant.ru/link/?req=doc&amp;base=LAW&amp;n=491433&amp;dst=2115" TargetMode="External"/><Relationship Id="rId29" Type="http://schemas.openxmlformats.org/officeDocument/2006/relationships/hyperlink" Target="https://login.consultant.ru/link/?req=doc&amp;base=LAW&amp;n=486419&amp;dst=286395" TargetMode="External"/><Relationship Id="rId41" Type="http://schemas.openxmlformats.org/officeDocument/2006/relationships/hyperlink" Target="https://login.consultant.ru/link/?req=doc&amp;base=LAW&amp;n=486419&amp;dst=318780" TargetMode="External"/><Relationship Id="rId54" Type="http://schemas.openxmlformats.org/officeDocument/2006/relationships/hyperlink" Target="https://login.consultant.ru/link/?req=doc&amp;base=LAW&amp;n=453321&amp;dst=100305" TargetMode="External"/><Relationship Id="rId1" Type="http://schemas.openxmlformats.org/officeDocument/2006/relationships/styles" Target="styles.xml"/><Relationship Id="rId6" Type="http://schemas.openxmlformats.org/officeDocument/2006/relationships/hyperlink" Target="https://login.consultant.ru/link/?req=doc&amp;base=LAW&amp;n=442267&amp;dst=100013" TargetMode="External"/><Relationship Id="rId11" Type="http://schemas.openxmlformats.org/officeDocument/2006/relationships/hyperlink" Target="https://login.consultant.ru/link/?req=doc&amp;base=LAW&amp;n=344550" TargetMode="External"/><Relationship Id="rId24" Type="http://schemas.openxmlformats.org/officeDocument/2006/relationships/hyperlink" Target="https://login.consultant.ru/link/?req=doc&amp;base=LAW&amp;n=491532&amp;dst=102878" TargetMode="External"/><Relationship Id="rId32" Type="http://schemas.openxmlformats.org/officeDocument/2006/relationships/hyperlink" Target="https://login.consultant.ru/link/?req=doc&amp;base=LAW&amp;n=486419&amp;dst=290355" TargetMode="External"/><Relationship Id="rId37" Type="http://schemas.openxmlformats.org/officeDocument/2006/relationships/hyperlink" Target="https://login.consultant.ru/link/?req=doc&amp;base=LAW&amp;n=486419&amp;dst=297103" TargetMode="External"/><Relationship Id="rId40" Type="http://schemas.openxmlformats.org/officeDocument/2006/relationships/hyperlink" Target="https://login.consultant.ru/link/?req=doc&amp;base=LAW&amp;n=486419&amp;dst=318008" TargetMode="External"/><Relationship Id="rId45" Type="http://schemas.openxmlformats.org/officeDocument/2006/relationships/hyperlink" Target="https://login.consultant.ru/link/?req=doc&amp;base=LAW&amp;n=486419&amp;dst=278989" TargetMode="External"/><Relationship Id="rId53" Type="http://schemas.openxmlformats.org/officeDocument/2006/relationships/hyperlink" Target="https://login.consultant.ru/link/?req=doc&amp;base=LAW&amp;n=486419&amp;dst=315841" TargetMode="External"/><Relationship Id="rId58" Type="http://schemas.openxmlformats.org/officeDocument/2006/relationships/hyperlink" Target="https://login.consultant.ru/link/?req=doc&amp;base=LAW&amp;n=486419&amp;dst=228254" TargetMode="External"/><Relationship Id="rId5" Type="http://schemas.openxmlformats.org/officeDocument/2006/relationships/hyperlink" Target="https://login.consultant.ru/link/?req=doc&amp;base=LAW&amp;n=454023&amp;dst=47" TargetMode="External"/><Relationship Id="rId15" Type="http://schemas.openxmlformats.org/officeDocument/2006/relationships/hyperlink" Target="https://login.consultant.ru/link/?req=doc&amp;base=LAW&amp;n=345020&amp;dst=100010" TargetMode="External"/><Relationship Id="rId23" Type="http://schemas.openxmlformats.org/officeDocument/2006/relationships/hyperlink" Target="https://login.consultant.ru/link/?req=doc&amp;base=LAW&amp;n=491532&amp;dst=102873" TargetMode="External"/><Relationship Id="rId28" Type="http://schemas.openxmlformats.org/officeDocument/2006/relationships/hyperlink" Target="https://login.consultant.ru/link/?req=doc&amp;base=LAW&amp;n=486419&amp;dst=284350" TargetMode="External"/><Relationship Id="rId36" Type="http://schemas.openxmlformats.org/officeDocument/2006/relationships/hyperlink" Target="https://login.consultant.ru/link/?req=doc&amp;base=LAW&amp;n=486419&amp;dst=294946" TargetMode="External"/><Relationship Id="rId49" Type="http://schemas.openxmlformats.org/officeDocument/2006/relationships/hyperlink" Target="https://login.consultant.ru/link/?req=doc&amp;base=LAW&amp;n=486419&amp;dst=299251" TargetMode="External"/><Relationship Id="rId57" Type="http://schemas.openxmlformats.org/officeDocument/2006/relationships/hyperlink" Target="https://login.consultant.ru/link/?req=doc&amp;base=LAW&amp;n=486419&amp;dst=228254" TargetMode="External"/><Relationship Id="rId61" Type="http://schemas.openxmlformats.org/officeDocument/2006/relationships/theme" Target="theme/theme1.xml"/><Relationship Id="rId10" Type="http://schemas.openxmlformats.org/officeDocument/2006/relationships/hyperlink" Target="https://login.consultant.ru/link/?req=doc&amp;base=LAW&amp;n=344646"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6419&amp;dst=288143" TargetMode="External"/><Relationship Id="rId44" Type="http://schemas.openxmlformats.org/officeDocument/2006/relationships/hyperlink" Target="https://login.consultant.ru/link/?req=doc&amp;base=LAW&amp;n=486419&amp;dst=279911" TargetMode="External"/><Relationship Id="rId52" Type="http://schemas.openxmlformats.org/officeDocument/2006/relationships/hyperlink" Target="https://login.consultant.ru/link/?req=doc&amp;base=LAW&amp;n=486419&amp;dst=313679"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2267&amp;dst=100073" TargetMode="External"/><Relationship Id="rId14" Type="http://schemas.openxmlformats.org/officeDocument/2006/relationships/hyperlink" Target="https://login.consultant.ru/link/?req=doc&amp;base=LAW&amp;n=465535&amp;dst=100267" TargetMode="External"/><Relationship Id="rId22" Type="http://schemas.openxmlformats.org/officeDocument/2006/relationships/hyperlink" Target="https://login.consultant.ru/link/?req=doc&amp;base=LAW&amp;n=491433&amp;dst=100776" TargetMode="External"/><Relationship Id="rId27" Type="http://schemas.openxmlformats.org/officeDocument/2006/relationships/hyperlink" Target="https://login.consultant.ru/link/?req=doc&amp;base=LAW&amp;n=486419&amp;dst=282127" TargetMode="External"/><Relationship Id="rId30" Type="http://schemas.openxmlformats.org/officeDocument/2006/relationships/hyperlink" Target="https://login.consultant.ru/link/?req=doc&amp;base=LAW&amp;n=486419&amp;dst=286712" TargetMode="External"/><Relationship Id="rId35" Type="http://schemas.openxmlformats.org/officeDocument/2006/relationships/hyperlink" Target="https://login.consultant.ru/link/?req=doc&amp;base=LAW&amp;n=486419&amp;dst=294006" TargetMode="External"/><Relationship Id="rId43" Type="http://schemas.openxmlformats.org/officeDocument/2006/relationships/hyperlink" Target="https://login.consultant.ru/link/?req=doc&amp;base=LAW&amp;n=486419&amp;dst=105691" TargetMode="External"/><Relationship Id="rId48" Type="http://schemas.openxmlformats.org/officeDocument/2006/relationships/hyperlink" Target="https://login.consultant.ru/link/?req=doc&amp;base=LAW&amp;n=486419&amp;dst=227982" TargetMode="External"/><Relationship Id="rId56" Type="http://schemas.openxmlformats.org/officeDocument/2006/relationships/hyperlink" Target="https://login.consultant.ru/link/?req=doc&amp;base=LAW&amp;n=465535&amp;dst=100267" TargetMode="External"/><Relationship Id="rId8" Type="http://schemas.openxmlformats.org/officeDocument/2006/relationships/hyperlink" Target="https://login.consultant.ru/link/?req=doc&amp;base=LAW&amp;n=442267&amp;dst=100013" TargetMode="External"/><Relationship Id="rId51" Type="http://schemas.openxmlformats.org/officeDocument/2006/relationships/hyperlink" Target="https://login.consultant.ru/link/?req=doc&amp;base=LAW&amp;n=486419&amp;dst=214068" TargetMode="External"/><Relationship Id="rId3" Type="http://schemas.openxmlformats.org/officeDocument/2006/relationships/settings" Target="settings.xml"/><Relationship Id="rId12" Type="http://schemas.openxmlformats.org/officeDocument/2006/relationships/hyperlink" Target="https://login.consultant.ru/link/?req=doc&amp;base=LAW&amp;n=453321&amp;dst=100305" TargetMode="External"/><Relationship Id="rId17" Type="http://schemas.openxmlformats.org/officeDocument/2006/relationships/hyperlink" Target="https://login.consultant.ru/link/?req=doc&amp;base=LAW&amp;n=491434&amp;dst=1525" TargetMode="External"/><Relationship Id="rId25" Type="http://schemas.openxmlformats.org/officeDocument/2006/relationships/hyperlink" Target="https://login.consultant.ru/link/?req=doc&amp;base=LAW&amp;n=482733" TargetMode="External"/><Relationship Id="rId33" Type="http://schemas.openxmlformats.org/officeDocument/2006/relationships/hyperlink" Target="https://login.consultant.ru/link/?req=doc&amp;base=LAW&amp;n=486419&amp;dst=291328" TargetMode="External"/><Relationship Id="rId38" Type="http://schemas.openxmlformats.org/officeDocument/2006/relationships/hyperlink" Target="https://login.consultant.ru/link/?req=doc&amp;base=LAW&amp;n=486419&amp;dst=307244" TargetMode="External"/><Relationship Id="rId46" Type="http://schemas.openxmlformats.org/officeDocument/2006/relationships/hyperlink" Target="https://login.consultant.ru/link/?req=doc&amp;base=LAW&amp;n=486419&amp;dst=319715" TargetMode="External"/><Relationship Id="rId59" Type="http://schemas.openxmlformats.org/officeDocument/2006/relationships/hyperlink" Target="https://login.consultant.ru/link/?req=doc&amp;base=LAW&amp;n=486419&amp;dst=228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21618</Words>
  <Characters>123224</Characters>
  <Application>Microsoft Office Word</Application>
  <DocSecurity>0</DocSecurity>
  <Lines>1026</Lines>
  <Paragraphs>289</Paragraphs>
  <ScaleCrop>false</ScaleCrop>
  <Company/>
  <LinksUpToDate>false</LinksUpToDate>
  <CharactersWithSpaces>144553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 Ушакова</dc:creator>
  <cp:keywords/>
  <dc:description/>
  <cp:lastModifiedBy>Галина И. Ушакова</cp:lastModifiedBy>
  <cp:revision>3</cp:revision>
  <dcterms:created xsi:type="dcterms:W3CDTF">2024-12-12T09:46:00Z</dcterms:created>
  <dcterms:modified xsi:type="dcterms:W3CDTF">2024-12-12T09:48:00Z</dcterms:modified>
</cp:coreProperties>
</file>