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89" w:rsidRDefault="00146DFE">
      <w:pPr>
        <w:pStyle w:val="ConsPlusNormal0"/>
        <w:jc w:val="right"/>
        <w:outlineLvl w:val="0"/>
      </w:pPr>
      <w:r>
        <w:t>Утвержден</w:t>
      </w:r>
    </w:p>
    <w:p w:rsidR="00EC2289" w:rsidRDefault="00146DFE">
      <w:pPr>
        <w:pStyle w:val="ConsPlusNormal0"/>
        <w:jc w:val="right"/>
      </w:pPr>
      <w:r>
        <w:t>постановлением Пленума</w:t>
      </w:r>
    </w:p>
    <w:p w:rsidR="00EC2289" w:rsidRDefault="00146DFE">
      <w:pPr>
        <w:pStyle w:val="ConsPlusNormal0"/>
        <w:jc w:val="right"/>
      </w:pPr>
      <w:r>
        <w:t>Верховного Суда</w:t>
      </w:r>
    </w:p>
    <w:p w:rsidR="00EC2289" w:rsidRDefault="00146DFE">
      <w:pPr>
        <w:pStyle w:val="ConsPlusNormal0"/>
        <w:jc w:val="right"/>
      </w:pPr>
      <w:r>
        <w:t>Российской Федерации</w:t>
      </w:r>
    </w:p>
    <w:p w:rsidR="00EC2289" w:rsidRDefault="00146DFE">
      <w:pPr>
        <w:pStyle w:val="ConsPlusNormal0"/>
        <w:jc w:val="right"/>
      </w:pPr>
      <w:r>
        <w:t>от 31 октября 2019 г. N 41</w:t>
      </w:r>
    </w:p>
    <w:p w:rsidR="00EC2289" w:rsidRDefault="00EC2289">
      <w:pPr>
        <w:pStyle w:val="ConsPlusNormal0"/>
        <w:jc w:val="center"/>
      </w:pPr>
    </w:p>
    <w:p w:rsidR="00EC2289" w:rsidRDefault="00146DFE">
      <w:pPr>
        <w:pStyle w:val="ConsPlusTitle0"/>
        <w:jc w:val="center"/>
      </w:pPr>
      <w:bookmarkStart w:id="0" w:name="P31"/>
      <w:bookmarkEnd w:id="0"/>
      <w:r>
        <w:t>РЕГЛАМЕНТ ПРОВЕДЕНИЯ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Настоящий Регламент раз</w:t>
      </w:r>
      <w:r>
        <w:t xml:space="preserve">работан в соответствии с положениями Гражданского процессуального </w:t>
      </w:r>
      <w:hyperlink r:id="rId7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Федерации, Арбитражного процессуального </w:t>
      </w:r>
      <w:hyperlink r:id="rId8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и </w:t>
      </w:r>
      <w:hyperlink r:id="rId9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Кодекса</w:t>
        </w:r>
      </w:hyperlink>
      <w:r>
        <w:t xml:space="preserve"> административного судопроизводства Российской Федерации (далее соответственно - </w:t>
      </w:r>
      <w:proofErr w:type="spellStart"/>
      <w:r>
        <w:t>ГПК</w:t>
      </w:r>
      <w:proofErr w:type="spellEnd"/>
      <w:r>
        <w:t xml:space="preserve"> РФ, АПК</w:t>
      </w:r>
      <w:r>
        <w:t xml:space="preserve"> РФ, </w:t>
      </w:r>
      <w:proofErr w:type="spellStart"/>
      <w:r>
        <w:t>КАС</w:t>
      </w:r>
      <w:proofErr w:type="spellEnd"/>
      <w:r>
        <w:t xml:space="preserve"> РФ) и определяет порядок проведения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Судебное примирение является примирительной процедурой с участием судебного примирителя.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Использование судебного примирения осуществляется для реализации таких задач судопроизводства, как мирное урегулирование споров, содействие становлению и развитию партнерских деловых отношений, формированию обычаев и этики делового оборота (</w:t>
      </w:r>
      <w:hyperlink r:id="rId10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статья 2</w:t>
        </w:r>
      </w:hyperlink>
      <w:r>
        <w:t xml:space="preserve"> </w:t>
      </w:r>
      <w:proofErr w:type="spellStart"/>
      <w:r>
        <w:t>ГПК</w:t>
      </w:r>
      <w:proofErr w:type="spellEnd"/>
      <w:r>
        <w:t xml:space="preserve"> РФ, </w:t>
      </w:r>
      <w:hyperlink r:id="rId11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пункт 6 статьи 2</w:t>
        </w:r>
      </w:hyperlink>
      <w:r>
        <w:t xml:space="preserve"> АПК РФ, </w:t>
      </w:r>
      <w:hyperlink r:id="rId12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пункт 5 статьи 3</w:t>
        </w:r>
      </w:hyperlink>
      <w:r>
        <w:t xml:space="preserve"> </w:t>
      </w:r>
      <w:proofErr w:type="spellStart"/>
      <w:r>
        <w:t>КАС</w:t>
      </w:r>
      <w:proofErr w:type="spellEnd"/>
      <w:r>
        <w:t xml:space="preserve"> РФ).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Судебное примирение может проводиться на любой стадии судебного процесса и при исполнении судебного акта, если иное не предусмотрено положениями </w:t>
      </w:r>
      <w:hyperlink r:id="rId13" w:tooltip="&quot;Гражданский процессуальный кодекс Российской Федерации&quot; от 14.11.2002 N 138-ФЗ (ред. от 09.04.2026) {КонсультантПлюс}">
        <w:proofErr w:type="spellStart"/>
        <w:r>
          <w:rPr>
            <w:color w:val="0000FF"/>
          </w:rPr>
          <w:t>ГПК</w:t>
        </w:r>
        <w:proofErr w:type="spellEnd"/>
      </w:hyperlink>
      <w:r>
        <w:t xml:space="preserve"> РФ, </w:t>
      </w:r>
      <w:hyperlink r:id="rId14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АПК</w:t>
        </w:r>
      </w:hyperlink>
      <w:r>
        <w:t xml:space="preserve"> РФ, </w:t>
      </w:r>
      <w:hyperlink r:id="rId15" w:tooltip="&quot;Кодекс административного судопроизводства Российской Федерации&quot; от 08.03.2015 N 21-ФЗ (ред. от 09.04.2026) {КонсультантПлюс}">
        <w:proofErr w:type="spellStart"/>
        <w:r>
          <w:rPr>
            <w:color w:val="0000FF"/>
          </w:rPr>
          <w:t>КАС</w:t>
        </w:r>
        <w:proofErr w:type="spellEnd"/>
      </w:hyperlink>
      <w:r>
        <w:t xml:space="preserve"> РФ и иных федеральных законов.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Судебн</w:t>
      </w:r>
      <w:r>
        <w:t>ое примирение сторонами не оплачивается.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Порядок судебного примирения определяется сторонами по согласованию с судебным примирителем с учетом положений процессуального законодательства и настоящего Регламента.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1"/>
      </w:pPr>
      <w:r>
        <w:t>Раздел I. Общие положения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1. Цели и з</w:t>
      </w:r>
      <w:r>
        <w:t>адачи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Судебное примирение проводится в целях достижения сторонами взаимоприемлемого результата и урегулирования конфликта с учетом интересов сторон.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Задачами судебного примирения являются соотнесение и сближение позиций сторон п</w:t>
      </w:r>
      <w:r>
        <w:t>о делу, выявление дополнительных возможностей для урегулирования спора с учетом интересов сторон, оказания им содействия в достижении результата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2. Принципы и правовая основа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Судебное примирение проводится на ос</w:t>
      </w:r>
      <w:r>
        <w:t xml:space="preserve">новании положений </w:t>
      </w:r>
      <w:hyperlink r:id="rId16" w:tooltip="&quot;Гражданский процессуальный кодекс Российской Федерации&quot; от 14.11.2002 N 138-ФЗ (ред. от 09.04.2026) {КонсультантПлюс}">
        <w:proofErr w:type="spellStart"/>
        <w:r>
          <w:rPr>
            <w:color w:val="0000FF"/>
          </w:rPr>
          <w:t>ГПК</w:t>
        </w:r>
        <w:proofErr w:type="spellEnd"/>
      </w:hyperlink>
      <w:r>
        <w:t xml:space="preserve"> РФ, </w:t>
      </w:r>
      <w:hyperlink r:id="rId17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А</w:t>
        </w:r>
        <w:r>
          <w:rPr>
            <w:color w:val="0000FF"/>
          </w:rPr>
          <w:t>ПК</w:t>
        </w:r>
      </w:hyperlink>
      <w:r>
        <w:t xml:space="preserve"> РФ, </w:t>
      </w:r>
      <w:hyperlink r:id="rId18" w:tooltip="&quot;Кодекс административного судопроизводства Российской Федерации&quot; от 08.03.2015 N 21-ФЗ (ред. от 09.04.2026) {КонсультантПлюс}">
        <w:proofErr w:type="spellStart"/>
        <w:r>
          <w:rPr>
            <w:color w:val="0000FF"/>
          </w:rPr>
          <w:t>КАС</w:t>
        </w:r>
        <w:proofErr w:type="spellEnd"/>
      </w:hyperlink>
      <w:r>
        <w:t xml:space="preserve"> РФ, законодательс</w:t>
      </w:r>
      <w:r>
        <w:t>тва о статусе судей в Российской Федерации, положений настоящего Регламента.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Принципами судебного примирения являются добровольность, сотрудничество, равноправие сторон, независимость и беспристрастность судебного примирителя, конфиденциальность, доброс</w:t>
      </w:r>
      <w:r>
        <w:t>овестность.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3. Принцип добровольности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 xml:space="preserve">1. Стороны участвуют в судебном примирении добровольно. Кандидатура судебного примирителя определяется по взаимному согласию сторон. Стороны вправе совместно определить наиболее подходящие порядок и результат </w:t>
      </w:r>
      <w:r>
        <w:t>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Сторона (стороны) вправе отказаться от продолжения проведения судебного примирения на любой стадии его проведения, письменно сообщив об этом другим участникам судебного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4. Принцип сотрудничества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Стороны судебного примире</w:t>
      </w:r>
      <w:r>
        <w:t>ния сотрудничают друг с другом, с судебным примирителем и с судом.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Переговоры сторон носят конструктивный и созидательный характер, направлены на урегулирование спора, проходят в атмосфере доверия и взаимного уважения.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5. Принцип равноправия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Стороны судебного примирения пользуются равными правами на определение кандидатуры судебного примирителя, участников переговоров, правил и порядка проведения судебного примирения, индивидуальную работу с судебным примирителем, доступ к обсуждаемой информац</w:t>
      </w:r>
      <w:r>
        <w:t>ии, выработку и формулирование предложений по урегулированию спора, оценку их приемлемости и исполнимости, реализацию своих прав и законных интересов.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Судебный примиритель не вправе своими действиями ставить </w:t>
      </w:r>
      <w:proofErr w:type="gramStart"/>
      <w:r>
        <w:t>какую-либо</w:t>
      </w:r>
      <w:proofErr w:type="gramEnd"/>
      <w:r>
        <w:t xml:space="preserve"> из сторон в преимущественное положени</w:t>
      </w:r>
      <w:r>
        <w:t>е, равно как и умалять права одной из сторон.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6. Принцип конфиденциальности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Стороны вправе определить объем ограничения распространения информации, связанной с судебным примирением.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Если стороны письменно не договорились об ином, информация, по</w:t>
      </w:r>
      <w:r>
        <w:t>лученная участниками в ходе судебного примирения, является конфиденциальной.</w:t>
      </w:r>
    </w:p>
    <w:p w:rsidR="00EC2289" w:rsidRDefault="00146DFE">
      <w:pPr>
        <w:pStyle w:val="ConsPlusNormal0"/>
        <w:spacing w:before="240"/>
        <w:ind w:firstLine="540"/>
        <w:jc w:val="both"/>
      </w:pPr>
      <w:proofErr w:type="gramStart"/>
      <w:r>
        <w:t>В частности, стороны, судебный примиритель и иные лица, присутствовавшие при проведении судебного примирения, не вправе без письменного согласия обеих сторон ссылаться при рассмот</w:t>
      </w:r>
      <w:r>
        <w:t>рении дела в суде на мнения или предложения, высказанные одной из сторон в отношении возможного примирения; признания, сделанные одной из сторон в ходе процедуры; проявление готовности одной из сторон принять предложение о примирении, сделанное другой стор</w:t>
      </w:r>
      <w:r>
        <w:t>оной;</w:t>
      </w:r>
      <w:proofErr w:type="gramEnd"/>
      <w:r>
        <w:t xml:space="preserve"> сведения, содержащиеся в документе, подготовленном исключительно для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В ходе судебного примирения стороны вправе раскрыть информацию в той степени, которую сочтут необходимой для успешного урегулирования спора.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Вся информация, созданная или полученная в ходе судебного примирения, вне зависимости от формы носителя не подлежит разглашению или распространению участниками судебного примирения без письменного согласия сторон.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3. Информация о судебном примирении может </w:t>
      </w:r>
      <w:r>
        <w:t>быть использована для научно-</w:t>
      </w:r>
      <w:r>
        <w:lastRenderedPageBreak/>
        <w:t>исследовательских, образовательных или информационных целей при условии сохранения анонимности сторон.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7. Принцип независимости и беспристрастности судебного примирителя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Отношение судебного примирителя к каждой из с</w:t>
      </w:r>
      <w:r>
        <w:t>торон является беспристрастным, уважительным и доброжелательным.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Судебный примиритель обеспечивает равное участие сторон в судебном примирении.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2. Судебный примиритель обязан сообщить суду и сторонам о любых обстоятельствах, которые могут вызвать сомнения </w:t>
      </w:r>
      <w:r>
        <w:t>в его независимости и беспристрастности.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Судебный примиритель независим и осуществляет свою деятельность самостоятельно, без участия судьи, в производстве которого находится данное дело.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8. Требования к судебным примирителям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Судебным примири</w:t>
      </w:r>
      <w:r>
        <w:t>телем является судья, пребывающий в отставке и включенный в список судебных примирителей, который утверждается Пленумом Верховного Суда Российской Федерации.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2. Судья, пребывающий в отставке и привлеченный к осуществлению правосудия, не вправе выступать в </w:t>
      </w:r>
      <w:r>
        <w:t>качестве судебного примирителя.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Судья, пребывающий в отставке и работающий в органах государственной власти, органах местного самоуправления, государственных и муниципальных учреждениях, в профсоюзных и иных общественных объединениях, а также в качестве помощника депутата Государствен</w:t>
      </w:r>
      <w:r>
        <w:t>ной Думы или помощника члена Совета Федерации Федерального Собрания Российской Федерации либо помощника депутата законодательного (представительного) органа субъекта Российской Федерации или назначенный на должность уполномоченного по правам потребителей ф</w:t>
      </w:r>
      <w:r>
        <w:t>инансовых услуг, не</w:t>
      </w:r>
      <w:proofErr w:type="gramEnd"/>
      <w:r>
        <w:t xml:space="preserve"> вправе выступать в качестве судебного примирителя.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9. Формирование списка судебных примирителей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 xml:space="preserve">1. </w:t>
      </w:r>
      <w:proofErr w:type="gramStart"/>
      <w:r>
        <w:t>Список судебных примирителей формируется и утверждается Пленумом Верховного Суда Российской Федерации на основе предложений пред</w:t>
      </w:r>
      <w:r>
        <w:t>седателей судебных коллегий Верховного Суда Российской Федерации, кассационных судов общей юрисдикции, кассационного военного суда, арбитражных судов округов, Суда по интеллектуальным правам, апелляционных судов общей юрисдикции, апелляционного военного су</w:t>
      </w:r>
      <w:r>
        <w:t>да, арбитражных апелляционных судов, верховных судов республик, краевых, областных судов, судов городов федерального значения, суда автономной области, судов автономных</w:t>
      </w:r>
      <w:proofErr w:type="gramEnd"/>
      <w:r>
        <w:t xml:space="preserve"> округов, арбитражных судов, окружных (флотских) военных судов о кандидатурах судебных п</w:t>
      </w:r>
      <w:r>
        <w:t>римирителей из числа судей в отставке, изъявивших желание выступать в качестве судебного примирителя, с учетом их характеристик о соответствии требованиям настоящего Регламента.</w:t>
      </w:r>
    </w:p>
    <w:p w:rsidR="00EC2289" w:rsidRDefault="00146DFE">
      <w:pPr>
        <w:pStyle w:val="ConsPlusNormal0"/>
        <w:spacing w:before="240"/>
        <w:ind w:firstLine="540"/>
        <w:jc w:val="both"/>
      </w:pPr>
      <w:proofErr w:type="gramStart"/>
      <w:r>
        <w:t>Предложения апелляционных судов общей юрисдикции, апелляционного военного суда</w:t>
      </w:r>
      <w:r>
        <w:t>, арбитражных апелляционных судов, верховных судов республик, краевых, областных судов, судов городов федерального значения, суда автономной области, судов автономных округов, арбитражных судов, окружных (флотских) военных судов о кандидатурах судебных при</w:t>
      </w:r>
      <w:r>
        <w:t xml:space="preserve">мирителей из числа судей в отставке данных судов, а также районных судов, мировых судей в отставке </w:t>
      </w:r>
      <w:r>
        <w:lastRenderedPageBreak/>
        <w:t>собираются соответствующими кассационными судами общей юрисдикции, кассационным военным</w:t>
      </w:r>
      <w:proofErr w:type="gramEnd"/>
      <w:r>
        <w:t xml:space="preserve"> судом, арбитражными судами округов и вместе с предложениями данных су</w:t>
      </w:r>
      <w:r>
        <w:t>дов направляются ими в Верховный Суд Российской Федерации.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2. При формировании списка </w:t>
      </w:r>
      <w:proofErr w:type="gramStart"/>
      <w:r>
        <w:t>учитываются</w:t>
      </w:r>
      <w:proofErr w:type="gramEnd"/>
      <w:r>
        <w:t xml:space="preserve"> в том числе опыт работы в качестве судьи, опыт научной деятельности, специализация, регион проживания кандидата, деятельность, осуществлявшаяся судьей в отста</w:t>
      </w:r>
      <w:r>
        <w:t xml:space="preserve">вке с момента ухода в отставку, и соответствие данной деятельности законодательству о статусе судей и </w:t>
      </w:r>
      <w:hyperlink r:id="rId19" w:tooltip="&quot;Кодекс судейской этики&quot; (утв. VIII Всероссийским съездом судей 19.12.2012) (ред. от 01.12.2022) {КонсультантПлюс}">
        <w:r>
          <w:rPr>
            <w:color w:val="0000FF"/>
          </w:rPr>
          <w:t>кодексу</w:t>
        </w:r>
      </w:hyperlink>
      <w:r>
        <w:t xml:space="preserve"> судейской этики.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3. Список судебных примирителей, а также настоящий Регламент размещаются на официальном сайте Верховного Суда Российской Федерации в информационно-телекоммуникационной </w:t>
      </w:r>
      <w:r>
        <w:t>сети "Интернет".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На официальных сайтах судов, мировых судей в информационно-телекоммуникационной сети "Интернет" размещаются настоящий Регламент и соответствующие выдержки из списка судебных примирителей, содержащие информацию о тех судебных примирителях, </w:t>
      </w:r>
      <w:r>
        <w:t>сведения о которых представлялись судами.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1"/>
      </w:pPr>
      <w:r>
        <w:t xml:space="preserve">Раздел </w:t>
      </w:r>
      <w:proofErr w:type="spellStart"/>
      <w:r>
        <w:t>II</w:t>
      </w:r>
      <w:proofErr w:type="spellEnd"/>
      <w:r>
        <w:t>. Порядок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10. Основания для проведения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Судебное примирение может быть проведено по ходатайству сторон (стороны) либо по устному или письменному предло</w:t>
      </w:r>
      <w:r>
        <w:t>жению суда при наличии согласия сторон.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По делам, находящимся на рассмотрении в Верховном Суде Российской Федерации, ходатайство о проведении судебного примирения удовлетворяется с учетом характера спора и фактических обстоятельств дела.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2. Основанием для </w:t>
      </w:r>
      <w:r>
        <w:t>проведения судебного примирения является определение суда о проведении судебного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11. Срок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Судебное примирение проводится в срок, установленный судом в определении о проведении судебного примирения. По ходатайству с</w:t>
      </w:r>
      <w:r>
        <w:t>торон указанный срок может быть продлен судом.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Судебное примирение может быть завершено досрочно по заявлению стороны (сторон) или судебного примирителя.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12. Участники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 xml:space="preserve">Участниками судебного примирения являются стороны (представители сторон), судебный примиритель, а также по согласованию со сторонами и судебным примирителем другие лица, участвующие в деле, и лица, способствующие проведению судебного примирения (например, </w:t>
      </w:r>
      <w:r>
        <w:t>переводчик).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13. Стороны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Стороны судебного примирения: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выбирают судебного примирителя;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lastRenderedPageBreak/>
        <w:t>вносят предложения по порядку проведения судебного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заявляют о необходимости участия в судебном примирении иных лиц;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сообщают</w:t>
      </w:r>
      <w:r>
        <w:t xml:space="preserve"> информацию, необходимую для урегулирования спора;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задают вопросы другой стороне и судебному примирителю;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высказывают просьбу о проведении индивидуальной беседы с судебным примирителем;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высказывают предложения по урегулированию спора и достижению результат</w:t>
      </w:r>
      <w:r>
        <w:t>ов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обсуждают высказанные сторонами предложения на предмет их исполнимости и удовлетворения интересов каждой из сторон;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ходатайствуют о продлении процедуры в случае истечения срока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Стороны судебного примирения не должны: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разглашать информацию, полученную в ходе судебного примирения, без письменного согласия другой стороны;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затягивать судебное примирение, препятствовать деятельности судебного примирителя.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Сторонам судебного примирения следует: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добросовестно пользоваться</w:t>
      </w:r>
      <w:r>
        <w:t xml:space="preserve"> принадлежащими им правами;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представлять судебному примирителю документы, удостоверяющие их личность и при необходимости документы, подтверждающие их полномочия;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являться для проведения судебного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соблюдать согласованный сторонами порядок проведения судебного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соблюдать принципы судебного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не допускать грубых или оскорбительных высказываний, призывов к осуществлению действий, преследуемых в соответствии с законом, а также некор</w:t>
      </w:r>
      <w:r>
        <w:t>ректного и неуважительного отношения к другой стороне, судебному примирителю и иным участникам;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предлагать условия результатов примирения, перечень которых закреплен процессуальным законодательством;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добровольно и добросовестно исполнять условия достигнуто</w:t>
      </w:r>
      <w:r>
        <w:t>го результата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14. Судебный примиритель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Судебный примиритель: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ведет переговоры со сторонами, в том числе индивидуальные, другими лицами, участвующими в деле и в судебном примирении;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lastRenderedPageBreak/>
        <w:t>изучает представленные сторонами документы и иную информацию;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предлагает сторонам представить дополнительные документы и информацию;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знакомится с материалами дела с согласия суда;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получает необходимые консультации у специалистов;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содействует сторонам в обм</w:t>
      </w:r>
      <w:r>
        <w:t>ене документами, сведениями и сообщениями по обсуждаемым вопросам;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дает сторонам рекомендации в целях скорейшего урегулирования спора, сохранения между сторонами деловых отношений (в частности, предлагает истцу проверить правомерность, оправданность и разу</w:t>
      </w:r>
      <w:r>
        <w:t>мность предъявленной к взысканию суммы; предлагает ответчику проверить обоснованность возражений на иск; предлагает сторонам провести дополнительную сверку расчетов, обсудить условия договора, из которого возник спор, сопоставляя обстоятельства их выполнен</w:t>
      </w:r>
      <w:r>
        <w:t>ия или невыполнения сторонами с характером исковых требований, выяснить однозначность понимания сторонами условий договора, иных правоотношений);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разъясняет законодательство и практику его применения;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предлагает сторонам выработать и обсудить варианты урег</w:t>
      </w:r>
      <w:r>
        <w:t>улирования спора (оптимальный, удовлетворительный, нежелательный);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завершает судебное примирение в порядке, предусмотренном настоящим Регламентом;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отказывается от проведения судебного примирения при наличии обстоятельств, препятствующих его проведению (в ч</w:t>
      </w:r>
      <w:r>
        <w:t>астности, болезнь, нахождение судебного примирителя вне пределов региона проживания или нахождения сторон спора).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Судебный примиритель не должен: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совершать действия, влекущие возникновение, изменение либо прекращение прав или обязанностей лиц, участвующ</w:t>
      </w:r>
      <w:r>
        <w:t>их в деле, и других участников судебного процесса;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участвовать в проведении судебного примирения при наличии оснований, предусмотренных </w:t>
      </w:r>
      <w:hyperlink r:id="rId20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частью первой статьи 16</w:t>
        </w:r>
      </w:hyperlink>
      <w:r>
        <w:t xml:space="preserve"> </w:t>
      </w:r>
      <w:proofErr w:type="spellStart"/>
      <w:r>
        <w:t>ГПК</w:t>
      </w:r>
      <w:proofErr w:type="spellEnd"/>
      <w:r>
        <w:t xml:space="preserve"> РФ, </w:t>
      </w:r>
      <w:hyperlink r:id="rId21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частью 1 статьи 21</w:t>
        </w:r>
      </w:hyperlink>
      <w:r>
        <w:t xml:space="preserve"> АПК РФ, </w:t>
      </w:r>
      <w:hyperlink r:id="rId22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частью 1 статьи 31</w:t>
        </w:r>
      </w:hyperlink>
      <w:r>
        <w:t xml:space="preserve"> </w:t>
      </w:r>
      <w:proofErr w:type="spellStart"/>
      <w:r>
        <w:t>КАС</w:t>
      </w:r>
      <w:proofErr w:type="spellEnd"/>
      <w:r>
        <w:t xml:space="preserve"> РФ;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разглашать без письменного</w:t>
      </w:r>
      <w:r>
        <w:t xml:space="preserve"> согласия сторон полученную от них информацию, а также нарушать иные принципы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Судебному примирителю следует: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заявить сторонам и суду об обстоятельствах, препятствующих проведению судебного примирения, а также об обстоятельствах, ко</w:t>
      </w:r>
      <w:r>
        <w:t>торые могут вызвать обоснованные сомнения в его беспристрастности или независимости;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добросовестно проводить судебное примирение;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быть беспристрастным и независимым;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разъяснить особенности и последствия использования результатов примирения, а также правовы</w:t>
      </w:r>
      <w:r>
        <w:t xml:space="preserve">е последствия завершения судебного примирения в случае </w:t>
      </w:r>
      <w:proofErr w:type="spellStart"/>
      <w:r>
        <w:t>недостижения</w:t>
      </w:r>
      <w:proofErr w:type="spellEnd"/>
      <w:r>
        <w:t xml:space="preserve"> результата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lastRenderedPageBreak/>
        <w:t>предоставлять по запросу суда информацию о ходе судебного примирения не позднее следующего дня после дня получения соответствующего запроса.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15. Процедура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Судебное примирение может быть инициировано сторонами либо предложено судом.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Предложение суда о проведении судебного примирения может содержаться в определении о принятии искового заявления (заявления) к произв</w:t>
      </w:r>
      <w:r>
        <w:t>одству, о подготовке дела к судебному разбирательству или в ином определении по делу, а также может быть сделано судом в устной форме.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В случае согласия сторон с предложением суда о проведении судебного примирения, удовлетворения ходатайства о проведени</w:t>
      </w:r>
      <w:r>
        <w:t xml:space="preserve">и судебного примирения сторон или одной стороны при согласии другой стороны, а также в случаях, предусмотренных </w:t>
      </w:r>
      <w:hyperlink r:id="rId23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частью 2 статьи 190</w:t>
        </w:r>
      </w:hyperlink>
      <w:r>
        <w:t xml:space="preserve"> АПК РФ, </w:t>
      </w:r>
      <w:hyperlink r:id="rId24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пунктом 8 части 1 статьи 191</w:t>
        </w:r>
      </w:hyperlink>
      <w:r>
        <w:t xml:space="preserve"> </w:t>
      </w:r>
      <w:proofErr w:type="spellStart"/>
      <w:r>
        <w:t>КАС</w:t>
      </w:r>
      <w:proofErr w:type="spellEnd"/>
      <w:r>
        <w:t xml:space="preserve"> РФ, в соответствии с процессуальным законодательством выносится оп</w:t>
      </w:r>
      <w:r>
        <w:t>ределение о проведении судебного примирения и при необходимости об отложении</w:t>
      </w:r>
      <w:proofErr w:type="gramEnd"/>
      <w:r>
        <w:t xml:space="preserve"> судебного разбирательства или о приостановлении производства по административному делу.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Кандидатура судебного примирителя определяется по взаимному согласию сторон из списка су</w:t>
      </w:r>
      <w:r>
        <w:t xml:space="preserve">дебных </w:t>
      </w:r>
      <w:proofErr w:type="gramStart"/>
      <w:r>
        <w:t>примирителей</w:t>
      </w:r>
      <w:proofErr w:type="gramEnd"/>
      <w:r>
        <w:t xml:space="preserve"> в том числе с учетом специализации и региона проживания судебного примирителя и утверждается определением суда.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Выступать в качестве судебного примирителя по делу, рассматриваемому в Верховном Суде Российской Федерации, вправе только судьи в отставке Верховного Суда Российской Федерации, Высшего Арбитражного Суда Российской Федерации.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 случае согласия сторон на про</w:t>
      </w:r>
      <w:r>
        <w:t>ведение судебного примирения и невозможности определения ими кандидатуры судебного примирителя суд предлагает кандидатуру судебного примирителя, которая утверждается судом по согласованию со сторонами.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По нескольким взаимосвязанным спорам с участием одних </w:t>
      </w:r>
      <w:r>
        <w:t>и тех же сторон при их согласии судом может быть утвержден один и тот же судебный примиритель.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4. В определении о проведении судебного примирения содержатся сведения о сторонах, о судебном примирителе, предмете спора, сроках проведения судебного примирения</w:t>
      </w:r>
      <w:r>
        <w:t xml:space="preserve"> и при необходимости круг вопросов, для урегулирования которых может быть использовано судебное примирение.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 определении о проведении судебного примирения могут содержаться и иные указания, необходимые для обеспечения его надлежащего проведения.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5. Судебн</w:t>
      </w:r>
      <w:r>
        <w:t>ое примирение проводится в здании суда, в отдельном помещении, при условии обеспечения проведения совместных, индивидуальных переговоров, создания равных возможностей для урегулирования спора с учетом интересов сторон и достижения взаимоприемлемого результ</w:t>
      </w:r>
      <w:r>
        <w:t>ата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16. Организация подготовки и проведения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Судебный примиритель с согласия суда вправе знакомиться с материалами дела, стороны которого используют судебное примирение.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lastRenderedPageBreak/>
        <w:t>При необходимости судебный примиритель пре</w:t>
      </w:r>
      <w:r>
        <w:t>длагает сторонам представить дополнительные документы и информацию.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Судебный примиритель согласовывает со сторонами правила проведения судебного примирения, решает организационные вопросы (в частности, уточняет время и место встречи со сторонами).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Неявк</w:t>
      </w:r>
      <w:r>
        <w:t>а сторон (представителей сторон) для проведения судебного примирения без предварительного уведомления судебного примирителя может являться основанием для обращения судебного примирителя в суд для решения вопроса о возобновлении судебного разбирательства.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Н</w:t>
      </w:r>
      <w:r>
        <w:t>еявка сторон (представителей сторон) для проведения судебного примирения по уважительной причине может являться основанием для отложения совместного с судебным примирителем заседания в пределах срока, установленного судом в определении о проведении судебно</w:t>
      </w:r>
      <w:r>
        <w:t>го примирения. О времени и месте проведения очередного заседания судебного примирения стороны извещаются судебным примирителем в порядке, согласованном сторонами и судебным примирителем.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17. Проведение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Судебное примирение п</w:t>
      </w:r>
      <w:r>
        <w:t>роводится в форме переговоров и может включать в себя следующие стадии: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открытие судебного примирения (вступительное слово судебного примирителя);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изложение обстоятель</w:t>
      </w:r>
      <w:proofErr w:type="gramStart"/>
      <w:r>
        <w:t>ств сп</w:t>
      </w:r>
      <w:proofErr w:type="gramEnd"/>
      <w:r>
        <w:t>ора и определение интересов сторон;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формулирование сторонами вопросов для обсуждения;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индивидуальная беседа судебного примирителя со сторонами и их представителями;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выработка сторонами предложений по урегулированию спора и достижению результатов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оформление результатов примирения,</w:t>
      </w:r>
      <w:r>
        <w:t xml:space="preserve"> в том числе заключение мирового соглашения, соглашения о примирении, соглашения по фактическим обстоятельствам, составление отказа от иска, признания иска;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завершение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стороны и судебный примиритель не договорились о</w:t>
      </w:r>
      <w:r>
        <w:t>б ином, порядок и необходимость использования судебным примирителем каких-либо стадий судебного примирения определяются им самостоятельно с учетом характера, сложности, обстоятельств спора и пожеланий сторон.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Судебный примиритель управляет переговорным </w:t>
      </w:r>
      <w:r>
        <w:t>процессом, формирует и поддерживает его конструктивный и созидательный характер, предоставляет каждой стороне возможность высказать свое мнение относительно причин возникновения спора, его сути и целей, которые стороны намерены достичь посредством проведен</w:t>
      </w:r>
      <w:r>
        <w:t>ия судебного примирения, обеспечивает соблюдение культуры ведения переговорного процесса, снижает уровень эмоциональности суждений сторон, не допускает высказывания сторонами грубых и оскорбительных выражений, призывов к осуществлению действий, преследуемы</w:t>
      </w:r>
      <w:r>
        <w:t>х</w:t>
      </w:r>
      <w:proofErr w:type="gramEnd"/>
      <w:r>
        <w:t xml:space="preserve"> в соответствии с законом, следит за </w:t>
      </w:r>
      <w:r>
        <w:lastRenderedPageBreak/>
        <w:t>соблюдением корректного и уважительного отношения сторон друг к другу, судебному примирителю и иным участникам, предпринимает иные действия для создания благоприятной атмосферы для переговоров.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4. В ходе судебного прим</w:t>
      </w:r>
      <w:r>
        <w:t>ирения судебный примиритель устанавливает фактические отношения сторон, выясняет содержание взаимных претензий, мнения сторон относительно возможностей урегулирования спора, способствует выявлению интересов сторон, оказывает сторонам содействие в поиске вз</w:t>
      </w:r>
      <w:r>
        <w:t>аимовыгодных результатов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18. Открытие судебного примирения (вступительное слово судебного примирителя)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Судебный примиритель в назначенные день и время открывает судебное примирение, представляется и предлагает представиться лицам, у</w:t>
      </w:r>
      <w:r>
        <w:t>частвующим в процедуре, устанавливает их личность, проверяет полномочия, наличие обстоятельств, препятствующих проведению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Судебный примиритель разъясняет преимущества урегулирования спора, особенности использования различных примир</w:t>
      </w:r>
      <w:r>
        <w:t>ительных процедур, цели судебного примирения, свою роль в нем, права и обязанности сторон, правовые последствия достижения результатов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Судебный примиритель предлагает согласовать порядок ведения переговоров и их продолжительность, правила по</w:t>
      </w:r>
      <w:r>
        <w:t>ведения сторон на переговорах, выясняет необходимость участия в судебном примирении иных лиц.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19. Изложение обстоятель</w:t>
      </w:r>
      <w:proofErr w:type="gramStart"/>
      <w:r>
        <w:t>ств сп</w:t>
      </w:r>
      <w:proofErr w:type="gramEnd"/>
      <w:r>
        <w:t>ора и определение интересов сторон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Стороны излагают свое видение причин возникновения спора, его сути, путей его урегули</w:t>
      </w:r>
      <w:r>
        <w:t>рования и обозначают желаемый результат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В ходе переговоров стороны и судебный примиритель определяют наиболее существенные разногласия, возникшие между сторонами в их отношениях, ставшие причиной обращения в суд.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Судебный примиритель, спо</w:t>
      </w:r>
      <w:r>
        <w:t>собствуя созданию атмосферы сотрудничества, выясняет позиции сторон и стоящие за ними интересы. Судебный примиритель обсуждает со сторонами фактические обстоятельства спора и их оценку сторонами, уточняет у сторон правильность понимания другой стороной, су</w:t>
      </w:r>
      <w:r>
        <w:t>дебным примирителем сообщенной информации о сути спора, целях сторон и желаемом результате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20. Формулирование вопросов для обсуждения сторон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Стороны при содействии судебного примирителя совместно выясняют и формулируют перечень вопр</w:t>
      </w:r>
      <w:r>
        <w:t>осов, требующих обсуждения.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Судебный примиритель организует переговорный процесс, предоставляя сторонам равные возможности для высказывания своих мнений и позиций, получения дополнительной информации, касающейся сути и масштабов конфликта, обозначения в</w:t>
      </w:r>
      <w:r>
        <w:t>опросов, решение которых является приоритетным для сторон.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При необходимости судебный примиритель вправе объявить перерыв в переговорах и провести индивидуальные беседы со сторонами.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lastRenderedPageBreak/>
        <w:t>Статья 21. Индивидуальная беседа с судебным примирителем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В целях подготовки сторон к переговорам и эффективному взаимодействию друг с другом судебным примирителем по своей инициативе или по просьбе сторон (стороны) может проводиться индивидуальная беседа с каждой из сторон. О факте проведения индивидуальной б</w:t>
      </w:r>
      <w:r>
        <w:t>еседы с одной из сторон судебный примиритель информирует другую сторону.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2. В процессе проведения индивидуальной беседы сторона и судебный </w:t>
      </w:r>
      <w:proofErr w:type="gramStart"/>
      <w:r>
        <w:t>примиритель</w:t>
      </w:r>
      <w:proofErr w:type="gramEnd"/>
      <w:r>
        <w:t xml:space="preserve"> в том числе выявляют интересы стороны, наличие конфиденциальной информации, обсуждают вопрос о возможност</w:t>
      </w:r>
      <w:r>
        <w:t>и изменения позиции стороны с учетом ее интересов, выявляют мнение стороны о возможных предложениях по урегулированию спора, проверяют предложения на их исполнимость, обсуждают пределы информирования другой стороны о содержании индивидуальной беседы.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</w:t>
      </w:r>
      <w:r>
        <w:t>ья 22. Выработка предложений по урегулированию спора и достижению результатов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Сторонами при содействии судебного примирителя осуществляются выработка и обсуждение предложений по урегулированию спора и достижению результатов примирения, а так</w:t>
      </w:r>
      <w:r>
        <w:t>же обсуждение возможных действий сторон, направленных на его урегулирование.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Судебный примиритель содействует сторонам в достижении ими результата примирения, собирает и фиксирует предложения сторон по урегулированию спора, обращает внимание сторон на в</w:t>
      </w:r>
      <w:r>
        <w:t>опросы, по которым достигнуто согласие сторон, и вопросы, требующие дополнительного обсуждения.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3. Предложенные варианты урегулирования спора, результаты примирения обсуждаются и оцениваются сторонами с точки зрения конструктивности, приемлемости и реалист</w:t>
      </w:r>
      <w:r>
        <w:t>ичности.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стороны (сторона) затрудняются сформулировать предложения по урегулированию спора, выбрать оптимальный результат примирения, судебный примиритель вправе объявить перерыв с целью предоставления сторонам возможности дополнительного</w:t>
      </w:r>
      <w:r>
        <w:t xml:space="preserve"> изучения предложений по урегулированию спора и результатов примирения и (или) проведения индивидуальных переговоров со сторонами (стороной).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23. Завершение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Судебное примирение завершается в случае: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достижения результата (резу</w:t>
      </w:r>
      <w:r>
        <w:t>льтатов)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proofErr w:type="spellStart"/>
      <w:r>
        <w:t>недостижения</w:t>
      </w:r>
      <w:proofErr w:type="spellEnd"/>
      <w:r>
        <w:t xml:space="preserve"> результата (результатов) примирения и истечения установленного судом срока проведения судебного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proofErr w:type="spellStart"/>
      <w:r>
        <w:t>недостижения</w:t>
      </w:r>
      <w:proofErr w:type="spellEnd"/>
      <w:r>
        <w:t xml:space="preserve"> результата (результатов) примирения и направления стороной (сторонами) письменного заявления до истеч</w:t>
      </w:r>
      <w:r>
        <w:t>ения срока проведения судебного примирения;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прекращения судебного примирения судебным примирителем до истечения срока проведения судебного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24. Результаты судебного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lastRenderedPageBreak/>
        <w:t xml:space="preserve">1. В ходе использования судебного примирения стороны могут достичь результатов примирения, закрепленных </w:t>
      </w:r>
      <w:hyperlink r:id="rId25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статьей 153.7</w:t>
        </w:r>
      </w:hyperlink>
      <w:r>
        <w:t xml:space="preserve"> </w:t>
      </w:r>
      <w:proofErr w:type="spellStart"/>
      <w:r>
        <w:t>ГПК</w:t>
      </w:r>
      <w:proofErr w:type="spellEnd"/>
      <w:r>
        <w:t xml:space="preserve"> РФ, </w:t>
      </w:r>
      <w:hyperlink r:id="rId26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статьей 138.6</w:t>
        </w:r>
      </w:hyperlink>
      <w:r>
        <w:t xml:space="preserve">, </w:t>
      </w:r>
      <w:hyperlink r:id="rId27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>
          <w:rPr>
            <w:color w:val="0000FF"/>
          </w:rPr>
          <w:t>частью 3 статьи 190</w:t>
        </w:r>
      </w:hyperlink>
      <w:r>
        <w:t xml:space="preserve"> АПК РФ, </w:t>
      </w:r>
      <w:hyperlink r:id="rId28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статьей 137.7</w:t>
        </w:r>
      </w:hyperlink>
      <w:r>
        <w:t xml:space="preserve"> </w:t>
      </w:r>
      <w:proofErr w:type="spellStart"/>
      <w:r>
        <w:t>КАС</w:t>
      </w:r>
      <w:proofErr w:type="spellEnd"/>
      <w:r>
        <w:t xml:space="preserve"> РФ.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Результат судебного примирения должен</w:t>
      </w:r>
      <w:r>
        <w:t xml:space="preserve"> содержать информацию о судебном примирителе.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2. Мировое соглашение, соглашение о примирении, соглашение по фактическим обстоятельствам готовятся сторонами при содействии судебного примирителя.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Судебному примирителю необходимо выяснить наличие единообразного понимания условий мирового соглашения, соглашения о примирении, соглашения по фактическим обстоятельствам каждой из сторон, проверить подготовленное соглашение на предмет его законности, отсу</w:t>
      </w:r>
      <w:r>
        <w:t>тствия нарушения прав иных лиц и возможности утверждения судом.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Информация о достижении сторонами результата примирения и при необходимости ходатайство о его принятии или утверждении не позднее дня, следующего за днем его достижения, передаются суду в п</w:t>
      </w:r>
      <w:r>
        <w:t>исьменном виде судебным примирителем для решения вопроса о возобновлении производства по делу (в случае, если судебное разбирательство откладывалось или производство по административному делу приостанавливалось) и при необходимости для назначения даты и вр</w:t>
      </w:r>
      <w:r>
        <w:t>емени проведения судебного</w:t>
      </w:r>
      <w:proofErr w:type="gramEnd"/>
      <w:r>
        <w:t xml:space="preserve"> заседания для решения вопроса об утверждении соответствующего результата примирения.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25. Завершение судебного примирения без достижения результата (результатов) примирения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1. В случае истечения установленного судом срока</w:t>
      </w:r>
      <w:r>
        <w:t xml:space="preserve"> проведения судебного примирения при отсутствии ходатайства сторон о его продлении и </w:t>
      </w:r>
      <w:proofErr w:type="spellStart"/>
      <w:r>
        <w:t>недостижения</w:t>
      </w:r>
      <w:proofErr w:type="spellEnd"/>
      <w:r>
        <w:t xml:space="preserve"> результата (результатов) примирения судебный примиритель в возможно короткий срок письменно информирует суд и при необходимости стороны судебного примирения о</w:t>
      </w:r>
      <w:r>
        <w:t xml:space="preserve"> завершении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 xml:space="preserve">2. Судебное примирение завершается в случае </w:t>
      </w:r>
      <w:proofErr w:type="spellStart"/>
      <w:r>
        <w:t>недостижения</w:t>
      </w:r>
      <w:proofErr w:type="spellEnd"/>
      <w:r>
        <w:t xml:space="preserve"> сторонами результата (результатов) примирения и направления до истечения срока проведения судебного примирения стороной (сторонами) письменного заявления другим учас</w:t>
      </w:r>
      <w:r>
        <w:t>тникам судебного примирения и суду.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Title0"/>
        <w:ind w:firstLine="540"/>
        <w:jc w:val="both"/>
        <w:outlineLvl w:val="2"/>
      </w:pPr>
      <w:r>
        <w:t>Статья 26. Завершение судебного примирения в случае его прекращения судебным примирителем</w:t>
      </w:r>
    </w:p>
    <w:p w:rsidR="00EC2289" w:rsidRDefault="00EC2289">
      <w:pPr>
        <w:pStyle w:val="ConsPlusNormal0"/>
        <w:ind w:firstLine="540"/>
        <w:jc w:val="both"/>
      </w:pPr>
    </w:p>
    <w:p w:rsidR="00EC2289" w:rsidRDefault="00146DFE">
      <w:pPr>
        <w:pStyle w:val="ConsPlusNormal0"/>
        <w:ind w:firstLine="540"/>
        <w:jc w:val="both"/>
      </w:pPr>
      <w:r>
        <w:t>Судебный примиритель до истечения срока проведения судебного примирения вправе прекратить судебное примирение, если в ходе его п</w:t>
      </w:r>
      <w:r>
        <w:t xml:space="preserve">роведения сочтет, что дальнейшее проведение судебного примирения </w:t>
      </w:r>
      <w:proofErr w:type="gramStart"/>
      <w:r>
        <w:t>нецелесообразно</w:t>
      </w:r>
      <w:proofErr w:type="gramEnd"/>
      <w:r>
        <w:t xml:space="preserve"> в том числе потому, что спор не может быть урегулирован с помощью судебного примирения; стороны не соблюдают установленный порядок и принципы судебного примирения; стороны нео</w:t>
      </w:r>
      <w:r>
        <w:t>днократно не являются на встречу с судебным примирителем; стороны затягивают проведение судебного примирения, препятствуют деятельности судебного примирителя; стороны любым иным образом злоупотребляют своими правами, а также в случае, если имеются иные обс</w:t>
      </w:r>
      <w:r>
        <w:t>тоятельства, препятствующие проведению судебного примирения.</w:t>
      </w:r>
    </w:p>
    <w:p w:rsidR="00EC2289" w:rsidRDefault="00146DFE">
      <w:pPr>
        <w:pStyle w:val="ConsPlusNormal0"/>
        <w:spacing w:before="240"/>
        <w:ind w:firstLine="540"/>
        <w:jc w:val="both"/>
      </w:pPr>
      <w:r>
        <w:t>В указанных случаях судебным примирителем составляется мотивированный письменный отказ от проведения судебного примирения, который не позднее следующего дня передается сторонам судебного примирен</w:t>
      </w:r>
      <w:r>
        <w:t>ия и суду.</w:t>
      </w:r>
    </w:p>
    <w:p w:rsidR="00EC2289" w:rsidRDefault="00EC2289">
      <w:pPr>
        <w:pStyle w:val="ConsPlusNormal0"/>
        <w:jc w:val="both"/>
      </w:pPr>
    </w:p>
    <w:p w:rsidR="00EC2289" w:rsidRDefault="00EC2289">
      <w:pPr>
        <w:pStyle w:val="ConsPlusNormal0"/>
        <w:jc w:val="both"/>
      </w:pPr>
      <w:bookmarkStart w:id="1" w:name="_GoBack"/>
      <w:bookmarkEnd w:id="1"/>
    </w:p>
    <w:sectPr w:rsidR="00EC2289" w:rsidSect="00557ED4">
      <w:footerReference w:type="default" r:id="rId29"/>
      <w:footerReference w:type="first" r:id="rId30"/>
      <w:pgSz w:w="11906" w:h="16838"/>
      <w:pgMar w:top="1135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DFE" w:rsidRDefault="00146DFE">
      <w:r>
        <w:separator/>
      </w:r>
    </w:p>
  </w:endnote>
  <w:endnote w:type="continuationSeparator" w:id="0">
    <w:p w:rsidR="00146DFE" w:rsidRDefault="0014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89" w:rsidRDefault="00146DF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89" w:rsidRDefault="00146DF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DFE" w:rsidRDefault="00146DFE">
      <w:r>
        <w:separator/>
      </w:r>
    </w:p>
  </w:footnote>
  <w:footnote w:type="continuationSeparator" w:id="0">
    <w:p w:rsidR="00146DFE" w:rsidRDefault="00146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89"/>
    <w:rsid w:val="00146DFE"/>
    <w:rsid w:val="00557ED4"/>
    <w:rsid w:val="00EC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57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E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7E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7ED4"/>
  </w:style>
  <w:style w:type="paragraph" w:styleId="a7">
    <w:name w:val="footer"/>
    <w:basedOn w:val="a"/>
    <w:link w:val="a8"/>
    <w:uiPriority w:val="99"/>
    <w:unhideWhenUsed/>
    <w:rsid w:val="00557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7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57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E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7E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7ED4"/>
  </w:style>
  <w:style w:type="paragraph" w:styleId="a7">
    <w:name w:val="footer"/>
    <w:basedOn w:val="a"/>
    <w:link w:val="a8"/>
    <w:uiPriority w:val="99"/>
    <w:unhideWhenUsed/>
    <w:rsid w:val="00557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7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0138&amp;date=08.07.2026&amp;dst=1823&amp;field=134" TargetMode="External"/><Relationship Id="rId13" Type="http://schemas.openxmlformats.org/officeDocument/2006/relationships/hyperlink" Target="https://login.consultant.ru/link/?req=doc&amp;base=LAW&amp;n=531302&amp;date=08.07.2026" TargetMode="External"/><Relationship Id="rId18" Type="http://schemas.openxmlformats.org/officeDocument/2006/relationships/hyperlink" Target="https://login.consultant.ru/link/?req=doc&amp;base=LAW&amp;n=531297&amp;date=08.07.2026" TargetMode="External"/><Relationship Id="rId26" Type="http://schemas.openxmlformats.org/officeDocument/2006/relationships/hyperlink" Target="https://login.consultant.ru/link/?req=doc&amp;base=LAW&amp;n=520138&amp;date=08.07.2026&amp;dst=1831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0138&amp;date=08.07.2026&amp;dst=100129&amp;field=134" TargetMode="External"/><Relationship Id="rId7" Type="http://schemas.openxmlformats.org/officeDocument/2006/relationships/hyperlink" Target="https://login.consultant.ru/link/?req=doc&amp;base=LAW&amp;n=531302&amp;date=08.07.2026&amp;dst=1851&amp;field=134" TargetMode="External"/><Relationship Id="rId12" Type="http://schemas.openxmlformats.org/officeDocument/2006/relationships/hyperlink" Target="https://login.consultant.ru/link/?req=doc&amp;base=LAW&amp;n=531297&amp;date=08.07.2026&amp;dst=616&amp;field=134" TargetMode="External"/><Relationship Id="rId17" Type="http://schemas.openxmlformats.org/officeDocument/2006/relationships/hyperlink" Target="https://login.consultant.ru/link/?req=doc&amp;base=LAW&amp;n=520138&amp;date=08.07.2026" TargetMode="External"/><Relationship Id="rId25" Type="http://schemas.openxmlformats.org/officeDocument/2006/relationships/hyperlink" Target="https://login.consultant.ru/link/?req=doc&amp;base=LAW&amp;n=531302&amp;date=08.07.2026&amp;dst=1860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1302&amp;date=08.07.2026" TargetMode="External"/><Relationship Id="rId20" Type="http://schemas.openxmlformats.org/officeDocument/2006/relationships/hyperlink" Target="https://login.consultant.ru/link/?req=doc&amp;base=LAW&amp;n=531302&amp;date=08.07.2026&amp;dst=100070&amp;field=134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0138&amp;date=08.07.2026&amp;dst=1779&amp;field=134" TargetMode="External"/><Relationship Id="rId24" Type="http://schemas.openxmlformats.org/officeDocument/2006/relationships/hyperlink" Target="https://login.consultant.ru/link/?req=doc&amp;base=LAW&amp;n=531297&amp;date=08.07.2026&amp;dst=685&amp;field=134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1297&amp;date=08.07.2026" TargetMode="External"/><Relationship Id="rId23" Type="http://schemas.openxmlformats.org/officeDocument/2006/relationships/hyperlink" Target="https://login.consultant.ru/link/?req=doc&amp;base=LAW&amp;n=520138&amp;date=08.07.2026&amp;dst=1867&amp;field=134" TargetMode="External"/><Relationship Id="rId28" Type="http://schemas.openxmlformats.org/officeDocument/2006/relationships/hyperlink" Target="https://login.consultant.ru/link/?req=doc&amp;base=LAW&amp;n=531297&amp;date=08.07.2026&amp;dst=673&amp;field=134" TargetMode="External"/><Relationship Id="rId10" Type="http://schemas.openxmlformats.org/officeDocument/2006/relationships/hyperlink" Target="https://login.consultant.ru/link/?req=doc&amp;base=LAW&amp;n=531302&amp;date=08.07.2026&amp;dst=100013&amp;field=134" TargetMode="External"/><Relationship Id="rId19" Type="http://schemas.openxmlformats.org/officeDocument/2006/relationships/hyperlink" Target="https://login.consultant.ru/link/?req=doc&amp;base=LAW&amp;n=433844&amp;date=08.07.202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297&amp;date=08.07.2026&amp;dst=668&amp;field=134" TargetMode="External"/><Relationship Id="rId14" Type="http://schemas.openxmlformats.org/officeDocument/2006/relationships/hyperlink" Target="https://login.consultant.ru/link/?req=doc&amp;base=LAW&amp;n=520138&amp;date=08.07.2026" TargetMode="External"/><Relationship Id="rId22" Type="http://schemas.openxmlformats.org/officeDocument/2006/relationships/hyperlink" Target="https://login.consultant.ru/link/?req=doc&amp;base=LAW&amp;n=531297&amp;date=08.07.2026&amp;dst=100217&amp;field=134" TargetMode="External"/><Relationship Id="rId27" Type="http://schemas.openxmlformats.org/officeDocument/2006/relationships/hyperlink" Target="https://login.consultant.ru/link/?req=doc&amp;base=LAW&amp;n=520138&amp;date=08.07.2026&amp;dst=1868&amp;field=134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4976</Words>
  <Characters>28368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Пленума Верховного Суда РФ от 31.10.2019 N 41
"Об утверждении Регламента проведения судебного примирения"</vt:lpstr>
    </vt:vector>
  </TitlesOfParts>
  <Company>КонсультантПлюс Версия 4025.00.50</Company>
  <LinksUpToDate>false</LinksUpToDate>
  <CharactersWithSpaces>33278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Пленума Верховного Суда РФ от 31.10.2019 N 41
"Об утверждении Регламента проведения судебного примирения"</dc:title>
  <dc:creator>Пользователь</dc:creator>
  <cp:lastModifiedBy>Пользователь</cp:lastModifiedBy>
  <cp:revision>2</cp:revision>
  <dcterms:created xsi:type="dcterms:W3CDTF">2026-07-08T07:58:00Z</dcterms:created>
  <dcterms:modified xsi:type="dcterms:W3CDTF">2026-07-08T07:58:00Z</dcterms:modified>
</cp:coreProperties>
</file>