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C1" w:rsidRPr="00350E82" w:rsidRDefault="00C93DC1" w:rsidP="00C93D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0E82">
        <w:rPr>
          <w:rFonts w:ascii="Times New Roman" w:hAnsi="Times New Roman" w:cs="Times New Roman"/>
          <w:sz w:val="28"/>
          <w:szCs w:val="28"/>
        </w:rPr>
        <w:t>УТВЕРЖДЕНО</w:t>
      </w:r>
    </w:p>
    <w:p w:rsidR="00C93DC1" w:rsidRPr="00350E82" w:rsidRDefault="00C93DC1" w:rsidP="00C93D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0E82">
        <w:rPr>
          <w:rFonts w:ascii="Times New Roman" w:hAnsi="Times New Roman" w:cs="Times New Roman"/>
          <w:sz w:val="28"/>
          <w:szCs w:val="28"/>
        </w:rPr>
        <w:t>приказом  Голышмановского</w:t>
      </w:r>
    </w:p>
    <w:p w:rsidR="00C93DC1" w:rsidRPr="00350E82" w:rsidRDefault="00C93DC1" w:rsidP="00C93D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0E82">
        <w:rPr>
          <w:rFonts w:ascii="Times New Roman" w:hAnsi="Times New Roman" w:cs="Times New Roman"/>
          <w:sz w:val="28"/>
          <w:szCs w:val="28"/>
        </w:rPr>
        <w:t xml:space="preserve"> районного  суда Тюменской области</w:t>
      </w:r>
    </w:p>
    <w:p w:rsidR="00C93DC1" w:rsidRPr="00350E82" w:rsidRDefault="00C93DC1" w:rsidP="00C93DC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50E8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50E8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50E82">
        <w:rPr>
          <w:rFonts w:ascii="Times New Roman" w:hAnsi="Times New Roman" w:cs="Times New Roman"/>
          <w:sz w:val="28"/>
          <w:szCs w:val="28"/>
        </w:rPr>
        <w:t xml:space="preserve">.2026 года № </w:t>
      </w:r>
      <w:r>
        <w:rPr>
          <w:rFonts w:ascii="Times New Roman" w:hAnsi="Times New Roman" w:cs="Times New Roman"/>
          <w:sz w:val="28"/>
          <w:szCs w:val="28"/>
        </w:rPr>
        <w:t>36</w:t>
      </w:r>
    </w:p>
    <w:p w:rsidR="00C93DC1" w:rsidRPr="003E3656" w:rsidRDefault="00C93DC1" w:rsidP="00C93DC1">
      <w:pPr>
        <w:widowControl w:val="0"/>
        <w:spacing w:after="0" w:line="240" w:lineRule="auto"/>
        <w:ind w:left="4395" w:right="23"/>
        <w:jc w:val="right"/>
        <w:rPr>
          <w:rFonts w:ascii="Times New Roman" w:eastAsia="Times New Roman" w:hAnsi="Times New Roman" w:cs="Times New Roman"/>
          <w:spacing w:val="9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ind w:left="4395" w:right="23"/>
        <w:jc w:val="right"/>
        <w:rPr>
          <w:rFonts w:ascii="Times New Roman" w:eastAsia="Times New Roman" w:hAnsi="Times New Roman" w:cs="Times New Roman"/>
          <w:spacing w:val="9"/>
          <w:sz w:val="24"/>
          <w:szCs w:val="24"/>
        </w:rPr>
      </w:pPr>
    </w:p>
    <w:p w:rsidR="00C93DC1" w:rsidRPr="00EB608B" w:rsidRDefault="00C93DC1" w:rsidP="00C9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>ПОРЯДОК</w:t>
      </w:r>
    </w:p>
    <w:p w:rsidR="00C93DC1" w:rsidRPr="00EB608B" w:rsidRDefault="00C93DC1" w:rsidP="00C9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ПРОВЕДЕНИЯ СЛУЖЕБНЫХ ПРОВЕРОК В ОТНОШЕНИИ ФЕДЕРАЛЬНЫХ ГОСУДАРСТВЕННЫХ ГРАЖДАНСКИХ СЛУЖАЩИХ 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>ГОЛЫШМАНОВСКОГО</w:t>
      </w:r>
      <w:r w:rsidRPr="00EB608B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РАЙОННОГО СУДА ТЮМЕНСКОЙ ОБЛАСТИ</w:t>
      </w:r>
    </w:p>
    <w:p w:rsidR="00C93DC1" w:rsidRPr="00EB608B" w:rsidRDefault="00C93DC1" w:rsidP="00C9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</w:p>
    <w:p w:rsidR="00C93DC1" w:rsidRPr="00EB608B" w:rsidRDefault="00C93DC1" w:rsidP="00C93DC1">
      <w:pPr>
        <w:widowControl w:val="0"/>
        <w:numPr>
          <w:ilvl w:val="0"/>
          <w:numId w:val="1"/>
        </w:numPr>
        <w:tabs>
          <w:tab w:val="left" w:pos="3716"/>
        </w:tabs>
        <w:spacing w:after="0" w:line="240" w:lineRule="auto"/>
        <w:ind w:left="3420"/>
        <w:jc w:val="both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>Общие положения</w:t>
      </w:r>
    </w:p>
    <w:p w:rsidR="00C93DC1" w:rsidRPr="00EB608B" w:rsidRDefault="00C93DC1" w:rsidP="00C93DC1">
      <w:pPr>
        <w:widowControl w:val="0"/>
        <w:tabs>
          <w:tab w:val="left" w:pos="3716"/>
        </w:tabs>
        <w:spacing w:after="0" w:line="240" w:lineRule="auto"/>
        <w:ind w:left="3420"/>
        <w:jc w:val="both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proofErr w:type="gramStart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Порядок проведении служебных проверок в отношении федеральных государственных гражданских служащих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Голышмановского 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районного суда (далее - Порядок) разработан в целях реализации Федерального закона от 27 июля 2004 г. N 79-ФЗ "О государственной гражданской службе Российской Федерации" (далее – Федеральный закон № 79-ФЗ) и определяет организацию работы по проведению служебных проверок в отношении федеральных государственных гражданских служащих (далее - гражданские служащие), замещающих должности федеральной государственной гражданской</w:t>
      </w:r>
      <w:proofErr w:type="gramEnd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службы (далее - гражданская служба) в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Голышмановском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районном суде Тюменской области.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Основанием для проведения служебной проверки являются:</w:t>
      </w:r>
    </w:p>
    <w:p w:rsidR="00C93DC1" w:rsidRPr="00EB608B" w:rsidRDefault="00C93DC1" w:rsidP="00C93DC1">
      <w:pPr>
        <w:widowControl w:val="0"/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решение представителя нанимателя;</w:t>
      </w:r>
    </w:p>
    <w:p w:rsidR="00C93DC1" w:rsidRPr="00EB608B" w:rsidRDefault="00C93DC1" w:rsidP="00C93DC1">
      <w:pPr>
        <w:widowControl w:val="0"/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письменное заявление гражданского служащего.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При проведении служебной проверки должны быть полностью, объективно и всесторонне установлены:</w:t>
      </w:r>
    </w:p>
    <w:p w:rsidR="00C93DC1" w:rsidRPr="00EB608B" w:rsidRDefault="00C93DC1" w:rsidP="00C93DC1">
      <w:pPr>
        <w:widowControl w:val="0"/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факт совершения гражданским служащим дисциплинарного проступка;</w:t>
      </w:r>
    </w:p>
    <w:p w:rsidR="00C93DC1" w:rsidRPr="00EB608B" w:rsidRDefault="00C93DC1" w:rsidP="00C93DC1">
      <w:pPr>
        <w:widowControl w:val="0"/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вина гражданского служащего;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причины и условия, способствовавшие совершению гражданским служащим дисциплинарного проступка;</w:t>
      </w:r>
    </w:p>
    <w:p w:rsidR="00C93DC1" w:rsidRPr="00EB608B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3DC1" w:rsidRPr="00EB608B">
          <w:pgSz w:w="11909" w:h="16838"/>
          <w:pgMar w:top="1134" w:right="1134" w:bottom="1134" w:left="1701" w:header="0" w:footer="3" w:gutter="0"/>
          <w:cols w:space="720"/>
        </w:sectPr>
      </w:pPr>
    </w:p>
    <w:p w:rsidR="00C93DC1" w:rsidRPr="00EB608B" w:rsidRDefault="00C93DC1" w:rsidP="00C93DC1">
      <w:pPr>
        <w:widowControl w:val="0"/>
        <w:spacing w:after="0" w:line="240" w:lineRule="auto"/>
        <w:ind w:left="4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>характер и размер вреда, причиненного гражданским служащим в результате совершения дисциплинарного проступка;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обстоятельства, послужившие основанием для письменного заявления гражданского служащего о проведении служебной проверки.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numPr>
          <w:ilvl w:val="0"/>
          <w:numId w:val="1"/>
        </w:numPr>
        <w:tabs>
          <w:tab w:val="left" w:pos="1921"/>
        </w:tabs>
        <w:spacing w:after="0" w:line="240" w:lineRule="auto"/>
        <w:ind w:left="1480"/>
        <w:jc w:val="both"/>
        <w:outlineLvl w:val="0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>Организация и проведение служебной проверки</w:t>
      </w:r>
    </w:p>
    <w:p w:rsidR="00C93DC1" w:rsidRPr="00EB608B" w:rsidRDefault="00C93DC1" w:rsidP="00C93DC1">
      <w:pPr>
        <w:widowControl w:val="0"/>
        <w:tabs>
          <w:tab w:val="left" w:pos="1921"/>
        </w:tabs>
        <w:spacing w:after="0" w:line="240" w:lineRule="auto"/>
        <w:ind w:left="1480"/>
        <w:jc w:val="both"/>
        <w:outlineLvl w:val="0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Руководитель гражданского служащего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, котор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ому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стало 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>известно о совершении гражданским служащим дисциплинарного проступка, обязан незамедлительно в письменной форме доложить о дисциплинарном проступке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председателю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Голышмановского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районного суда Тюменской области.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Решение о проведении служебной проверки принимается</w:t>
      </w:r>
    </w:p>
    <w:p w:rsidR="00C93DC1" w:rsidRPr="00EB608B" w:rsidRDefault="00C93DC1" w:rsidP="00C93DC1">
      <w:pPr>
        <w:widowControl w:val="0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председателем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Голышмановского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районного суда Тюменской области в отношении гражданских служащих, замещающих должности гражданской службы в районном суде.</w:t>
      </w:r>
    </w:p>
    <w:p w:rsidR="00C93DC1" w:rsidRPr="00F16B00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F16B0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Проведение служебной проверки поручается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помощнику председателя Голышмановского районного суда Тюменской области.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В проведении служебной проверки не может участвовать гражданский служащий, прямо или косвенно заинтересованный в ее результатах. В этих случаях он обязан обратиться к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председателю Голышмановского районного суда Тюменской области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, принявшему решение о проведении служебной проверки, с письменным заявлением об освобождении его от участия в проведении этой проверки. При несоблюдении указанного требования результаты служебной проверки считаются недействительными.</w:t>
      </w:r>
    </w:p>
    <w:p w:rsidR="00C93DC1" w:rsidRPr="0003136F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О проведении служебной проверки издается приказ </w:t>
      </w:r>
      <w:r w:rsidRPr="0003136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Голышмановского районного суда Тюменской области. </w:t>
      </w:r>
    </w:p>
    <w:p w:rsidR="00C93DC1" w:rsidRPr="00F16B00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F16B0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Проект приказа о проведении слу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жебной проверки разрабатывается</w:t>
      </w:r>
      <w:r w:rsidRPr="00F16B0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помощником председателя Голышмановского районного суда Тюменской области.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В приказе </w:t>
      </w:r>
      <w:r w:rsidRPr="0003136F">
        <w:rPr>
          <w:rFonts w:ascii="Times New Roman" w:eastAsia="Times New Roman" w:hAnsi="Times New Roman" w:cs="Times New Roman"/>
          <w:spacing w:val="9"/>
          <w:sz w:val="28"/>
          <w:szCs w:val="28"/>
        </w:rPr>
        <w:t>Голышмановского районного суда Тюменской области</w:t>
      </w:r>
      <w:r>
        <w:rPr>
          <w:rFonts w:ascii="Times New Roman" w:eastAsia="Times New Roman" w:hAnsi="Times New Roman" w:cs="Times New Roman"/>
          <w:color w:val="FF0000"/>
          <w:spacing w:val="9"/>
          <w:sz w:val="28"/>
          <w:szCs w:val="28"/>
        </w:rPr>
        <w:t xml:space="preserve"> 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о проведении служебной проверки:</w:t>
      </w:r>
    </w:p>
    <w:p w:rsidR="00C93DC1" w:rsidRPr="00EB608B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3DC1" w:rsidRPr="00EB608B">
          <w:type w:val="continuous"/>
          <w:pgSz w:w="11909" w:h="16838"/>
          <w:pgMar w:top="1134" w:right="1134" w:bottom="1134" w:left="1701" w:header="0" w:footer="3" w:gutter="0"/>
          <w:cols w:space="720"/>
        </w:sectPr>
      </w:pPr>
    </w:p>
    <w:p w:rsidR="00C93DC1" w:rsidRPr="00EB608B" w:rsidRDefault="00C93DC1" w:rsidP="00C93DC1">
      <w:pPr>
        <w:widowControl w:val="0"/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>указываются основание служебной проверки, должность, фамилия, имя и отчество гражданского служащего, в отношении которого (либо по письменному заявлению которого) проводится служебная проверка;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утверждается председатель и состав комиссии (фамилии, имена и отчества, должности членов комиссии) по проведению служебной проверки (далее - Комиссия).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Служебная проверка должна быть завершена в срок, не превышающий 60 календарных дней со дня принятия решения о ее проведении. Срок служебной проверки может быть продлен до 90 календарных дней лицами, принявшими решение о ее проведении.</w:t>
      </w:r>
    </w:p>
    <w:p w:rsidR="00C93DC1" w:rsidRPr="00EB608B" w:rsidRDefault="00C93DC1" w:rsidP="00C93DC1">
      <w:pPr>
        <w:widowControl w:val="0"/>
        <w:spacing w:after="0" w:line="240" w:lineRule="auto"/>
        <w:ind w:right="20" w:firstLine="60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Днем принятия решения о проведении служебной проверки является дата издания соответствующего приказа.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При необходимости в соответствии с решением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председателя Голышмановского районного суда Тюменской области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проверочные мероприятия могут проводиться с выездом на место совершения дисциплинарного проступка.</w:t>
      </w:r>
    </w:p>
    <w:p w:rsidR="00C93DC1" w:rsidRPr="00EB608B" w:rsidRDefault="00C93DC1" w:rsidP="00C93DC1">
      <w:pPr>
        <w:widowControl w:val="0"/>
        <w:spacing w:after="0" w:line="240" w:lineRule="auto"/>
        <w:ind w:left="600"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numPr>
          <w:ilvl w:val="0"/>
          <w:numId w:val="1"/>
        </w:numPr>
        <w:tabs>
          <w:tab w:val="left" w:pos="2813"/>
        </w:tabs>
        <w:spacing w:after="0" w:line="240" w:lineRule="auto"/>
        <w:ind w:left="2280"/>
        <w:jc w:val="both"/>
        <w:outlineLvl w:val="0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>Состав Комисс</w:t>
      </w:r>
      <w:proofErr w:type="gramStart"/>
      <w:r w:rsidRPr="00EB608B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>ии и ее</w:t>
      </w:r>
      <w:proofErr w:type="gramEnd"/>
      <w:r w:rsidRPr="00EB608B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полномочия</w:t>
      </w:r>
    </w:p>
    <w:p w:rsidR="00C93DC1" w:rsidRPr="00EB608B" w:rsidRDefault="00C93DC1" w:rsidP="00C93DC1">
      <w:pPr>
        <w:widowControl w:val="0"/>
        <w:tabs>
          <w:tab w:val="left" w:pos="2813"/>
        </w:tabs>
        <w:spacing w:after="0" w:line="240" w:lineRule="auto"/>
        <w:ind w:left="2280"/>
        <w:jc w:val="both"/>
        <w:outlineLvl w:val="0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 xml:space="preserve"> Служебная проверка проводится Комиссией, которая состоит из трех и более гражданских служащих, обладающих необходимыми знаниями и опытом.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Все члены Комиссии при принятии решения обладают равными правами.</w:t>
      </w:r>
    </w:p>
    <w:p w:rsidR="00C93DC1" w:rsidRPr="0063080C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63080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В состав Комиссии включаются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консультант, помощники судей, секретари судебного заседания</w:t>
      </w:r>
      <w:r w:rsidRPr="0063080C">
        <w:rPr>
          <w:rFonts w:ascii="Times New Roman" w:eastAsia="Times New Roman" w:hAnsi="Times New Roman" w:cs="Times New Roman"/>
          <w:spacing w:val="9"/>
          <w:sz w:val="28"/>
          <w:szCs w:val="28"/>
        </w:rPr>
        <w:t>, а также по мере необходимости другие гражданские служащие.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Председатель Комиссии организует работу Комиссии и контролирует соблюдение сроков проведения служебной проверки, а также:</w:t>
      </w:r>
    </w:p>
    <w:p w:rsidR="00C93DC1" w:rsidRPr="00EB608B" w:rsidRDefault="00C93DC1" w:rsidP="00C93DC1">
      <w:pPr>
        <w:widowControl w:val="0"/>
        <w:numPr>
          <w:ilvl w:val="0"/>
          <w:numId w:val="3"/>
        </w:numPr>
        <w:tabs>
          <w:tab w:val="left" w:pos="971"/>
        </w:tabs>
        <w:spacing w:after="0" w:line="240" w:lineRule="auto"/>
        <w:ind w:left="40" w:right="20" w:firstLine="56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реализует полномочия представителя нанимателя по истребованию от гражданского служащего, в отношении которого (по письменному заявлению которого) проводится служебная проверка, объяснения в письменной форме (приложение № 1), а также знакомит его с приказом (распоряжением) о создании Комиссии;</w:t>
      </w:r>
    </w:p>
    <w:p w:rsidR="00C93DC1" w:rsidRPr="00EB608B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3DC1" w:rsidRPr="00EB608B">
          <w:type w:val="continuous"/>
          <w:pgSz w:w="11909" w:h="16838"/>
          <w:pgMar w:top="1134" w:right="1134" w:bottom="1134" w:left="1701" w:header="0" w:footer="3" w:gutter="0"/>
          <w:cols w:space="720"/>
        </w:sectPr>
      </w:pPr>
    </w:p>
    <w:p w:rsidR="00C93DC1" w:rsidRPr="00EB608B" w:rsidRDefault="00C93DC1" w:rsidP="00C93DC1">
      <w:pPr>
        <w:widowControl w:val="0"/>
        <w:numPr>
          <w:ilvl w:val="0"/>
          <w:numId w:val="3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 xml:space="preserve"> координирует работу членов Комиссии, организует взаимодействие и осуществляет </w:t>
      </w:r>
      <w:proofErr w:type="gramStart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контроль за</w:t>
      </w:r>
      <w:proofErr w:type="gramEnd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их деятельностью;</w:t>
      </w:r>
    </w:p>
    <w:p w:rsidR="00C93DC1" w:rsidRPr="00EB608B" w:rsidRDefault="00C93DC1" w:rsidP="00C93DC1">
      <w:pPr>
        <w:widowControl w:val="0"/>
        <w:numPr>
          <w:ilvl w:val="0"/>
          <w:numId w:val="3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оказывает членам Комиссии методическую помощь по сбору, обобщению и анализу изучаемых в ходе служебной проверки документов;</w:t>
      </w:r>
    </w:p>
    <w:p w:rsidR="00C93DC1" w:rsidRPr="00EB608B" w:rsidRDefault="00C93DC1" w:rsidP="00C93DC1">
      <w:pPr>
        <w:widowControl w:val="0"/>
        <w:numPr>
          <w:ilvl w:val="0"/>
          <w:numId w:val="3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направляет в установленном порядке запросы о представлении необходимых документов, материалов и информации с целью установления фактов и обстоятельств, имеющих отношение к служебной проверке;</w:t>
      </w:r>
    </w:p>
    <w:p w:rsidR="00C93DC1" w:rsidRPr="00EB608B" w:rsidRDefault="00C93DC1" w:rsidP="00C93DC1">
      <w:pPr>
        <w:widowControl w:val="0"/>
        <w:numPr>
          <w:ilvl w:val="0"/>
          <w:numId w:val="3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пользуется правами и исполняет обязанности члена Комиссии, предусмотренные пунктами 17 и 18 настоящей Порядка.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Член Комиссии в соответствии с поставленными перед ним задачами с целью выяснения фактических обстоятельств имеет право: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proofErr w:type="gramStart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предлагать гражданским служащим и иным лицам (за исключением гражданского служащего, в отношении которого (по письменному заявлению которого) проводится служебная проверка), которым могут быть известны какие-либо сведения об обстоятельствах, подлежащих установлению в ходе служебной проверки, давать письменные объяснения на имя председателя Комиссии. </w:t>
      </w:r>
      <w:proofErr w:type="gramEnd"/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в установленном порядке знакомиться с документами, имеющими отношение к предмету служебной проверки, приобщать их (или их копии) в случае необходимости к материалам служебной проверки;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получать консультации у специалистов по вопросам, требующим специальных знаний;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>при необходимости выезжать в установленном порядке и с разрешения председателя комиссии на место совершения дисциплинарного проступка.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Член Комиссии обязан: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изучить нормативные правовые акты Российской Федерации и Судебного департамента по вопросам, относящимся к служебной проверке;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соблюдать права и свободы гражданского служащего, в отношении которого (по письменному заявлению которого) проводится служебная проверка, и иных лиц, привлекаемых к служебной проверке;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в случае обнаружения признаков состава преступления, административного правонарушения или нарушения служебной дисциплины немедленно докладывать об этом председателю Комиссии;</w:t>
      </w:r>
    </w:p>
    <w:p w:rsidR="00C93DC1" w:rsidRPr="00EB608B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3DC1" w:rsidRPr="00EB608B">
          <w:type w:val="continuous"/>
          <w:pgSz w:w="11909" w:h="16838"/>
          <w:pgMar w:top="1134" w:right="1134" w:bottom="1134" w:left="1701" w:header="0" w:footer="3" w:gutter="0"/>
          <w:cols w:space="720"/>
        </w:sectPr>
      </w:pPr>
    </w:p>
    <w:p w:rsidR="00C93DC1" w:rsidRPr="00EB608B" w:rsidRDefault="00C93DC1" w:rsidP="00C93DC1">
      <w:pPr>
        <w:widowControl w:val="0"/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>в пределах своей компетенции по направлению деятельности дать письменное заключение по рассматриваемым вопросам, которое приобщается к материалам служебной проверки;</w:t>
      </w:r>
    </w:p>
    <w:p w:rsidR="00C93DC1" w:rsidRPr="00EB608B" w:rsidRDefault="00C93DC1" w:rsidP="00C93DC1">
      <w:pPr>
        <w:widowControl w:val="0"/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обеспечивать сохранность материалов служебной проверки, не разглашать сведения о ее результатах.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Гражданский служащий, в отношении которого (по письменному заявлению которого) проводится служебная проверка, имеет право:</w:t>
      </w:r>
    </w:p>
    <w:p w:rsidR="00C93DC1" w:rsidRPr="00EB608B" w:rsidRDefault="00C93DC1" w:rsidP="00C93DC1">
      <w:pPr>
        <w:widowControl w:val="0"/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давать устные и письменные объяснения;</w:t>
      </w:r>
    </w:p>
    <w:p w:rsidR="00C93DC1" w:rsidRPr="00EB608B" w:rsidRDefault="00C93DC1" w:rsidP="00C93DC1">
      <w:pPr>
        <w:widowControl w:val="0"/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представлять заявления, ходатайства и иные документы, которые приобщаются к материалам служебной проверки;</w:t>
      </w:r>
    </w:p>
    <w:p w:rsidR="00C93DC1" w:rsidRPr="00EB608B" w:rsidRDefault="00C93DC1" w:rsidP="00C93DC1">
      <w:pPr>
        <w:widowControl w:val="0"/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обжаловать решения и действия (бездействие) гражданских служащих, проводящих служебную проверку, представителю нанимателя, принявшему решение о проведении служебной проверки:</w:t>
      </w:r>
    </w:p>
    <w:p w:rsidR="00C93DC1" w:rsidRPr="00EB608B" w:rsidRDefault="00C93DC1" w:rsidP="00C93DC1">
      <w:pPr>
        <w:widowControl w:val="0"/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по окончании служебной проверки ознакомиться под роспись с заключением по результатам проведения служебной проверки (далее – Заключение), а также с другими материалами, если это не противоречит требованиям неразглашения сведений, составляющих государственную и иную охраняемую федеральным законом тайну.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В случае отказа гражданского служащего, в отношении которого (по письменному заявлению которого) проводится служебная проверка, от письменного объяснения составляется акт (приложение N 2).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proofErr w:type="gramStart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По решению председателя Комиссии с предварительного письменного согласия гражданского служащего, в отношении которого (по письменному заявлению которого) проводится служебная проверка (иного лица, от которого получают объяснения), может применяться аудио- или видеозапись.</w:t>
      </w:r>
      <w:proofErr w:type="gramEnd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В этом случае в объяснении должна быть сделана отметка о проведен</w:t>
      </w:r>
      <w:proofErr w:type="gramStart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ии ау</w:t>
      </w:r>
      <w:proofErr w:type="gramEnd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дио- или 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>видеозаписи с указанием наименования и серийного номера аудио- или видеозаписывающей аппаратуры и носителя, на который эта запись осуществлялась. Носители записи приобщаются к материалам служебной проверки.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4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Согласно части 7 статьи 59 Федерального закона № 79-ФЗ гражданский служащий, в отношении которого проводится служебная проверка,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службы. Временное отстранение гражданского служащего от замещаемой должности гражданской службы производится должностным лицом, назначившим служебную проверку, и оформляется приказом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Голышмановского районного 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суда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Тюменской области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.</w:t>
      </w:r>
    </w:p>
    <w:p w:rsidR="00C93DC1" w:rsidRPr="00EB608B" w:rsidRDefault="00C93DC1" w:rsidP="00C93DC1">
      <w:pPr>
        <w:widowControl w:val="0"/>
        <w:spacing w:after="0" w:line="240" w:lineRule="auto"/>
        <w:ind w:left="560" w:right="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numPr>
          <w:ilvl w:val="0"/>
          <w:numId w:val="1"/>
        </w:numPr>
        <w:tabs>
          <w:tab w:val="left" w:pos="2031"/>
        </w:tabs>
        <w:spacing w:after="0" w:line="240" w:lineRule="auto"/>
        <w:ind w:left="1520"/>
        <w:jc w:val="both"/>
        <w:outlineLvl w:val="0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>Оформление результатов служебной проверки</w:t>
      </w:r>
    </w:p>
    <w:p w:rsidR="00C93DC1" w:rsidRPr="00EB608B" w:rsidRDefault="00C93DC1" w:rsidP="00C93DC1">
      <w:pPr>
        <w:widowControl w:val="0"/>
        <w:tabs>
          <w:tab w:val="left" w:pos="2031"/>
        </w:tabs>
        <w:spacing w:after="0" w:line="240" w:lineRule="auto"/>
        <w:ind w:left="1520"/>
        <w:jc w:val="both"/>
        <w:outlineLvl w:val="0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</w:pP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Результаты служебной проверки оформляются Заключением.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В период работы Комиссии проводятся ее заседания, на которых рассматриваются собранные материалы, обсуждается и формируется проект Заключения.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В день подписания Заключения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консультантом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, председателем и членами Комиссии служебная проверка считается завершенной.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В случае если служебная проверка проводилась в отношении (по письменным заявлениям) нескольких гражданских служащих, Заключения оформляются в соответствующем количестве экземпляров.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proofErr w:type="gramStart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Заключение составляется на основании имеющихся в материалах служебной проверки объективных данных и состоит из трех частей: вводной, описательной и резолютивной.</w:t>
      </w:r>
      <w:proofErr w:type="gramEnd"/>
    </w:p>
    <w:p w:rsidR="00C93DC1" w:rsidRPr="00EB608B" w:rsidRDefault="00C93DC1" w:rsidP="00C93DC1">
      <w:pPr>
        <w:widowControl w:val="0"/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Вводная часть должна содержать: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состав Комиссии, проводившей служебную проверку (с указанием должностей, фамилий, имен и отче</w:t>
      </w:r>
      <w:proofErr w:type="gramStart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ств пр</w:t>
      </w:r>
      <w:proofErr w:type="gramEnd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едседателя и членов комиссии);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фамилию, имя и отчество, должность гражданского служащего, в отношении которого (по письменному заявлению которого) проводилась служебная проверка;</w:t>
      </w:r>
    </w:p>
    <w:p w:rsidR="00C93DC1" w:rsidRPr="00EB608B" w:rsidRDefault="00C93DC1" w:rsidP="00C93DC1">
      <w:pPr>
        <w:widowControl w:val="0"/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основания проведения служебной проверки.</w:t>
      </w:r>
    </w:p>
    <w:p w:rsidR="00C93DC1" w:rsidRPr="00EB608B" w:rsidRDefault="00C93DC1" w:rsidP="00C93DC1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В описательной части указываются факты и обстоятельства, перечисленные в пункте 3 настоящего Порядка.</w:t>
      </w:r>
    </w:p>
    <w:p w:rsidR="00C93DC1" w:rsidRPr="00EB608B" w:rsidRDefault="00C93DC1" w:rsidP="00C93DC1">
      <w:pPr>
        <w:widowControl w:val="0"/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Резолютивная часть должна содержать:</w:t>
      </w:r>
    </w:p>
    <w:p w:rsidR="00C93DC1" w:rsidRPr="00EB608B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3DC1" w:rsidRPr="00EB608B">
          <w:type w:val="continuous"/>
          <w:pgSz w:w="11909" w:h="16838"/>
          <w:pgMar w:top="1134" w:right="1134" w:bottom="1134" w:left="1701" w:header="0" w:footer="3" w:gutter="0"/>
          <w:cols w:space="720"/>
        </w:sectPr>
      </w:pP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 xml:space="preserve">вывод о наличии вины гражданского служащего, в отношении которого проведена служебная проверка, либо информацию, подтверждающую (опровергающую) сведения, содержавшиеся в 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>письменном заявлении гражданского служащего;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предложение о применении (неприменении) дисциплинарного взыскания к гражданскому служащему, совершившему дисциплинарный проступок.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Подготовка Заключения возлагается на секретаря Комиссии и члена Комиссии, представленного от подразделения, инициировавшего проведение служебной проверки.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Заключение подписывается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консультантом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, председателем и членами Комиссии.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Член Комиссии, не согласный с решением Комиссии, вправе в письменном виде изложить свое мнение, которое подлежит обязательному приобщению к Заключению.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По окончании служебной проверк</w:t>
      </w:r>
      <w:proofErr w:type="gramStart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и о ее</w:t>
      </w:r>
      <w:proofErr w:type="gramEnd"/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результатах докладывается представителю нанимателя, прикладывается Заключение. 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Председатель Комиссии (член Комиссии по поручению председателя Комиссии) перед докладом результатов служебной проверки представителю нанимателя под роспись знакомит гражданского служащего в отношении которого (по письменному заявлению которого) проводилась служебная проверка, с Заключением с указанием даты ознакомления.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В случае отказа гражданского служащего, в отношении которого (по письменному заявлению которого) проводилась служебная проверка, от ознакомления с Заключением лицо, осуществляющее ознакомление, составляет акт (приложение N 2) и приобщает его к материалам служебной проверки.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Заключение, а также копия приказа (распоряжения)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Голышмановского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районного суда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Тюменской области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о временном отстранении гражданского служащего от замещаемой должности гражданской службы приобщаются к личному делу гражданского служащего, в отношении которого (по письменному заявлению которого) проводилась служебная проверка.</w:t>
      </w:r>
    </w:p>
    <w:p w:rsidR="00C93DC1" w:rsidRPr="00EB608B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3DC1" w:rsidRPr="00EB608B">
          <w:type w:val="continuous"/>
          <w:pgSz w:w="11909" w:h="16838"/>
          <w:pgMar w:top="1134" w:right="1134" w:bottom="1134" w:left="1701" w:header="0" w:footer="3" w:gutter="0"/>
          <w:cols w:space="720"/>
        </w:sectPr>
      </w:pP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 xml:space="preserve"> Материалы служебной проверки формируются в дело, к которому приобщаются: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документ (докладная записка, заявление и т.п.), послуживший основанием для назначения служебной проверки;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копия приказа (распоряжения) о назначении служебной проверки; 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письменное объяснение гражданского служащего, в отношении (по письменному заявлению) которого проводилась служебная проверка;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письменные объяснения гражданских служащих и иных лиц, имеющих отношение к установленным в ходе служебной проверки фактам;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копия Заключения с отметкой об ознакомлении с ним 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>гражданского служащего, в отношении (по письменному заявлению) которого проводилась служебная проверка, либо акт об отказе от ознакомления;</w:t>
      </w:r>
    </w:p>
    <w:p w:rsidR="00C93DC1" w:rsidRPr="00EB608B" w:rsidRDefault="00C93DC1" w:rsidP="00C93DC1">
      <w:pPr>
        <w:widowControl w:val="0"/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иные документы, имеющие отношение к проведенной служебной проверке.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Дело хранится в течение определе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нного номенклатурой дел срока у помощника председателя Голышмановского районного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суда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Тюменской области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>.</w:t>
      </w:r>
    </w:p>
    <w:p w:rsidR="00C93DC1" w:rsidRPr="00EB608B" w:rsidRDefault="00C93DC1" w:rsidP="00C93DC1">
      <w:pPr>
        <w:widowControl w:val="0"/>
        <w:numPr>
          <w:ilvl w:val="0"/>
          <w:numId w:val="2"/>
        </w:num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Подготовка проекта приказа 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Голышмановского районного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суда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Тюменской области</w:t>
      </w:r>
      <w:r w:rsidRPr="00EB60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о применении дисциплинарного взыскания осуществляется в пределах компетенции лицом, отвечающим за кадровое делопроизводство.</w:t>
      </w:r>
    </w:p>
    <w:p w:rsidR="00C93DC1" w:rsidRPr="00EB608B" w:rsidRDefault="00C93DC1" w:rsidP="00C93DC1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Pr="00EB608B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widowControl w:val="0"/>
        <w:spacing w:after="0" w:line="418" w:lineRule="exact"/>
        <w:ind w:right="20"/>
        <w:jc w:val="both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C93DC1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DC1" w:rsidRPr="00EB608B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DC1" w:rsidRPr="00EB608B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DC1" w:rsidRPr="00EB608B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C93DC1" w:rsidRPr="003E3656">
          <w:type w:val="continuous"/>
          <w:pgSz w:w="11909" w:h="16838"/>
          <w:pgMar w:top="1134" w:right="1134" w:bottom="1134" w:left="1701" w:header="0" w:footer="3" w:gutter="0"/>
          <w:cols w:space="720"/>
        </w:sect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93DC1" w:rsidRPr="003E3656" w:rsidRDefault="00C93DC1" w:rsidP="00C93DC1">
      <w:pPr>
        <w:widowControl w:val="0"/>
        <w:spacing w:after="0" w:line="240" w:lineRule="auto"/>
        <w:ind w:left="3261" w:right="20"/>
        <w:jc w:val="right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lastRenderedPageBreak/>
        <w:t>Приложение N 1</w:t>
      </w:r>
    </w:p>
    <w:p w:rsidR="00C93DC1" w:rsidRPr="003E3656" w:rsidRDefault="00C93DC1" w:rsidP="00C93DC1">
      <w:pPr>
        <w:widowControl w:val="0"/>
        <w:spacing w:after="0" w:line="240" w:lineRule="auto"/>
        <w:ind w:left="5103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к Порядку проведения служебных проверок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E36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федеральных 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6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гражданских служащих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Голышмановского</w:t>
      </w:r>
      <w:r w:rsidRPr="003E3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суда Тюменской области</w:t>
      </w:r>
    </w:p>
    <w:p w:rsidR="00C93DC1" w:rsidRPr="003E3656" w:rsidRDefault="00C93DC1" w:rsidP="00C93DC1">
      <w:pPr>
        <w:widowControl w:val="0"/>
        <w:spacing w:after="0" w:line="240" w:lineRule="auto"/>
        <w:ind w:left="5103" w:right="20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ind w:left="5103" w:right="2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Рекомендуемый образец</w:t>
      </w:r>
    </w:p>
    <w:p w:rsidR="00C93DC1" w:rsidRPr="003E3656" w:rsidRDefault="00C93DC1" w:rsidP="00C93DC1">
      <w:pPr>
        <w:widowControl w:val="0"/>
        <w:spacing w:after="0" w:line="240" w:lineRule="auto"/>
        <w:ind w:left="5103" w:right="20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ind w:left="5103" w:right="2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Председателю комиссии </w:t>
      </w:r>
      <w:proofErr w:type="gramStart"/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по</w:t>
      </w:r>
      <w:proofErr w:type="gramEnd"/>
    </w:p>
    <w:p w:rsidR="00C93DC1" w:rsidRPr="003E3656" w:rsidRDefault="00C93DC1" w:rsidP="00C93DC1">
      <w:pPr>
        <w:widowControl w:val="0"/>
        <w:spacing w:after="0" w:line="240" w:lineRule="auto"/>
        <w:ind w:left="5103" w:right="2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проведению </w:t>
      </w:r>
      <w:proofErr w:type="gramStart"/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служебной</w:t>
      </w:r>
      <w:proofErr w:type="gramEnd"/>
    </w:p>
    <w:p w:rsidR="00C93DC1" w:rsidRPr="003E3656" w:rsidRDefault="00C93DC1" w:rsidP="00C93DC1">
      <w:pPr>
        <w:widowControl w:val="0"/>
        <w:spacing w:after="0" w:line="240" w:lineRule="auto"/>
        <w:ind w:left="5103" w:right="2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проверки (инициалы, фамилия)</w:t>
      </w:r>
    </w:p>
    <w:p w:rsidR="00C93DC1" w:rsidRPr="003E3656" w:rsidRDefault="00C93DC1" w:rsidP="00C93DC1">
      <w:pPr>
        <w:widowControl w:val="0"/>
        <w:spacing w:after="0" w:line="240" w:lineRule="auto"/>
        <w:ind w:left="5103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ind w:left="1940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ind w:left="1940"/>
        <w:jc w:val="center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ind w:left="194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                    ОБЪЯСНЕНИЕ</w:t>
      </w:r>
    </w:p>
    <w:p w:rsidR="00C93DC1" w:rsidRPr="003E3656" w:rsidRDefault="00C93DC1" w:rsidP="00C93DC1">
      <w:pPr>
        <w:widowControl w:val="0"/>
        <w:spacing w:after="0" w:line="240" w:lineRule="auto"/>
        <w:ind w:left="1940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«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softHyphen/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softHyphen/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>__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»________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 xml:space="preserve"> 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20 г.                                                                            </w:t>
      </w:r>
      <w:proofErr w:type="gramStart"/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proofErr w:type="gramEnd"/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. __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>________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</w:pP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>Я,___________________________________________________________________,</w:t>
      </w:r>
    </w:p>
    <w:p w:rsidR="00C93DC1" w:rsidRPr="003E3656" w:rsidRDefault="00C93DC1" w:rsidP="00C93DC1">
      <w:pPr>
        <w:widowControl w:val="0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(фамилия, имя, отчество лица, у которого получено объяснение)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proofErr w:type="gramStart"/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(должность, место службы (работы), номер служебного</w:t>
      </w:r>
      <w:proofErr w:type="gramEnd"/>
    </w:p>
    <w:p w:rsidR="00C93DC1" w:rsidRPr="003E3656" w:rsidRDefault="00C93DC1" w:rsidP="00C9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(рабочего, личного (по желанию) телефона))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По существу заданных мне вопросов могу пояснить следующее: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______________________________________________________________________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______________________________________________________________________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______________________________________________________________________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pacing w:val="8"/>
          <w:sz w:val="18"/>
          <w:szCs w:val="18"/>
          <w:u w:val="single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  <w:u w:val="single"/>
        </w:rPr>
        <w:t>(содержание заданных вопросов, ответы на вопросы, текст пояснения)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>______________________________________________________________________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ind w:left="280"/>
        <w:jc w:val="center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(подпись лица, у которого (инициалы и фамилия) получено объяснение)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>______________________________________________________________________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(должность лица, получившего объяснение) (подпись) (инициалы и фамилия)</w:t>
      </w: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DC1" w:rsidRPr="003E3656" w:rsidRDefault="00C93DC1" w:rsidP="00C93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3DC1" w:rsidRPr="003E3656">
          <w:type w:val="continuous"/>
          <w:pgSz w:w="11909" w:h="16838"/>
          <w:pgMar w:top="1134" w:right="1134" w:bottom="1134" w:left="1701" w:header="0" w:footer="3" w:gutter="0"/>
          <w:cols w:space="720"/>
        </w:sectPr>
      </w:pPr>
    </w:p>
    <w:p w:rsidR="00C93DC1" w:rsidRPr="003E3656" w:rsidRDefault="00C93DC1" w:rsidP="00C93DC1">
      <w:pPr>
        <w:widowControl w:val="0"/>
        <w:spacing w:after="0" w:line="240" w:lineRule="auto"/>
        <w:ind w:left="3402" w:right="20"/>
        <w:jc w:val="right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lastRenderedPageBreak/>
        <w:t xml:space="preserve">Приложение N 2 </w:t>
      </w:r>
    </w:p>
    <w:p w:rsidR="00C93DC1" w:rsidRPr="003E3656" w:rsidRDefault="00C93DC1" w:rsidP="00C93DC1">
      <w:pPr>
        <w:widowControl w:val="0"/>
        <w:spacing w:after="0" w:line="240" w:lineRule="auto"/>
        <w:ind w:left="4536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к Порядку проведения служебных проверок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E36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федеральных 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36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гражданских служащих</w:t>
      </w:r>
    </w:p>
    <w:p w:rsidR="00C93DC1" w:rsidRDefault="00C93DC1" w:rsidP="00C93DC1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Голышмановского </w:t>
      </w:r>
      <w:r w:rsidRPr="003E36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суда</w:t>
      </w:r>
    </w:p>
    <w:p w:rsidR="00C93DC1" w:rsidRPr="003E3656" w:rsidRDefault="00C93DC1" w:rsidP="00C93DC1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656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Тюменской области</w:t>
      </w:r>
    </w:p>
    <w:p w:rsidR="00C93DC1" w:rsidRPr="003E3656" w:rsidRDefault="00C93DC1" w:rsidP="00C93DC1">
      <w:pPr>
        <w:widowControl w:val="0"/>
        <w:spacing w:after="0" w:line="240" w:lineRule="auto"/>
        <w:ind w:left="3402" w:right="20"/>
        <w:jc w:val="right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ind w:left="3402" w:right="20"/>
        <w:jc w:val="right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Рекомендуемый образец</w:t>
      </w:r>
    </w:p>
    <w:p w:rsidR="00C93DC1" w:rsidRPr="003E3656" w:rsidRDefault="00C93DC1" w:rsidP="00C93DC1">
      <w:pPr>
        <w:widowControl w:val="0"/>
        <w:spacing w:after="0" w:line="240" w:lineRule="auto"/>
        <w:ind w:left="2960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ind w:left="4536" w:right="-1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                              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ind w:left="4536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proofErr w:type="gramStart"/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(наименование должности,</w:t>
      </w:r>
      <w:proofErr w:type="gramEnd"/>
    </w:p>
    <w:p w:rsidR="00C93DC1" w:rsidRPr="003E3656" w:rsidRDefault="00C93DC1" w:rsidP="00C93DC1">
      <w:pPr>
        <w:widowControl w:val="0"/>
        <w:spacing w:after="0" w:line="240" w:lineRule="auto"/>
        <w:ind w:left="4536" w:right="-1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ind w:left="4536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фамилия и инициалы</w:t>
      </w:r>
    </w:p>
    <w:p w:rsidR="00C93DC1" w:rsidRPr="003E3656" w:rsidRDefault="00C93DC1" w:rsidP="00C93DC1">
      <w:pPr>
        <w:widowControl w:val="0"/>
        <w:spacing w:after="0" w:line="240" w:lineRule="auto"/>
        <w:ind w:left="4536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ind w:left="4536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должностного лица,</w:t>
      </w:r>
    </w:p>
    <w:p w:rsidR="00C93DC1" w:rsidRPr="003E3656" w:rsidRDefault="00C93DC1" w:rsidP="00C93DC1">
      <w:pPr>
        <w:widowControl w:val="0"/>
        <w:spacing w:after="0" w:line="240" w:lineRule="auto"/>
        <w:ind w:left="4536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ind w:left="4536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proofErr w:type="gramStart"/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принявшего</w:t>
      </w:r>
      <w:proofErr w:type="gramEnd"/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решение о</w:t>
      </w:r>
    </w:p>
    <w:p w:rsidR="00C93DC1" w:rsidRPr="003E3656" w:rsidRDefault="00C93DC1" w:rsidP="00C93DC1">
      <w:pPr>
        <w:widowControl w:val="0"/>
        <w:spacing w:after="0" w:line="240" w:lineRule="auto"/>
        <w:ind w:left="4536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ind w:left="4536" w:right="220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proofErr w:type="gramStart"/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проведении</w:t>
      </w:r>
      <w:proofErr w:type="gramEnd"/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служебной проверки)</w:t>
      </w:r>
    </w:p>
    <w:p w:rsidR="00C93DC1" w:rsidRPr="003E3656" w:rsidRDefault="00C93DC1" w:rsidP="00C93DC1">
      <w:pPr>
        <w:widowControl w:val="0"/>
        <w:spacing w:after="0" w:line="240" w:lineRule="auto"/>
        <w:ind w:left="2120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АКТ</w:t>
      </w:r>
    </w:p>
    <w:p w:rsidR="00C93DC1" w:rsidRPr="003E3656" w:rsidRDefault="00C93DC1" w:rsidP="00C93DC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Мы, нижеподписавшиеся, составили о том, что федеральный государственный гражданский служащий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softHyphen/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softHyphen/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softHyphen/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softHyphen/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softHyphen/>
        <w:t>__________________________________________________________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ind w:right="1260" w:firstLine="2340"/>
        <w:jc w:val="both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(должность, фамилия, имя, отчество) </w:t>
      </w:r>
    </w:p>
    <w:p w:rsidR="00C93DC1" w:rsidRPr="003E3656" w:rsidRDefault="00C93DC1" w:rsidP="00C93DC1">
      <w:pPr>
        <w:widowControl w:val="0"/>
        <w:spacing w:after="0" w:line="240" w:lineRule="auto"/>
        <w:ind w:right="1260" w:firstLine="2340"/>
        <w:jc w:val="both"/>
        <w:rPr>
          <w:rFonts w:ascii="Times New Roman" w:eastAsia="Times New Roman" w:hAnsi="Times New Roman" w:cs="Times New Roman"/>
          <w:spacing w:val="8"/>
          <w:sz w:val="18"/>
          <w:szCs w:val="18"/>
        </w:rPr>
      </w:pPr>
    </w:p>
    <w:p w:rsidR="00C93DC1" w:rsidRPr="003E3656" w:rsidRDefault="00C93DC1" w:rsidP="00C93DC1">
      <w:pPr>
        <w:widowControl w:val="0"/>
        <w:spacing w:after="0" w:line="240" w:lineRule="auto"/>
        <w:ind w:right="1260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отказался от объяснений, ознакомления с заключением, удостоверения своей подписью факта ознакомления с заключением по результатам проведения служебной проверки и т.п., мотивировав свой отказ</w:t>
      </w:r>
    </w:p>
    <w:p w:rsidR="00C93DC1" w:rsidRPr="003E3656" w:rsidRDefault="00C93DC1" w:rsidP="00C93DC1">
      <w:pPr>
        <w:widowControl w:val="0"/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_______________________________________________________________________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proofErr w:type="gramStart"/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(указываются мотивы отказа либо делается запись:</w:t>
      </w:r>
      <w:proofErr w:type="gramEnd"/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"ничем свой отказ не мотивировав")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Член комиссии, не получивший объяснения (проводивший ознакомление):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______________________________________________________________________</w:t>
      </w:r>
    </w:p>
    <w:p w:rsidR="00C93DC1" w:rsidRPr="003E3656" w:rsidRDefault="00C93DC1" w:rsidP="00C93DC1">
      <w:pPr>
        <w:widowControl w:val="0"/>
        <w:tabs>
          <w:tab w:val="left" w:pos="2551"/>
          <w:tab w:val="right" w:pos="5521"/>
          <w:tab w:val="right" w:pos="65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(должность)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(подпись)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 xml:space="preserve">(инициалы 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и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фамилия)</w:t>
      </w:r>
    </w:p>
    <w:p w:rsidR="00C93DC1" w:rsidRPr="003E3656" w:rsidRDefault="00C93DC1" w:rsidP="00C93DC1">
      <w:pPr>
        <w:widowControl w:val="0"/>
        <w:tabs>
          <w:tab w:val="left" w:pos="2551"/>
          <w:tab w:val="right" w:pos="5521"/>
          <w:tab w:val="right" w:pos="65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18"/>
          <w:szCs w:val="18"/>
        </w:rPr>
      </w:pP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Члены комиссии:</w:t>
      </w:r>
    </w:p>
    <w:p w:rsidR="00C93DC1" w:rsidRPr="003E3656" w:rsidRDefault="00C93DC1" w:rsidP="00C93D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______________________________________________________________________</w:t>
      </w:r>
    </w:p>
    <w:p w:rsidR="00C93DC1" w:rsidRPr="003E3656" w:rsidRDefault="00C93DC1" w:rsidP="00C93DC1">
      <w:pPr>
        <w:widowControl w:val="0"/>
        <w:tabs>
          <w:tab w:val="left" w:pos="2551"/>
          <w:tab w:val="right" w:pos="5511"/>
          <w:tab w:val="right" w:pos="652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(должность)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(подпись)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(инициалы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и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фамилия)</w:t>
      </w:r>
    </w:p>
    <w:p w:rsidR="00C93DC1" w:rsidRPr="003E3656" w:rsidRDefault="00C93DC1" w:rsidP="00C93DC1">
      <w:pPr>
        <w:widowControl w:val="0"/>
        <w:tabs>
          <w:tab w:val="left" w:pos="2551"/>
          <w:tab w:val="right" w:pos="5511"/>
          <w:tab w:val="right" w:pos="652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tabs>
          <w:tab w:val="left" w:pos="2551"/>
          <w:tab w:val="right" w:pos="5511"/>
          <w:tab w:val="right" w:pos="652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______________________________________________________________________</w:t>
      </w:r>
    </w:p>
    <w:p w:rsidR="00C93DC1" w:rsidRPr="003E3656" w:rsidRDefault="00C93DC1" w:rsidP="00C93DC1">
      <w:pPr>
        <w:widowControl w:val="0"/>
        <w:tabs>
          <w:tab w:val="left" w:pos="2551"/>
          <w:tab w:val="right" w:pos="5506"/>
          <w:tab w:val="right" w:pos="652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18"/>
          <w:szCs w:val="18"/>
        </w:rPr>
      </w:pP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>(должность)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(подпись)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(инициалы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и</w:t>
      </w:r>
      <w:r w:rsidRPr="003E3656">
        <w:rPr>
          <w:rFonts w:ascii="Times New Roman" w:eastAsia="Times New Roman" w:hAnsi="Times New Roman" w:cs="Times New Roman"/>
          <w:spacing w:val="8"/>
          <w:sz w:val="18"/>
          <w:szCs w:val="18"/>
        </w:rPr>
        <w:tab/>
        <w:t>фамилия)</w:t>
      </w:r>
    </w:p>
    <w:p w:rsidR="00C93DC1" w:rsidRPr="003E3656" w:rsidRDefault="00C93DC1" w:rsidP="00C93DC1">
      <w:pPr>
        <w:widowControl w:val="0"/>
        <w:tabs>
          <w:tab w:val="right" w:pos="418"/>
          <w:tab w:val="left" w:pos="211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C93DC1" w:rsidRPr="003E3656" w:rsidRDefault="00C93DC1" w:rsidP="00C93DC1">
      <w:pPr>
        <w:widowControl w:val="0"/>
        <w:tabs>
          <w:tab w:val="right" w:pos="418"/>
          <w:tab w:val="left" w:pos="211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"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ab/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"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ab/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20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  <w:u w:val="single"/>
        </w:rPr>
        <w:t xml:space="preserve"> </w:t>
      </w:r>
      <w:r w:rsidRPr="003E3656">
        <w:rPr>
          <w:rFonts w:ascii="Times New Roman" w:eastAsia="Times New Roman" w:hAnsi="Times New Roman" w:cs="Times New Roman"/>
          <w:spacing w:val="8"/>
          <w:sz w:val="24"/>
          <w:szCs w:val="24"/>
        </w:rPr>
        <w:t>г.</w:t>
      </w:r>
    </w:p>
    <w:p w:rsidR="00C93DC1" w:rsidRDefault="00C93DC1" w:rsidP="00C93DC1">
      <w:bookmarkStart w:id="0" w:name="_GoBack"/>
      <w:bookmarkEnd w:id="0"/>
    </w:p>
    <w:p w:rsidR="00F06D64" w:rsidRDefault="00F06D64"/>
    <w:sectPr w:rsidR="00F06D64" w:rsidSect="0057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A82"/>
    <w:multiLevelType w:val="multilevel"/>
    <w:tmpl w:val="457C25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9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185191D"/>
    <w:multiLevelType w:val="multilevel"/>
    <w:tmpl w:val="307696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9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A111293"/>
    <w:multiLevelType w:val="multilevel"/>
    <w:tmpl w:val="7A1C2056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DC1"/>
    <w:rsid w:val="00C93DC1"/>
    <w:rsid w:val="00F0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2401</Words>
  <Characters>13692</Characters>
  <Application>Microsoft Office Word</Application>
  <DocSecurity>0</DocSecurity>
  <Lines>114</Lines>
  <Paragraphs>32</Paragraphs>
  <ScaleCrop>false</ScaleCrop>
  <Company/>
  <LinksUpToDate>false</LinksUpToDate>
  <CharactersWithSpaces>16061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kurzaeva</dc:creator>
  <cp:lastModifiedBy>kurzaeva</cp:lastModifiedBy>
  <cp:revision>2</cp:revision>
  <dcterms:created xsi:type="dcterms:W3CDTF">2026-08-11T10:21:00Z</dcterms:created>
  <dcterms:modified xsi:type="dcterms:W3CDTF">2026-08-11T10:21:00Z</dcterms:modified>
</cp:coreProperties>
</file>