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5378"/>
      </w:tblGrid>
      <w:tr w:rsidR="00B01760" w:rsidRPr="00B01760" w:rsidTr="00445D7F">
        <w:tc>
          <w:tcPr>
            <w:tcW w:w="2328" w:type="pct"/>
          </w:tcPr>
          <w:p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72" w:type="pct"/>
          </w:tcPr>
          <w:p w:rsidR="00AA0BE6" w:rsidRDefault="00905E03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6D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омиссию</w:t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к служебному поведению федеральных государственных гражданских служащих </w:t>
            </w:r>
            <w:r w:rsidR="005C0E0E" w:rsidRPr="005C0E0E">
              <w:rPr>
                <w:rFonts w:ascii="Times New Roman" w:hAnsi="Times New Roman" w:cs="Times New Roman"/>
                <w:sz w:val="28"/>
                <w:szCs w:val="28"/>
              </w:rPr>
              <w:t>Забайкальского краевого суда, Четвёртого арбитражного апелляционного суда, 2-го Восточного окружного военного суда, Арбитражного суда Забайкальского края, Читинского и Борзинского гарнизонных военных судов, районных (городских) судов Забайкальского края и Управления Судебного департамента в Забайкальском крае и урегулированию конфликта интересов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13"/>
              <w:gridCol w:w="4649"/>
            </w:tblGrid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FE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возникновении независящих от гражданского служащего или </w:t>
      </w:r>
      <w:r w:rsidR="005A1D5A">
        <w:rPr>
          <w:rFonts w:ascii="Times New Roman" w:hAnsi="Times New Roman" w:cs="Times New Roman"/>
          <w:sz w:val="28"/>
          <w:szCs w:val="28"/>
        </w:rPr>
        <w:t>работника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6"/>
        <w:gridCol w:w="7457"/>
      </w:tblGrid>
      <w:tr w:rsidR="009A4021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r w:rsidRPr="005A1D5A">
        <w:rPr>
          <w:sz w:val="20"/>
          <w:szCs w:val="20"/>
        </w:rPr>
        <w:t>о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 xml:space="preserve">независящих от гражданского служащего или </w:t>
      </w:r>
      <w:r w:rsidR="005A1D5A" w:rsidRPr="005A1D5A">
        <w:rPr>
          <w:sz w:val="20"/>
          <w:szCs w:val="20"/>
        </w:rPr>
        <w:t>работника</w:t>
      </w:r>
      <w:r w:rsidRPr="005A1D5A">
        <w:rPr>
          <w:sz w:val="20"/>
          <w:szCs w:val="20"/>
        </w:rPr>
        <w:t xml:space="preserve">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</w:p>
    <w:p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2"/>
        <w:gridCol w:w="7461"/>
      </w:tblGrid>
      <w:tr w:rsidR="00AA0BE6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E03680" w:rsidRPr="00E03680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и исполнению обязанностей, установленных Федеральным законом от 25 декабря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2008 г. № 273-ФЗ «О противодействии коррупции» и другими федеральными 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0FE" w:rsidRDefault="00DC10FE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Намереваюсь / не намереваюсь лично присутствовать на заседании </w:t>
      </w:r>
      <w:r w:rsidR="000835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DC10FE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</w:t>
      </w:r>
      <w:r w:rsidR="005C0E0E" w:rsidRPr="005C0E0E">
        <w:rPr>
          <w:rFonts w:ascii="Times New Roman" w:hAnsi="Times New Roman" w:cs="Times New Roman"/>
          <w:sz w:val="28"/>
          <w:szCs w:val="28"/>
        </w:rPr>
        <w:t>Забайкальского краевого суда, Четвёртого арбитражного апелляционного суда, 2-го Восточного окружного военного суда, Арбитражного суда Забайкальского края, Читинского и Борзинского гарнизонных военных судов, районных (городских) судов Забайкальского края и Управления Судебного департамента в Забайкальском крае и урегулированию конфликта интересов</w:t>
      </w:r>
      <w:r w:rsidR="00C83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130" w:rsidRDefault="00DC10FE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F95130" w:rsidSect="00C971D8">
      <w:headerReference w:type="default" r:id="rId8"/>
      <w:headerReference w:type="first" r:id="rId9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213" w:rsidRDefault="00180213" w:rsidP="00AE7234">
      <w:pPr>
        <w:spacing w:after="0" w:line="240" w:lineRule="auto"/>
      </w:pPr>
      <w:r>
        <w:separator/>
      </w:r>
    </w:p>
  </w:endnote>
  <w:endnote w:type="continuationSeparator" w:id="0">
    <w:p w:rsidR="00180213" w:rsidRDefault="00180213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213" w:rsidRDefault="00180213" w:rsidP="00AE7234">
      <w:pPr>
        <w:spacing w:after="0" w:line="240" w:lineRule="auto"/>
      </w:pPr>
      <w:r>
        <w:separator/>
      </w:r>
    </w:p>
  </w:footnote>
  <w:footnote w:type="continuationSeparator" w:id="0">
    <w:p w:rsidR="00180213" w:rsidRDefault="00180213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1656" w:rsidRPr="00C971D8" w:rsidRDefault="005916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13BB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591656" w:rsidRDefault="005916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234"/>
    <w:rsid w:val="00000170"/>
    <w:rsid w:val="00017761"/>
    <w:rsid w:val="00036F9B"/>
    <w:rsid w:val="00064667"/>
    <w:rsid w:val="000770DA"/>
    <w:rsid w:val="000835CE"/>
    <w:rsid w:val="00084C49"/>
    <w:rsid w:val="00092D81"/>
    <w:rsid w:val="000A052D"/>
    <w:rsid w:val="000A7404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0213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736B8"/>
    <w:rsid w:val="002A18B8"/>
    <w:rsid w:val="002B14DC"/>
    <w:rsid w:val="002C433C"/>
    <w:rsid w:val="002F40A3"/>
    <w:rsid w:val="002F52D7"/>
    <w:rsid w:val="00306FC1"/>
    <w:rsid w:val="00313BBB"/>
    <w:rsid w:val="00322F0E"/>
    <w:rsid w:val="003406F3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656"/>
    <w:rsid w:val="005A1D5A"/>
    <w:rsid w:val="005B1D69"/>
    <w:rsid w:val="005B3CB5"/>
    <w:rsid w:val="005B5BBB"/>
    <w:rsid w:val="005C0E0E"/>
    <w:rsid w:val="00610D55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F00E2"/>
    <w:rsid w:val="006F2F38"/>
    <w:rsid w:val="006F58B5"/>
    <w:rsid w:val="007130FC"/>
    <w:rsid w:val="00760EAD"/>
    <w:rsid w:val="007667AB"/>
    <w:rsid w:val="007A31AE"/>
    <w:rsid w:val="007E3528"/>
    <w:rsid w:val="0080587C"/>
    <w:rsid w:val="00813679"/>
    <w:rsid w:val="00840108"/>
    <w:rsid w:val="00842F82"/>
    <w:rsid w:val="00881173"/>
    <w:rsid w:val="008B23C4"/>
    <w:rsid w:val="008B6CD5"/>
    <w:rsid w:val="008C1182"/>
    <w:rsid w:val="008E3258"/>
    <w:rsid w:val="00905E03"/>
    <w:rsid w:val="00910244"/>
    <w:rsid w:val="00911AEE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652DF"/>
    <w:rsid w:val="00A81F81"/>
    <w:rsid w:val="00AA0BE6"/>
    <w:rsid w:val="00AA4A36"/>
    <w:rsid w:val="00AA5D5E"/>
    <w:rsid w:val="00AB140E"/>
    <w:rsid w:val="00AD464E"/>
    <w:rsid w:val="00AE7234"/>
    <w:rsid w:val="00B01760"/>
    <w:rsid w:val="00B22899"/>
    <w:rsid w:val="00B23F1E"/>
    <w:rsid w:val="00B7540B"/>
    <w:rsid w:val="00B81830"/>
    <w:rsid w:val="00B9594F"/>
    <w:rsid w:val="00BC06FA"/>
    <w:rsid w:val="00BC3A59"/>
    <w:rsid w:val="00BC3E69"/>
    <w:rsid w:val="00BE4C42"/>
    <w:rsid w:val="00C072F8"/>
    <w:rsid w:val="00C127FA"/>
    <w:rsid w:val="00C83983"/>
    <w:rsid w:val="00C968BE"/>
    <w:rsid w:val="00C971D8"/>
    <w:rsid w:val="00CD11EA"/>
    <w:rsid w:val="00CD2B67"/>
    <w:rsid w:val="00CD6CEA"/>
    <w:rsid w:val="00D04EE0"/>
    <w:rsid w:val="00D10DF6"/>
    <w:rsid w:val="00D13649"/>
    <w:rsid w:val="00D20822"/>
    <w:rsid w:val="00D2629E"/>
    <w:rsid w:val="00D570D8"/>
    <w:rsid w:val="00D733B2"/>
    <w:rsid w:val="00D84650"/>
    <w:rsid w:val="00DA68A3"/>
    <w:rsid w:val="00DB0EE5"/>
    <w:rsid w:val="00DC10FE"/>
    <w:rsid w:val="00E00DF5"/>
    <w:rsid w:val="00E025D7"/>
    <w:rsid w:val="00E03680"/>
    <w:rsid w:val="00E321F3"/>
    <w:rsid w:val="00E35902"/>
    <w:rsid w:val="00E47BFF"/>
    <w:rsid w:val="00E63512"/>
    <w:rsid w:val="00E65907"/>
    <w:rsid w:val="00EC062D"/>
    <w:rsid w:val="00EC2EEA"/>
    <w:rsid w:val="00EC562B"/>
    <w:rsid w:val="00ED173B"/>
    <w:rsid w:val="00ED62ED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AD1D0-7E1E-4D10-84B6-16FBE178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76898-9A71-4833-92E9-27D631ECD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Зенфирова Елена Константиновна</dc:creator>
  <cp:lastModifiedBy>Maltseva</cp:lastModifiedBy>
  <cp:revision>2</cp:revision>
  <cp:lastPrinted>2024-07-22T12:45:00Z</cp:lastPrinted>
  <dcterms:created xsi:type="dcterms:W3CDTF">2026-06-08T03:49:00Z</dcterms:created>
  <dcterms:modified xsi:type="dcterms:W3CDTF">2026-06-08T03:49:00Z</dcterms:modified>
</cp:coreProperties>
</file>