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10" w:rsidRPr="00402F67" w:rsidRDefault="00550AD0" w:rsidP="00550AD0">
      <w:pPr>
        <w:jc w:val="center"/>
      </w:pPr>
      <w:r w:rsidRPr="00402F67">
        <w:t>ПАСПОРТ</w:t>
      </w:r>
    </w:p>
    <w:p w:rsidR="00550AD0" w:rsidRDefault="00550AD0" w:rsidP="00550AD0">
      <w:pPr>
        <w:jc w:val="center"/>
      </w:pPr>
      <w:r w:rsidRPr="00402F67">
        <w:t xml:space="preserve">Архива </w:t>
      </w:r>
      <w:proofErr w:type="spellStart"/>
      <w:r w:rsidRPr="00402F67">
        <w:t>Газимуро</w:t>
      </w:r>
      <w:proofErr w:type="spellEnd"/>
      <w:r w:rsidRPr="00402F67">
        <w:t xml:space="preserve">-Заводского </w:t>
      </w:r>
      <w:r w:rsidR="00954038" w:rsidRPr="00402F67">
        <w:t xml:space="preserve">районного суда на 01 </w:t>
      </w:r>
      <w:r w:rsidR="00402F67" w:rsidRPr="00402F67">
        <w:t>декабря 202</w:t>
      </w:r>
      <w:r w:rsidR="003C477A" w:rsidRPr="003C477A">
        <w:t>3</w:t>
      </w:r>
      <w:r w:rsidR="00402F67" w:rsidRPr="00402F67">
        <w:t xml:space="preserve"> года</w:t>
      </w:r>
    </w:p>
    <w:p w:rsidR="00402F67" w:rsidRPr="00402F67" w:rsidRDefault="00402F67" w:rsidP="00550AD0">
      <w:pPr>
        <w:jc w:val="center"/>
      </w:pPr>
    </w:p>
    <w:p w:rsidR="00550AD0" w:rsidRDefault="00550AD0" w:rsidP="00550AD0">
      <w:r w:rsidRPr="00402F67">
        <w:t>1.Общие сведения</w:t>
      </w:r>
    </w:p>
    <w:p w:rsidR="00402F67" w:rsidRPr="00402F67" w:rsidRDefault="00402F67" w:rsidP="00550AD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2371"/>
        <w:gridCol w:w="2393"/>
        <w:gridCol w:w="2454"/>
      </w:tblGrid>
      <w:tr w:rsidR="00550AD0" w:rsidTr="00550AD0">
        <w:tc>
          <w:tcPr>
            <w:tcW w:w="2392" w:type="dxa"/>
          </w:tcPr>
          <w:p w:rsidR="00550AD0" w:rsidRDefault="00550AD0" w:rsidP="00550AD0">
            <w:pPr>
              <w:jc w:val="center"/>
            </w:pPr>
            <w:r>
              <w:t>Код строки</w:t>
            </w:r>
          </w:p>
        </w:tc>
        <w:tc>
          <w:tcPr>
            <w:tcW w:w="2393" w:type="dxa"/>
          </w:tcPr>
          <w:p w:rsidR="00550AD0" w:rsidRDefault="00550AD0" w:rsidP="00550AD0">
            <w:pPr>
              <w:jc w:val="center"/>
            </w:pPr>
            <w:r>
              <w:t>Количество</w:t>
            </w:r>
          </w:p>
          <w:p w:rsidR="00550AD0" w:rsidRDefault="00550AD0" w:rsidP="00550AD0">
            <w:pPr>
              <w:jc w:val="center"/>
            </w:pPr>
            <w:r>
              <w:t>фондов</w:t>
            </w:r>
          </w:p>
        </w:tc>
        <w:tc>
          <w:tcPr>
            <w:tcW w:w="2393" w:type="dxa"/>
          </w:tcPr>
          <w:p w:rsidR="00550AD0" w:rsidRDefault="00550AD0" w:rsidP="00550AD0">
            <w:pPr>
              <w:jc w:val="center"/>
            </w:pPr>
            <w:r>
              <w:t>Площадь</w:t>
            </w:r>
          </w:p>
          <w:p w:rsidR="00550AD0" w:rsidRDefault="00550AD0" w:rsidP="00550AD0">
            <w:pPr>
              <w:jc w:val="center"/>
            </w:pPr>
            <w:r>
              <w:t>архивохранилища</w:t>
            </w:r>
          </w:p>
          <w:p w:rsidR="00550AD0" w:rsidRDefault="00550AD0" w:rsidP="00550AD0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gramEnd"/>
            <w:r>
              <w:t>етров</w:t>
            </w:r>
            <w:proofErr w:type="spellEnd"/>
            <w:r>
              <w:t>)</w:t>
            </w:r>
          </w:p>
        </w:tc>
        <w:tc>
          <w:tcPr>
            <w:tcW w:w="2393" w:type="dxa"/>
          </w:tcPr>
          <w:p w:rsidR="00550AD0" w:rsidRDefault="00550AD0" w:rsidP="00550AD0">
            <w:pPr>
              <w:jc w:val="center"/>
            </w:pPr>
            <w:r>
              <w:t>Загруженность</w:t>
            </w:r>
          </w:p>
          <w:p w:rsidR="00550AD0" w:rsidRDefault="00550AD0" w:rsidP="00550AD0">
            <w:pPr>
              <w:jc w:val="center"/>
            </w:pPr>
            <w:r>
              <w:t>Архивохранилища</w:t>
            </w:r>
          </w:p>
          <w:p w:rsidR="00550AD0" w:rsidRDefault="00550AD0" w:rsidP="00550AD0">
            <w:pPr>
              <w:jc w:val="center"/>
            </w:pPr>
            <w:r>
              <w:t>%</w:t>
            </w:r>
          </w:p>
        </w:tc>
      </w:tr>
      <w:tr w:rsidR="00550AD0" w:rsidTr="00550AD0">
        <w:tc>
          <w:tcPr>
            <w:tcW w:w="2392" w:type="dxa"/>
          </w:tcPr>
          <w:p w:rsidR="00550AD0" w:rsidRDefault="00550AD0" w:rsidP="00550AD0">
            <w:r>
              <w:t>А</w:t>
            </w:r>
          </w:p>
        </w:tc>
        <w:tc>
          <w:tcPr>
            <w:tcW w:w="2393" w:type="dxa"/>
          </w:tcPr>
          <w:p w:rsidR="00550AD0" w:rsidRDefault="00550AD0" w:rsidP="00550AD0">
            <w:r>
              <w:t>1</w:t>
            </w:r>
          </w:p>
        </w:tc>
        <w:tc>
          <w:tcPr>
            <w:tcW w:w="2393" w:type="dxa"/>
          </w:tcPr>
          <w:p w:rsidR="00550AD0" w:rsidRDefault="00550AD0" w:rsidP="00550AD0">
            <w:r>
              <w:t>2</w:t>
            </w:r>
          </w:p>
        </w:tc>
        <w:tc>
          <w:tcPr>
            <w:tcW w:w="2393" w:type="dxa"/>
          </w:tcPr>
          <w:p w:rsidR="00550AD0" w:rsidRDefault="00550AD0" w:rsidP="00550AD0">
            <w:r>
              <w:t>3</w:t>
            </w:r>
          </w:p>
        </w:tc>
      </w:tr>
      <w:tr w:rsidR="00550AD0" w:rsidTr="00550AD0">
        <w:tc>
          <w:tcPr>
            <w:tcW w:w="2392" w:type="dxa"/>
          </w:tcPr>
          <w:p w:rsidR="00550AD0" w:rsidRDefault="00550AD0" w:rsidP="00550AD0">
            <w:r>
              <w:t>101</w:t>
            </w:r>
          </w:p>
        </w:tc>
        <w:tc>
          <w:tcPr>
            <w:tcW w:w="2393" w:type="dxa"/>
          </w:tcPr>
          <w:p w:rsidR="00550AD0" w:rsidRDefault="00550AD0" w:rsidP="00550AD0">
            <w:r>
              <w:t>1</w:t>
            </w:r>
          </w:p>
        </w:tc>
        <w:tc>
          <w:tcPr>
            <w:tcW w:w="2393" w:type="dxa"/>
          </w:tcPr>
          <w:p w:rsidR="00550AD0" w:rsidRDefault="00D95FB3" w:rsidP="00550AD0">
            <w:r>
              <w:t>36,12</w:t>
            </w:r>
          </w:p>
        </w:tc>
        <w:tc>
          <w:tcPr>
            <w:tcW w:w="2393" w:type="dxa"/>
          </w:tcPr>
          <w:p w:rsidR="00550AD0" w:rsidRDefault="00362309" w:rsidP="00550AD0">
            <w:r>
              <w:t>84,72%</w:t>
            </w:r>
          </w:p>
        </w:tc>
      </w:tr>
    </w:tbl>
    <w:p w:rsidR="00550AD0" w:rsidRDefault="00550AD0" w:rsidP="00550AD0"/>
    <w:p w:rsidR="00550AD0" w:rsidRDefault="00550AD0" w:rsidP="00550AD0">
      <w:r w:rsidRPr="00F05D8E">
        <w:t>2.</w:t>
      </w:r>
      <w:r w:rsidR="00F05D8E">
        <w:t xml:space="preserve"> </w:t>
      </w:r>
      <w:r w:rsidRPr="00F05D8E">
        <w:t>Сведения о документах</w:t>
      </w:r>
    </w:p>
    <w:p w:rsidR="00F05D8E" w:rsidRPr="00F05D8E" w:rsidRDefault="00F05D8E" w:rsidP="00550AD0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14"/>
        <w:gridCol w:w="739"/>
        <w:gridCol w:w="660"/>
        <w:gridCol w:w="1028"/>
        <w:gridCol w:w="920"/>
        <w:gridCol w:w="625"/>
        <w:gridCol w:w="994"/>
        <w:gridCol w:w="920"/>
        <w:gridCol w:w="1432"/>
        <w:gridCol w:w="1215"/>
      </w:tblGrid>
      <w:tr w:rsidR="003B7341" w:rsidRPr="00A45278" w:rsidTr="00720512">
        <w:trPr>
          <w:trHeight w:val="235"/>
        </w:trPr>
        <w:tc>
          <w:tcPr>
            <w:tcW w:w="1208" w:type="dxa"/>
            <w:vMerge w:val="restart"/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  <w:r w:rsidRPr="00A45278">
              <w:rPr>
                <w:sz w:val="18"/>
                <w:szCs w:val="18"/>
              </w:rPr>
              <w:t>показатели</w:t>
            </w:r>
          </w:p>
        </w:tc>
        <w:tc>
          <w:tcPr>
            <w:tcW w:w="735" w:type="dxa"/>
            <w:vMerge w:val="restart"/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  <w:r w:rsidRPr="00A45278">
              <w:rPr>
                <w:sz w:val="18"/>
                <w:szCs w:val="18"/>
              </w:rPr>
              <w:t>Код строки</w:t>
            </w:r>
          </w:p>
        </w:tc>
        <w:tc>
          <w:tcPr>
            <w:tcW w:w="7804" w:type="dxa"/>
            <w:gridSpan w:val="8"/>
            <w:tcBorders>
              <w:bottom w:val="single" w:sz="4" w:space="0" w:color="auto"/>
            </w:tcBorders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  <w:r w:rsidRPr="00A45278">
              <w:rPr>
                <w:sz w:val="18"/>
                <w:szCs w:val="18"/>
              </w:rPr>
              <w:t>Количество единиц хранения</w:t>
            </w:r>
          </w:p>
        </w:tc>
      </w:tr>
      <w:tr w:rsidR="003B7341" w:rsidRPr="00A45278" w:rsidTr="00720512">
        <w:trPr>
          <w:trHeight w:val="540"/>
        </w:trPr>
        <w:tc>
          <w:tcPr>
            <w:tcW w:w="1208" w:type="dxa"/>
            <w:vMerge/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auto"/>
            </w:tcBorders>
          </w:tcPr>
          <w:p w:rsidR="003B7341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:rsidR="003B7341" w:rsidRDefault="003B7341" w:rsidP="00A45278">
            <w:pPr>
              <w:jc w:val="center"/>
              <w:rPr>
                <w:sz w:val="18"/>
                <w:szCs w:val="18"/>
              </w:rPr>
            </w:pPr>
          </w:p>
          <w:p w:rsidR="003B7341" w:rsidRDefault="003B7341" w:rsidP="00A45278">
            <w:pPr>
              <w:jc w:val="center"/>
              <w:rPr>
                <w:sz w:val="18"/>
                <w:szCs w:val="18"/>
              </w:rPr>
            </w:pPr>
          </w:p>
          <w:p w:rsidR="003B7341" w:rsidRDefault="003B7341" w:rsidP="00A45278">
            <w:pPr>
              <w:jc w:val="center"/>
              <w:rPr>
                <w:sz w:val="18"/>
                <w:szCs w:val="18"/>
              </w:rPr>
            </w:pPr>
          </w:p>
          <w:p w:rsidR="003B7341" w:rsidRDefault="003B7341" w:rsidP="00A45278">
            <w:pPr>
              <w:jc w:val="center"/>
              <w:rPr>
                <w:sz w:val="18"/>
                <w:szCs w:val="18"/>
              </w:rPr>
            </w:pPr>
          </w:p>
          <w:p w:rsidR="003B7341" w:rsidRDefault="003B7341" w:rsidP="00A45278">
            <w:pPr>
              <w:jc w:val="center"/>
              <w:rPr>
                <w:sz w:val="18"/>
                <w:szCs w:val="18"/>
              </w:rPr>
            </w:pPr>
          </w:p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Крайние даты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Их них внесено в описи, утвержденные (согласованные) экспертно-проверочной комиссией архивного учреждения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Хранится сверх установленного срока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Образуется в год</w:t>
            </w:r>
          </w:p>
        </w:tc>
      </w:tr>
      <w:tr w:rsidR="003B7341" w:rsidRPr="00A45278" w:rsidTr="00720512">
        <w:trPr>
          <w:trHeight w:val="291"/>
        </w:trPr>
        <w:tc>
          <w:tcPr>
            <w:tcW w:w="1208" w:type="dxa"/>
            <w:vMerge/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:rsidR="003B7341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Начальная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конечная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Крайние даты</w:t>
            </w:r>
          </w:p>
        </w:tc>
        <w:tc>
          <w:tcPr>
            <w:tcW w:w="1424" w:type="dxa"/>
            <w:vMerge/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</w:tr>
      <w:tr w:rsidR="003B7341" w:rsidRPr="00A45278" w:rsidTr="00720512">
        <w:trPr>
          <w:trHeight w:val="595"/>
        </w:trPr>
        <w:tc>
          <w:tcPr>
            <w:tcW w:w="1208" w:type="dxa"/>
            <w:vMerge/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</w:tcPr>
          <w:p w:rsidR="003B7341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</w:tcPr>
          <w:p w:rsidR="003B7341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3B7341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3B7341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начальная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конечная</w:t>
            </w: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B7341" w:rsidRPr="00A45278" w:rsidRDefault="003B7341" w:rsidP="00A45278">
            <w:pPr>
              <w:jc w:val="center"/>
              <w:rPr>
                <w:sz w:val="18"/>
                <w:szCs w:val="18"/>
              </w:rPr>
            </w:pPr>
          </w:p>
        </w:tc>
      </w:tr>
      <w:tr w:rsidR="003B7341" w:rsidRPr="00A45278" w:rsidTr="00720512">
        <w:trPr>
          <w:trHeight w:val="167"/>
        </w:trPr>
        <w:tc>
          <w:tcPr>
            <w:tcW w:w="1208" w:type="dxa"/>
            <w:vMerge/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90EF8" w:rsidRPr="00A45278" w:rsidRDefault="00E90EF8" w:rsidP="00A45278">
            <w:pPr>
              <w:jc w:val="center"/>
              <w:rPr>
                <w:sz w:val="18"/>
                <w:szCs w:val="18"/>
              </w:rPr>
            </w:pPr>
          </w:p>
        </w:tc>
      </w:tr>
      <w:tr w:rsidR="003B7341" w:rsidRPr="00A45278" w:rsidTr="00720512">
        <w:tc>
          <w:tcPr>
            <w:tcW w:w="1208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735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657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9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5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24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3B7341" w:rsidRPr="00A45278" w:rsidTr="00720512">
        <w:tc>
          <w:tcPr>
            <w:tcW w:w="1208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Постоянного хранения</w:t>
            </w:r>
          </w:p>
        </w:tc>
        <w:tc>
          <w:tcPr>
            <w:tcW w:w="735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657" w:type="dxa"/>
          </w:tcPr>
          <w:p w:rsidR="00347310" w:rsidRPr="00A45278" w:rsidRDefault="00992A77" w:rsidP="002F5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05D8E">
              <w:rPr>
                <w:sz w:val="18"/>
                <w:szCs w:val="18"/>
              </w:rPr>
              <w:t>3</w:t>
            </w:r>
            <w:r w:rsidR="002F5982">
              <w:rPr>
                <w:sz w:val="18"/>
                <w:szCs w:val="18"/>
              </w:rPr>
              <w:t>80</w:t>
            </w:r>
          </w:p>
        </w:tc>
        <w:tc>
          <w:tcPr>
            <w:tcW w:w="1022" w:type="dxa"/>
          </w:tcPr>
          <w:p w:rsidR="00347310" w:rsidRPr="00A45278" w:rsidRDefault="007C31A7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15" w:type="dxa"/>
          </w:tcPr>
          <w:p w:rsidR="00347310" w:rsidRPr="00A45278" w:rsidRDefault="007C31A7" w:rsidP="003C4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C477A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622" w:type="dxa"/>
          </w:tcPr>
          <w:p w:rsidR="00347310" w:rsidRPr="00A45278" w:rsidRDefault="00C35439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</w:t>
            </w:r>
          </w:p>
        </w:tc>
        <w:tc>
          <w:tcPr>
            <w:tcW w:w="989" w:type="dxa"/>
          </w:tcPr>
          <w:p w:rsidR="00347310" w:rsidRPr="00A45278" w:rsidRDefault="000D0DD2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15" w:type="dxa"/>
          </w:tcPr>
          <w:p w:rsidR="00347310" w:rsidRPr="00A45278" w:rsidRDefault="000D0DD2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424" w:type="dxa"/>
          </w:tcPr>
          <w:p w:rsidR="00347310" w:rsidRPr="00A45278" w:rsidRDefault="007C31A7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310" w:rsidRPr="00E67563" w:rsidRDefault="00ED15FF" w:rsidP="00CE7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E79E5">
              <w:rPr>
                <w:sz w:val="18"/>
                <w:szCs w:val="18"/>
              </w:rPr>
              <w:t>7</w:t>
            </w:r>
          </w:p>
        </w:tc>
      </w:tr>
      <w:tr w:rsidR="003B7341" w:rsidRPr="00A45278" w:rsidTr="00720512">
        <w:tc>
          <w:tcPr>
            <w:tcW w:w="1208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личному составу</w:t>
            </w:r>
          </w:p>
        </w:tc>
        <w:tc>
          <w:tcPr>
            <w:tcW w:w="735" w:type="dxa"/>
          </w:tcPr>
          <w:p w:rsidR="00347310" w:rsidRPr="00A45278" w:rsidRDefault="003B7341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657" w:type="dxa"/>
          </w:tcPr>
          <w:p w:rsidR="00347310" w:rsidRPr="00A45278" w:rsidRDefault="00C838F5" w:rsidP="00C83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22" w:type="dxa"/>
          </w:tcPr>
          <w:p w:rsidR="00347310" w:rsidRPr="00A45278" w:rsidRDefault="00ED15FF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15" w:type="dxa"/>
          </w:tcPr>
          <w:p w:rsidR="00347310" w:rsidRPr="00A45278" w:rsidRDefault="00ED15FF" w:rsidP="00ED1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622" w:type="dxa"/>
          </w:tcPr>
          <w:p w:rsidR="00347310" w:rsidRPr="00A45278" w:rsidRDefault="000D0DD2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89" w:type="dxa"/>
          </w:tcPr>
          <w:p w:rsidR="00347310" w:rsidRPr="00A45278" w:rsidRDefault="000D0DD2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15" w:type="dxa"/>
          </w:tcPr>
          <w:p w:rsidR="00347310" w:rsidRPr="00A45278" w:rsidRDefault="000D0DD2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bookmarkStart w:id="0" w:name="_GoBack"/>
            <w:bookmarkEnd w:id="0"/>
          </w:p>
        </w:tc>
        <w:tc>
          <w:tcPr>
            <w:tcW w:w="1424" w:type="dxa"/>
          </w:tcPr>
          <w:p w:rsidR="00347310" w:rsidRPr="00A45278" w:rsidRDefault="007C31A7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347310" w:rsidRPr="00A45278" w:rsidRDefault="00ED15FF" w:rsidP="00A4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:rsidR="00550AD0" w:rsidRDefault="00550AD0" w:rsidP="00550AD0">
      <w:pPr>
        <w:rPr>
          <w:sz w:val="16"/>
          <w:szCs w:val="16"/>
        </w:rPr>
      </w:pPr>
    </w:p>
    <w:p w:rsidR="007C31A7" w:rsidRPr="00720512" w:rsidRDefault="007C31A7" w:rsidP="00550AD0">
      <w:r w:rsidRPr="00720512">
        <w:t>3.Кадры.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31A7" w:rsidTr="007C31A7">
        <w:tc>
          <w:tcPr>
            <w:tcW w:w="4785" w:type="dxa"/>
          </w:tcPr>
          <w:p w:rsidR="007C31A7" w:rsidRDefault="005E2628" w:rsidP="005E2628">
            <w:pPr>
              <w:jc w:val="center"/>
            </w:pPr>
            <w:r>
              <w:t>Код строки</w:t>
            </w:r>
          </w:p>
        </w:tc>
        <w:tc>
          <w:tcPr>
            <w:tcW w:w="4786" w:type="dxa"/>
          </w:tcPr>
          <w:p w:rsidR="007C31A7" w:rsidRDefault="005E2628" w:rsidP="005E2628">
            <w:pPr>
              <w:jc w:val="center"/>
            </w:pPr>
            <w:r>
              <w:t>Количество штатных работников</w:t>
            </w:r>
          </w:p>
        </w:tc>
      </w:tr>
      <w:tr w:rsidR="007C31A7" w:rsidTr="007C31A7">
        <w:tc>
          <w:tcPr>
            <w:tcW w:w="4785" w:type="dxa"/>
          </w:tcPr>
          <w:p w:rsidR="007C31A7" w:rsidRDefault="005E2628" w:rsidP="005E2628">
            <w:pPr>
              <w:jc w:val="center"/>
            </w:pPr>
            <w:r>
              <w:t>301</w:t>
            </w:r>
          </w:p>
        </w:tc>
        <w:tc>
          <w:tcPr>
            <w:tcW w:w="4786" w:type="dxa"/>
          </w:tcPr>
          <w:p w:rsidR="007C31A7" w:rsidRDefault="005E2628" w:rsidP="005E2628">
            <w:pPr>
              <w:jc w:val="center"/>
            </w:pPr>
            <w:r>
              <w:t>нет</w:t>
            </w:r>
          </w:p>
        </w:tc>
      </w:tr>
    </w:tbl>
    <w:p w:rsidR="007C31A7" w:rsidRDefault="007C31A7" w:rsidP="00550AD0"/>
    <w:p w:rsidR="001B2B0B" w:rsidRDefault="001B2B0B" w:rsidP="00550AD0"/>
    <w:p w:rsidR="00C35439" w:rsidRDefault="00C35439" w:rsidP="00550AD0"/>
    <w:p w:rsidR="001B2B0B" w:rsidRDefault="001B2B0B" w:rsidP="00550AD0"/>
    <w:p w:rsidR="001B2B0B" w:rsidRDefault="001B2B0B" w:rsidP="00550AD0"/>
    <w:p w:rsidR="001B2B0B" w:rsidRDefault="001B2B0B" w:rsidP="00550AD0"/>
    <w:p w:rsidR="001B2B0B" w:rsidRDefault="001B2B0B" w:rsidP="00550AD0"/>
    <w:p w:rsidR="001B2B0B" w:rsidRDefault="001B2B0B" w:rsidP="00550AD0"/>
    <w:p w:rsidR="001B2B0B" w:rsidRDefault="001B2B0B" w:rsidP="00550AD0"/>
    <w:p w:rsidR="001B2B0B" w:rsidRDefault="001B2B0B" w:rsidP="00550AD0"/>
    <w:p w:rsidR="001B2B0B" w:rsidRDefault="001B2B0B" w:rsidP="00550AD0"/>
    <w:p w:rsidR="001B2B0B" w:rsidRDefault="001B2B0B" w:rsidP="00550AD0"/>
    <w:p w:rsidR="001B2B0B" w:rsidRDefault="001B2B0B" w:rsidP="00550AD0"/>
    <w:p w:rsidR="00E51963" w:rsidRDefault="00E51963" w:rsidP="00550AD0"/>
    <w:p w:rsidR="001B2B0B" w:rsidRDefault="00C35439" w:rsidP="00550AD0">
      <w:r w:rsidRPr="00C35439">
        <w:lastRenderedPageBreak/>
        <w:t>4</w:t>
      </w:r>
      <w:r>
        <w:t>.</w:t>
      </w:r>
      <w:r w:rsidRPr="00C35439">
        <w:t xml:space="preserve"> </w:t>
      </w:r>
      <w:r w:rsidR="001B2B0B">
        <w:t>Условия хранения документов (</w:t>
      </w:r>
      <w:proofErr w:type="gramStart"/>
      <w:r w:rsidR="001B2B0B">
        <w:t>нужное</w:t>
      </w:r>
      <w:proofErr w:type="gramEnd"/>
      <w:r w:rsidR="001B2B0B">
        <w:t xml:space="preserve"> подчеркнуть)</w:t>
      </w:r>
    </w:p>
    <w:p w:rsidR="00C35439" w:rsidRDefault="00C35439" w:rsidP="00550AD0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02"/>
        <w:gridCol w:w="6769"/>
      </w:tblGrid>
      <w:tr w:rsidR="00C35439" w:rsidTr="00C35439">
        <w:tc>
          <w:tcPr>
            <w:tcW w:w="1464" w:type="pct"/>
          </w:tcPr>
          <w:p w:rsidR="00C35439" w:rsidRDefault="00C35439" w:rsidP="00550AD0">
            <w:r>
              <w:t>Архивохранилища</w:t>
            </w:r>
          </w:p>
        </w:tc>
        <w:tc>
          <w:tcPr>
            <w:tcW w:w="3536" w:type="pct"/>
          </w:tcPr>
          <w:p w:rsidR="00C35439" w:rsidRDefault="00C35439" w:rsidP="00550AD0">
            <w:r w:rsidRPr="00172445">
              <w:rPr>
                <w:u w:val="single"/>
              </w:rPr>
              <w:t>есть</w:t>
            </w:r>
            <w:r>
              <w:t xml:space="preserve">, нет; </w:t>
            </w:r>
            <w:r w:rsidRPr="00172445">
              <w:rPr>
                <w:u w:val="single"/>
              </w:rPr>
              <w:t>сухое</w:t>
            </w:r>
            <w:r>
              <w:t xml:space="preserve">, сырое; </w:t>
            </w:r>
            <w:r w:rsidRPr="00172445">
              <w:rPr>
                <w:u w:val="single"/>
              </w:rPr>
              <w:t>светлое,</w:t>
            </w:r>
            <w:r>
              <w:t xml:space="preserve"> темное</w:t>
            </w:r>
          </w:p>
        </w:tc>
      </w:tr>
      <w:tr w:rsidR="00C35439" w:rsidTr="00C35439">
        <w:tc>
          <w:tcPr>
            <w:tcW w:w="1464" w:type="pct"/>
          </w:tcPr>
          <w:p w:rsidR="00C35439" w:rsidRDefault="00C35439" w:rsidP="00550AD0">
            <w:r>
              <w:t>Отопление</w:t>
            </w:r>
          </w:p>
        </w:tc>
        <w:tc>
          <w:tcPr>
            <w:tcW w:w="3536" w:type="pct"/>
          </w:tcPr>
          <w:p w:rsidR="00C35439" w:rsidRDefault="00C35439" w:rsidP="00550AD0">
            <w:r w:rsidRPr="00172445">
              <w:rPr>
                <w:u w:val="single"/>
              </w:rPr>
              <w:t>центрально</w:t>
            </w:r>
            <w:r>
              <w:t>е, печное, отсутствует</w:t>
            </w:r>
          </w:p>
        </w:tc>
      </w:tr>
      <w:tr w:rsidR="00C35439" w:rsidTr="00C35439">
        <w:tc>
          <w:tcPr>
            <w:tcW w:w="1464" w:type="pct"/>
          </w:tcPr>
          <w:p w:rsidR="00C35439" w:rsidRDefault="00C35439" w:rsidP="00550AD0">
            <w:r>
              <w:t>Стеллажи</w:t>
            </w:r>
          </w:p>
        </w:tc>
        <w:tc>
          <w:tcPr>
            <w:tcW w:w="3536" w:type="pct"/>
          </w:tcPr>
          <w:p w:rsidR="00C35439" w:rsidRDefault="00C35439" w:rsidP="00550AD0">
            <w:r w:rsidRPr="00E51963">
              <w:rPr>
                <w:u w:val="single"/>
              </w:rPr>
              <w:t>металлические</w:t>
            </w:r>
            <w:r>
              <w:t xml:space="preserve">, </w:t>
            </w:r>
            <w:r w:rsidRPr="00E51963">
              <w:t>деревянные,</w:t>
            </w:r>
            <w:r>
              <w:t xml:space="preserve"> комбинированные, нет</w:t>
            </w:r>
          </w:p>
        </w:tc>
      </w:tr>
      <w:tr w:rsidR="00C35439" w:rsidTr="00C35439">
        <w:tc>
          <w:tcPr>
            <w:tcW w:w="1464" w:type="pct"/>
          </w:tcPr>
          <w:p w:rsidR="00C35439" w:rsidRDefault="00C35439" w:rsidP="00550AD0">
            <w:r>
              <w:t>Шкафы</w:t>
            </w:r>
          </w:p>
        </w:tc>
        <w:tc>
          <w:tcPr>
            <w:tcW w:w="3536" w:type="pct"/>
          </w:tcPr>
          <w:p w:rsidR="00C35439" w:rsidRDefault="00C35439" w:rsidP="00550AD0">
            <w:r w:rsidRPr="00720512">
              <w:t>металлические</w:t>
            </w:r>
            <w:r>
              <w:t xml:space="preserve">, деревянные, </w:t>
            </w:r>
            <w:r w:rsidRPr="00720512">
              <w:rPr>
                <w:u w:val="single"/>
              </w:rPr>
              <w:t>отсутствуют</w:t>
            </w:r>
          </w:p>
        </w:tc>
      </w:tr>
      <w:tr w:rsidR="00C35439" w:rsidTr="00C35439">
        <w:tc>
          <w:tcPr>
            <w:tcW w:w="1464" w:type="pct"/>
          </w:tcPr>
          <w:p w:rsidR="00C35439" w:rsidRDefault="00C35439" w:rsidP="00550AD0">
            <w:r>
              <w:t>Сигнализация</w:t>
            </w:r>
          </w:p>
        </w:tc>
        <w:tc>
          <w:tcPr>
            <w:tcW w:w="3536" w:type="pct"/>
          </w:tcPr>
          <w:p w:rsidR="00C35439" w:rsidRDefault="00C35439" w:rsidP="00550AD0">
            <w:r w:rsidRPr="0078595F">
              <w:rPr>
                <w:u w:val="single"/>
              </w:rPr>
              <w:t>пожарная</w:t>
            </w:r>
            <w:r w:rsidRPr="002847C7">
              <w:t xml:space="preserve"> </w:t>
            </w:r>
            <w:r w:rsidRPr="0078595F">
              <w:rPr>
                <w:u w:val="single"/>
              </w:rPr>
              <w:t>есть,</w:t>
            </w:r>
            <w:r w:rsidRPr="002847C7">
              <w:t xml:space="preserve"> нет; </w:t>
            </w:r>
            <w:r w:rsidRPr="0078595F">
              <w:rPr>
                <w:u w:val="single"/>
              </w:rPr>
              <w:t>охранная</w:t>
            </w:r>
            <w:proofErr w:type="gramStart"/>
            <w:r w:rsidRPr="002847C7">
              <w:t xml:space="preserve"> ,</w:t>
            </w:r>
            <w:proofErr w:type="gramEnd"/>
            <w:r w:rsidRPr="002847C7">
              <w:t xml:space="preserve"> </w:t>
            </w:r>
            <w:r w:rsidRPr="00720512">
              <w:rPr>
                <w:u w:val="single"/>
              </w:rPr>
              <w:t>есть</w:t>
            </w:r>
            <w:r w:rsidRPr="002847C7">
              <w:t xml:space="preserve">, </w:t>
            </w:r>
            <w:r w:rsidRPr="00720512">
              <w:t>нет</w:t>
            </w:r>
          </w:p>
        </w:tc>
      </w:tr>
      <w:tr w:rsidR="00C35439" w:rsidTr="00C35439">
        <w:tc>
          <w:tcPr>
            <w:tcW w:w="1464" w:type="pct"/>
          </w:tcPr>
          <w:p w:rsidR="00C35439" w:rsidRDefault="00C35439" w:rsidP="00550AD0">
            <w:r>
              <w:t>Читальный зал</w:t>
            </w:r>
          </w:p>
        </w:tc>
        <w:tc>
          <w:tcPr>
            <w:tcW w:w="3536" w:type="pct"/>
          </w:tcPr>
          <w:p w:rsidR="00C35439" w:rsidRPr="00C35439" w:rsidRDefault="00C35439" w:rsidP="00550AD0">
            <w:pPr>
              <w:rPr>
                <w:u w:val="single"/>
              </w:rPr>
            </w:pPr>
            <w:proofErr w:type="spellStart"/>
            <w:r w:rsidRPr="0078595F">
              <w:t>есть</w:t>
            </w:r>
            <w:proofErr w:type="gramStart"/>
            <w:r w:rsidRPr="0078595F">
              <w:t>,</w:t>
            </w:r>
            <w:r w:rsidRPr="008A3739">
              <w:rPr>
                <w:u w:val="single"/>
              </w:rPr>
              <w:t>н</w:t>
            </w:r>
            <w:proofErr w:type="gramEnd"/>
            <w:r w:rsidRPr="008A3739">
              <w:rPr>
                <w:u w:val="single"/>
              </w:rPr>
              <w:t>ет</w:t>
            </w:r>
            <w:proofErr w:type="spellEnd"/>
          </w:p>
        </w:tc>
      </w:tr>
      <w:tr w:rsidR="00C35439" w:rsidTr="00C35439">
        <w:tc>
          <w:tcPr>
            <w:tcW w:w="1464" w:type="pct"/>
          </w:tcPr>
          <w:p w:rsidR="00C35439" w:rsidRDefault="00C35439" w:rsidP="00550AD0">
            <w:r w:rsidRPr="008A3739">
              <w:t>Температурно-влажный режим</w:t>
            </w:r>
          </w:p>
        </w:tc>
        <w:tc>
          <w:tcPr>
            <w:tcW w:w="3536" w:type="pct"/>
          </w:tcPr>
          <w:p w:rsidR="00C35439" w:rsidRPr="008A3739" w:rsidRDefault="00C35439" w:rsidP="00C35439">
            <w:pPr>
              <w:rPr>
                <w:u w:val="single"/>
              </w:rPr>
            </w:pPr>
            <w:r w:rsidRPr="00362309">
              <w:rPr>
                <w:u w:val="single"/>
              </w:rPr>
              <w:t>соблюдается</w:t>
            </w:r>
            <w:r w:rsidRPr="008A3739">
              <w:t xml:space="preserve">, </w:t>
            </w:r>
            <w:r w:rsidRPr="00362309">
              <w:t>не соблюдается</w:t>
            </w:r>
          </w:p>
          <w:p w:rsidR="00C35439" w:rsidRDefault="00C35439" w:rsidP="00550AD0"/>
        </w:tc>
      </w:tr>
    </w:tbl>
    <w:p w:rsidR="00C35439" w:rsidRDefault="00C35439" w:rsidP="00550AD0"/>
    <w:p w:rsidR="00C35439" w:rsidRPr="00354CDD" w:rsidRDefault="00C35439" w:rsidP="00C35439">
      <w:pPr>
        <w:rPr>
          <w:u w:val="single"/>
        </w:rPr>
      </w:pPr>
      <w:r w:rsidRPr="00354CDD">
        <w:rPr>
          <w:u w:val="single"/>
        </w:rPr>
        <w:t>«</w:t>
      </w:r>
      <w:r>
        <w:rPr>
          <w:u w:val="single"/>
        </w:rPr>
        <w:t>30</w:t>
      </w:r>
      <w:r w:rsidRPr="00354CDD">
        <w:rPr>
          <w:u w:val="single"/>
        </w:rPr>
        <w:t xml:space="preserve">» </w:t>
      </w:r>
      <w:r>
        <w:rPr>
          <w:u w:val="single"/>
        </w:rPr>
        <w:t>ноября</w:t>
      </w:r>
      <w:r w:rsidRPr="00354CDD">
        <w:rPr>
          <w:u w:val="single"/>
        </w:rPr>
        <w:t xml:space="preserve"> </w:t>
      </w:r>
      <w:r>
        <w:rPr>
          <w:u w:val="single"/>
        </w:rPr>
        <w:t>202</w:t>
      </w:r>
      <w:r w:rsidRPr="00C35439">
        <w:rPr>
          <w:u w:val="single"/>
        </w:rPr>
        <w:t>3</w:t>
      </w:r>
      <w:r>
        <w:rPr>
          <w:u w:val="single"/>
        </w:rPr>
        <w:t xml:space="preserve"> года</w:t>
      </w:r>
    </w:p>
    <w:p w:rsidR="00C35439" w:rsidRPr="00354CDD" w:rsidRDefault="00C35439" w:rsidP="00C35439">
      <w:pPr>
        <w:rPr>
          <w:u w:val="single"/>
        </w:rPr>
      </w:pPr>
    </w:p>
    <w:p w:rsidR="00C35439" w:rsidRDefault="00C35439" w:rsidP="00C35439">
      <w:r>
        <w:t xml:space="preserve">Председатель суда             __________________     </w:t>
      </w:r>
      <w:proofErr w:type="spellStart"/>
      <w:r>
        <w:t>А.Г.Намнанова</w:t>
      </w:r>
      <w:proofErr w:type="spellEnd"/>
    </w:p>
    <w:p w:rsidR="00C35439" w:rsidRDefault="00C35439" w:rsidP="00550AD0"/>
    <w:p w:rsidR="00C35439" w:rsidRDefault="00C35439" w:rsidP="00550AD0"/>
    <w:p w:rsidR="00C35439" w:rsidRDefault="00C35439" w:rsidP="00550AD0">
      <w:r>
        <w:t>Макарова Светлана Владимировна _________</w:t>
      </w:r>
    </w:p>
    <w:p w:rsidR="00C35439" w:rsidRPr="00C35439" w:rsidRDefault="00C35439" w:rsidP="00550AD0">
      <w:r>
        <w:t>8 30247 2-16-02</w:t>
      </w:r>
    </w:p>
    <w:sectPr w:rsidR="00C35439" w:rsidRPr="00C35439" w:rsidSect="003D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AD0"/>
    <w:rsid w:val="00093489"/>
    <w:rsid w:val="000C33E8"/>
    <w:rsid w:val="000D0DD2"/>
    <w:rsid w:val="000E4110"/>
    <w:rsid w:val="00172445"/>
    <w:rsid w:val="001B2B0B"/>
    <w:rsid w:val="002847C7"/>
    <w:rsid w:val="002A434E"/>
    <w:rsid w:val="002B0871"/>
    <w:rsid w:val="002F5982"/>
    <w:rsid w:val="00347310"/>
    <w:rsid w:val="003479B0"/>
    <w:rsid w:val="00354CDD"/>
    <w:rsid w:val="003558C7"/>
    <w:rsid w:val="00362309"/>
    <w:rsid w:val="003B7341"/>
    <w:rsid w:val="003C477A"/>
    <w:rsid w:val="003D1210"/>
    <w:rsid w:val="00402F67"/>
    <w:rsid w:val="00550AD0"/>
    <w:rsid w:val="005E2628"/>
    <w:rsid w:val="00720512"/>
    <w:rsid w:val="0078595F"/>
    <w:rsid w:val="007C31A7"/>
    <w:rsid w:val="007D1C02"/>
    <w:rsid w:val="00867467"/>
    <w:rsid w:val="008A3739"/>
    <w:rsid w:val="00943FA4"/>
    <w:rsid w:val="00954038"/>
    <w:rsid w:val="00992A77"/>
    <w:rsid w:val="00A45278"/>
    <w:rsid w:val="00AD56EB"/>
    <w:rsid w:val="00AF4276"/>
    <w:rsid w:val="00B161C3"/>
    <w:rsid w:val="00B32EA6"/>
    <w:rsid w:val="00C100A8"/>
    <w:rsid w:val="00C35439"/>
    <w:rsid w:val="00C838F5"/>
    <w:rsid w:val="00CE79E5"/>
    <w:rsid w:val="00D637CB"/>
    <w:rsid w:val="00D95FB3"/>
    <w:rsid w:val="00DF1922"/>
    <w:rsid w:val="00E51963"/>
    <w:rsid w:val="00E67563"/>
    <w:rsid w:val="00E90EF8"/>
    <w:rsid w:val="00ED15FF"/>
    <w:rsid w:val="00F05D8E"/>
    <w:rsid w:val="00F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AD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23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ED73-FF88-44AD-A3F7-F22D02A9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Макарова Светлана Владимировна</cp:lastModifiedBy>
  <cp:revision>31</cp:revision>
  <cp:lastPrinted>2024-06-21T06:09:00Z</cp:lastPrinted>
  <dcterms:created xsi:type="dcterms:W3CDTF">2015-06-09T01:55:00Z</dcterms:created>
  <dcterms:modified xsi:type="dcterms:W3CDTF">2024-06-21T06:10:00Z</dcterms:modified>
</cp:coreProperties>
</file>