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390" w:rsidRDefault="00AD1390" w:rsidP="009B0162">
      <w:pPr>
        <w:jc w:val="center"/>
      </w:pPr>
    </w:p>
    <w:p w:rsidR="00AD1390" w:rsidRDefault="00AD1390" w:rsidP="009B0162">
      <w:pPr>
        <w:rPr>
          <w:b/>
          <w:bCs/>
        </w:rPr>
      </w:pPr>
    </w:p>
    <w:p w:rsidR="00AD1390" w:rsidRDefault="00AD1390" w:rsidP="009B0162">
      <w:r>
        <w:rPr>
          <w:b/>
          <w:bCs/>
        </w:rPr>
        <w:t xml:space="preserve"> </w:t>
      </w:r>
    </w:p>
    <w:p w:rsidR="00AD1390" w:rsidRDefault="00AD1390" w:rsidP="009B0162">
      <w:pPr>
        <w:jc w:val="center"/>
      </w:pPr>
    </w:p>
    <w:p w:rsidR="00AD1390" w:rsidRDefault="00AD1390" w:rsidP="009B0162">
      <w:pPr>
        <w:jc w:val="center"/>
        <w:rPr>
          <w:b/>
          <w:bCs/>
        </w:rPr>
      </w:pPr>
      <w:r>
        <w:rPr>
          <w:b/>
          <w:bCs/>
        </w:rPr>
        <w:t>ШТАТНАЯ СТРУКТУРА</w:t>
      </w:r>
    </w:p>
    <w:p w:rsidR="00AD1390" w:rsidRDefault="00AD1390" w:rsidP="009B0162">
      <w:pPr>
        <w:jc w:val="center"/>
        <w:rPr>
          <w:b/>
          <w:bCs/>
        </w:rPr>
      </w:pPr>
      <w:r>
        <w:rPr>
          <w:b/>
          <w:bCs/>
        </w:rPr>
        <w:t xml:space="preserve"> Гавриловского районного суда</w:t>
      </w:r>
    </w:p>
    <w:p w:rsidR="00AD1390" w:rsidRDefault="00AD1390" w:rsidP="009B0162">
      <w:pPr>
        <w:jc w:val="center"/>
        <w:rPr>
          <w:b/>
          <w:bCs/>
        </w:rPr>
      </w:pPr>
      <w:r>
        <w:rPr>
          <w:b/>
          <w:bCs/>
        </w:rPr>
        <w:t>Тамбовской области</w:t>
      </w:r>
    </w:p>
    <w:p w:rsidR="00AD1390" w:rsidRDefault="00AD1390" w:rsidP="009B0162">
      <w:pPr>
        <w:jc w:val="center"/>
      </w:pPr>
    </w:p>
    <w:p w:rsidR="00AD1390" w:rsidRDefault="00AD1390" w:rsidP="009B0162">
      <w:r>
        <w:rPr>
          <w:noProof/>
        </w:rPr>
        <w:pict>
          <v:rect id="_x0000_s1026" style="position:absolute;margin-left:126pt;margin-top:12.6pt;width:198pt;height:27pt;z-index:251651584" o:allowincell="f">
            <v:textbox>
              <w:txbxContent>
                <w:p w:rsidR="00AD1390" w:rsidRDefault="00AD1390" w:rsidP="009B0162">
                  <w:pPr>
                    <w:pStyle w:val="Heading1"/>
                  </w:pPr>
                  <w:r>
                    <w:t>Председатель суда</w:t>
                  </w:r>
                </w:p>
              </w:txbxContent>
            </v:textbox>
          </v:rect>
        </w:pict>
      </w:r>
      <w:r>
        <w:rPr>
          <w:noProof/>
        </w:rPr>
        <w:pict>
          <v:line id="_x0000_s1027" style="position:absolute;z-index:251652608" from="225pt,85.35pt" to="225pt,112.35pt" o:allowincell="f" stroked="f"/>
        </w:pict>
      </w:r>
      <w:r>
        <w:rPr>
          <w:noProof/>
        </w:rPr>
        <w:pict>
          <v:rect id="_x0000_s1028" style="position:absolute;margin-left:123.75pt;margin-top:89.25pt;width:198pt;height:27pt;z-index:251653632" o:allowincell="f">
            <v:textbox>
              <w:txbxContent>
                <w:p w:rsidR="00AD1390" w:rsidRDefault="00AD1390" w:rsidP="009B0162">
                  <w:pPr>
                    <w:pStyle w:val="Heading1"/>
                  </w:pPr>
                  <w:r>
                    <w:t>Судья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29" style="position:absolute;margin-left:38.4pt;margin-top:32.95pt;width:86.1pt;height:0;z-index:251654656;mso-position-horizontal-relative:text;mso-position-vertical-relative:text" coordsize="1722,1" o:allowincell="f" path="m,l1722,e" filled="f">
            <v:path arrowok="t"/>
          </v:shape>
        </w:pict>
      </w:r>
      <w:r>
        <w:rPr>
          <w:noProof/>
        </w:rPr>
        <w:pict>
          <v:shape id="_x0000_s1030" style="position:absolute;margin-left:212.25pt;margin-top:38.9pt;width:3.55pt;height:51.4pt;z-index:251656704;mso-position-horizontal-relative:text;mso-position-vertical-relative:text" coordsize="1,720" path="m,l,720e" filled="f">
            <v:path arrowok="t"/>
          </v:shape>
        </w:pict>
      </w:r>
      <w:r>
        <w:rPr>
          <w:noProof/>
        </w:rPr>
        <w:pict>
          <v:line id="_x0000_s1031" style="position:absolute;z-index:251657728" from="37.35pt,291.3pt" to="73.35pt,291.3pt" o:allowincell="f"/>
        </w:pict>
      </w:r>
    </w:p>
    <w:p w:rsidR="00AD1390" w:rsidRDefault="00AD1390" w:rsidP="009B0162">
      <w:r>
        <w:rPr>
          <w:noProof/>
        </w:rPr>
        <w:pict>
          <v:line id="_x0000_s1032" style="position:absolute;z-index:251655680" from="36pt,10.7pt" to="36pt,271.7pt"/>
        </w:pict>
      </w:r>
    </w:p>
    <w:p w:rsidR="00AD1390" w:rsidRDefault="00AD1390" w:rsidP="009B0162"/>
    <w:p w:rsidR="00AD1390" w:rsidRDefault="00AD1390" w:rsidP="009B0162"/>
    <w:p w:rsidR="00AD1390" w:rsidRDefault="00AD1390" w:rsidP="009B0162"/>
    <w:p w:rsidR="00AD1390" w:rsidRDefault="00AD1390" w:rsidP="009B0162"/>
    <w:p w:rsidR="00AD1390" w:rsidRDefault="00AD1390" w:rsidP="009B0162"/>
    <w:p w:rsidR="00AD1390" w:rsidRDefault="00AD1390" w:rsidP="009B0162">
      <w:r>
        <w:rPr>
          <w:noProof/>
        </w:rPr>
        <w:pict>
          <v:rect id="_x0000_s1033" style="position:absolute;margin-left:123.75pt;margin-top:3.6pt;width:198pt;height:35.1pt;z-index:251658752" o:allowincell="f">
            <v:textbox>
              <w:txbxContent>
                <w:p w:rsidR="00AD1390" w:rsidRDefault="00AD1390" w:rsidP="009B0162">
                  <w:pPr>
                    <w:jc w:val="center"/>
                  </w:pPr>
                  <w:r>
                    <w:t xml:space="preserve">Помощник судьи </w:t>
                  </w:r>
                </w:p>
              </w:txbxContent>
            </v:textbox>
          </v:rect>
        </w:pict>
      </w:r>
      <w:r>
        <w:t xml:space="preserve">                          </w:t>
      </w:r>
    </w:p>
    <w:p w:rsidR="00AD1390" w:rsidRDefault="00AD1390" w:rsidP="009B0162"/>
    <w:p w:rsidR="00AD1390" w:rsidRDefault="00AD1390" w:rsidP="009B0162">
      <w:r>
        <w:t xml:space="preserve">                                       </w:t>
      </w:r>
    </w:p>
    <w:p w:rsidR="00AD1390" w:rsidRDefault="00AD1390" w:rsidP="009B0162">
      <w:r>
        <w:rPr>
          <w:noProof/>
        </w:rPr>
        <w:pict>
          <v:rect id="_x0000_s1034" style="position:absolute;margin-left:135pt;margin-top:14.05pt;width:4in;height:54pt;z-index:251660800">
            <v:textbox style="mso-next-textbox:#_x0000_s1034">
              <w:txbxContent>
                <w:p w:rsidR="00AD1390" w:rsidRDefault="00AD1390" w:rsidP="009B0162">
                  <w:pPr>
                    <w:jc w:val="center"/>
                  </w:pPr>
                  <w:r>
                    <w:t>Администратор суда</w:t>
                  </w:r>
                </w:p>
                <w:p w:rsidR="00AD1390" w:rsidRDefault="00AD1390" w:rsidP="009B016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 w:rsidRPr="00295408">
                    <w:rPr>
                      <w:sz w:val="20"/>
                      <w:szCs w:val="20"/>
                    </w:rPr>
                    <w:t>подчиняется председателю суда и выполняет его</w:t>
                  </w:r>
                </w:p>
                <w:p w:rsidR="00AD1390" w:rsidRPr="00295408" w:rsidRDefault="00AD1390" w:rsidP="009B0162">
                  <w:pPr>
                    <w:jc w:val="center"/>
                    <w:rPr>
                      <w:sz w:val="20"/>
                      <w:szCs w:val="20"/>
                    </w:rPr>
                  </w:pPr>
                  <w:r w:rsidRPr="00295408">
                    <w:rPr>
                      <w:sz w:val="20"/>
                      <w:szCs w:val="20"/>
                    </w:rPr>
                    <w:t xml:space="preserve"> распоряжения (в штат суда не включен)</w:t>
                  </w:r>
                </w:p>
              </w:txbxContent>
            </v:textbox>
          </v:rect>
        </w:pict>
      </w:r>
      <w:r>
        <w:rPr>
          <w:noProof/>
        </w:rPr>
        <w:pict>
          <v:line id="_x0000_s1035" style="position:absolute;z-index:251659776" from="225pt,9.6pt" to="225pt,36.6pt" o:allowincell="f" stroked="f"/>
        </w:pict>
      </w:r>
      <w:r>
        <w:t xml:space="preserve">       </w:t>
      </w:r>
    </w:p>
    <w:p w:rsidR="00AD1390" w:rsidRDefault="00AD1390" w:rsidP="009B0162">
      <w:r>
        <w:rPr>
          <w:noProof/>
        </w:rPr>
        <w:pict>
          <v:line id="_x0000_s1036" style="position:absolute;flip:x;z-index:251661824" from="37.35pt,16.1pt" to="136.35pt,16.1pt" o:allowincell="f"/>
        </w:pict>
      </w:r>
    </w:p>
    <w:p w:rsidR="00AD1390" w:rsidRDefault="00AD1390" w:rsidP="009B0162"/>
    <w:p w:rsidR="00AD1390" w:rsidRDefault="00AD1390" w:rsidP="009B0162"/>
    <w:p w:rsidR="00AD1390" w:rsidRDefault="00AD1390" w:rsidP="009B0162">
      <w:r>
        <w:t xml:space="preserve">  </w:t>
      </w:r>
    </w:p>
    <w:p w:rsidR="00AD1390" w:rsidRDefault="00AD1390" w:rsidP="009B0162">
      <w:r>
        <w:rPr>
          <w:noProof/>
        </w:rPr>
        <w:pict>
          <v:rect id="_x0000_s1037" style="position:absolute;margin-left:1in;margin-top:5.55pt;width:338.4pt;height:83.45pt;z-index:251662848">
            <v:textbox style="mso-next-textbox:#_x0000_s1037">
              <w:txbxContent>
                <w:p w:rsidR="00AD1390" w:rsidRDefault="00AD1390" w:rsidP="009B016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Государственные гражданские служащие</w:t>
                  </w:r>
                </w:p>
              </w:txbxContent>
            </v:textbox>
          </v:rect>
        </w:pict>
      </w:r>
      <w:r>
        <w:rPr>
          <w:noProof/>
        </w:rPr>
        <w:pict>
          <v:line id="_x0000_s1038" style="position:absolute;z-index:251663872" from="225pt,12pt" to="5in,84pt" o:allowincell="f" stroked="f"/>
        </w:pict>
      </w:r>
    </w:p>
    <w:sectPr w:rsidR="00AD1390" w:rsidSect="00611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0162"/>
    <w:rsid w:val="000165BB"/>
    <w:rsid w:val="00056598"/>
    <w:rsid w:val="00071594"/>
    <w:rsid w:val="00082133"/>
    <w:rsid w:val="0009769A"/>
    <w:rsid w:val="000D252A"/>
    <w:rsid w:val="001229E2"/>
    <w:rsid w:val="002102A9"/>
    <w:rsid w:val="00295408"/>
    <w:rsid w:val="002F2416"/>
    <w:rsid w:val="00350494"/>
    <w:rsid w:val="00456164"/>
    <w:rsid w:val="004561B5"/>
    <w:rsid w:val="004C3146"/>
    <w:rsid w:val="00591322"/>
    <w:rsid w:val="005B24FA"/>
    <w:rsid w:val="00603299"/>
    <w:rsid w:val="00611EF3"/>
    <w:rsid w:val="006C00E0"/>
    <w:rsid w:val="0078361D"/>
    <w:rsid w:val="007F4953"/>
    <w:rsid w:val="00825E6E"/>
    <w:rsid w:val="008A31EF"/>
    <w:rsid w:val="00990A81"/>
    <w:rsid w:val="009B0162"/>
    <w:rsid w:val="009F38DD"/>
    <w:rsid w:val="00AD1390"/>
    <w:rsid w:val="00B0391F"/>
    <w:rsid w:val="00BC126A"/>
    <w:rsid w:val="00BE1DFA"/>
    <w:rsid w:val="00CE05BA"/>
    <w:rsid w:val="00CE103A"/>
    <w:rsid w:val="00D32E2D"/>
    <w:rsid w:val="00D716D7"/>
    <w:rsid w:val="00D90A7B"/>
    <w:rsid w:val="00DA0AFB"/>
    <w:rsid w:val="00DA23A6"/>
    <w:rsid w:val="00DF7DB1"/>
    <w:rsid w:val="00E014AB"/>
    <w:rsid w:val="00E25ECF"/>
    <w:rsid w:val="00E440BD"/>
    <w:rsid w:val="00F579D5"/>
    <w:rsid w:val="00FB2561"/>
    <w:rsid w:val="00FC302A"/>
    <w:rsid w:val="00FF3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162"/>
    <w:rPr>
      <w:rFonts w:ascii="Times New Roman" w:eastAsia="Times New Roman" w:hAnsi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B0162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B0162"/>
    <w:rPr>
      <w:rFonts w:ascii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8425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56</TotalTime>
  <Pages>1</Pages>
  <Words>26</Words>
  <Characters>150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Администратор_суда</dc:creator>
  <cp:keywords/>
  <dc:description/>
  <cp:lastModifiedBy>11</cp:lastModifiedBy>
  <cp:revision>11</cp:revision>
  <dcterms:created xsi:type="dcterms:W3CDTF">2015-01-26T07:08:00Z</dcterms:created>
  <dcterms:modified xsi:type="dcterms:W3CDTF">2025-11-19T08:15:00Z</dcterms:modified>
</cp:coreProperties>
</file>