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CB0BEC" w:rsidRDefault="00545541" w:rsidP="00545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709F34" wp14:editId="77985080">
            <wp:extent cx="8382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>Александровск-Сахалинский городской суд</w:t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541" w:rsidRPr="00CB0BEC" w:rsidRDefault="006C667C" w:rsidP="0054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="00726C85">
        <w:rPr>
          <w:rFonts w:ascii="Times New Roman" w:hAnsi="Times New Roman" w:cs="Times New Roman"/>
          <w:sz w:val="24"/>
          <w:szCs w:val="24"/>
        </w:rPr>
        <w:t>2024</w:t>
      </w:r>
      <w:r w:rsidR="004107B2" w:rsidRPr="00CB0BEC">
        <w:rPr>
          <w:rFonts w:ascii="Times New Roman" w:hAnsi="Times New Roman" w:cs="Times New Roman"/>
          <w:sz w:val="24"/>
          <w:szCs w:val="24"/>
        </w:rPr>
        <w:t xml:space="preserve"> г.</w:t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062FD0" w:rsidRPr="00CB0BEC">
        <w:rPr>
          <w:rFonts w:ascii="Times New Roman" w:hAnsi="Times New Roman" w:cs="Times New Roman"/>
          <w:sz w:val="24"/>
          <w:szCs w:val="24"/>
        </w:rPr>
        <w:tab/>
      </w:r>
      <w:r w:rsidR="00726C8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107B2" w:rsidRPr="00CB0BEC">
        <w:rPr>
          <w:rFonts w:ascii="Times New Roman" w:hAnsi="Times New Roman" w:cs="Times New Roman"/>
          <w:sz w:val="24"/>
          <w:szCs w:val="24"/>
        </w:rPr>
        <w:t xml:space="preserve">     </w:t>
      </w:r>
      <w:r w:rsidR="00726C85">
        <w:rPr>
          <w:rFonts w:ascii="Times New Roman" w:hAnsi="Times New Roman" w:cs="Times New Roman"/>
          <w:sz w:val="24"/>
          <w:szCs w:val="24"/>
        </w:rPr>
        <w:t xml:space="preserve">    </w:t>
      </w:r>
      <w:r w:rsidR="00062FD0" w:rsidRPr="00CB0BE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5B5792" w:rsidRPr="00CB0BEC">
        <w:rPr>
          <w:rFonts w:ascii="Times New Roman" w:hAnsi="Times New Roman" w:cs="Times New Roman"/>
          <w:sz w:val="24"/>
          <w:szCs w:val="24"/>
        </w:rPr>
        <w:t>/о</w:t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B0BE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B0BEC">
        <w:rPr>
          <w:rFonts w:ascii="Times New Roman" w:hAnsi="Times New Roman" w:cs="Times New Roman"/>
          <w:sz w:val="24"/>
          <w:szCs w:val="24"/>
        </w:rPr>
        <w:t>лександровск-Сахалинский</w:t>
      </w: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541" w:rsidRPr="00CB0BEC" w:rsidRDefault="00545541" w:rsidP="00545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E9A" w:rsidRPr="00CB0BEC" w:rsidRDefault="00196D98" w:rsidP="00182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565496" w:rsidRPr="00CB0BEC">
        <w:rPr>
          <w:rFonts w:ascii="Times New Roman" w:hAnsi="Times New Roman" w:cs="Times New Roman"/>
          <w:b/>
          <w:sz w:val="24"/>
          <w:szCs w:val="24"/>
        </w:rPr>
        <w:t>П</w:t>
      </w:r>
      <w:r w:rsidRPr="00CB0BEC">
        <w:rPr>
          <w:rFonts w:ascii="Times New Roman" w:hAnsi="Times New Roman" w:cs="Times New Roman"/>
          <w:b/>
          <w:sz w:val="24"/>
          <w:szCs w:val="24"/>
        </w:rPr>
        <w:t>лана</w:t>
      </w:r>
      <w:r w:rsidR="00182138" w:rsidRPr="00CB0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BEC">
        <w:rPr>
          <w:rFonts w:ascii="Times New Roman" w:hAnsi="Times New Roman" w:cs="Times New Roman"/>
          <w:b/>
          <w:sz w:val="24"/>
          <w:szCs w:val="24"/>
        </w:rPr>
        <w:t>противодействи</w:t>
      </w:r>
      <w:r w:rsidR="00944B2F" w:rsidRPr="00CB0BEC">
        <w:rPr>
          <w:rFonts w:ascii="Times New Roman" w:hAnsi="Times New Roman" w:cs="Times New Roman"/>
          <w:b/>
          <w:sz w:val="24"/>
          <w:szCs w:val="24"/>
        </w:rPr>
        <w:t>я</w:t>
      </w:r>
      <w:r w:rsidRPr="00CB0BEC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  <w:r w:rsidR="00944B2F" w:rsidRPr="00CB0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4171" w:rsidRDefault="00944B2F" w:rsidP="00182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0BEC">
        <w:rPr>
          <w:rFonts w:ascii="Times New Roman" w:hAnsi="Times New Roman" w:cs="Times New Roman"/>
          <w:b/>
          <w:sz w:val="24"/>
          <w:szCs w:val="24"/>
        </w:rPr>
        <w:t>Александровск-Сахалинско</w:t>
      </w:r>
      <w:r w:rsidR="00014171"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 w:rsidR="00014171">
        <w:rPr>
          <w:rFonts w:ascii="Times New Roman" w:hAnsi="Times New Roman" w:cs="Times New Roman"/>
          <w:b/>
          <w:sz w:val="24"/>
          <w:szCs w:val="24"/>
        </w:rPr>
        <w:t xml:space="preserve"> городского</w:t>
      </w:r>
      <w:r w:rsidRPr="00CB0BEC">
        <w:rPr>
          <w:rFonts w:ascii="Times New Roman" w:hAnsi="Times New Roman" w:cs="Times New Roman"/>
          <w:b/>
          <w:sz w:val="24"/>
          <w:szCs w:val="24"/>
        </w:rPr>
        <w:t xml:space="preserve"> суд</w:t>
      </w:r>
      <w:r w:rsidR="00014171">
        <w:rPr>
          <w:rFonts w:ascii="Times New Roman" w:hAnsi="Times New Roman" w:cs="Times New Roman"/>
          <w:b/>
          <w:sz w:val="24"/>
          <w:szCs w:val="24"/>
        </w:rPr>
        <w:t>а Сахалинской области</w:t>
      </w:r>
      <w:r w:rsidR="00182138" w:rsidRPr="00CB0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D98" w:rsidRPr="00CB0BEC" w:rsidRDefault="002F1BCE" w:rsidP="00182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>на 202</w:t>
      </w:r>
      <w:r w:rsidR="0067071B">
        <w:rPr>
          <w:rFonts w:ascii="Times New Roman" w:hAnsi="Times New Roman" w:cs="Times New Roman"/>
          <w:b/>
          <w:sz w:val="24"/>
          <w:szCs w:val="24"/>
        </w:rPr>
        <w:t>5-2028</w:t>
      </w:r>
      <w:r w:rsidR="00A70B81" w:rsidRPr="00CB0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D98" w:rsidRPr="00CB0BEC">
        <w:rPr>
          <w:rFonts w:ascii="Times New Roman" w:hAnsi="Times New Roman" w:cs="Times New Roman"/>
          <w:b/>
          <w:sz w:val="24"/>
          <w:szCs w:val="24"/>
        </w:rPr>
        <w:t>год</w:t>
      </w:r>
      <w:r w:rsidR="00014171">
        <w:rPr>
          <w:rFonts w:ascii="Times New Roman" w:hAnsi="Times New Roman" w:cs="Times New Roman"/>
          <w:b/>
          <w:sz w:val="24"/>
          <w:szCs w:val="24"/>
        </w:rPr>
        <w:t>ы</w:t>
      </w:r>
    </w:p>
    <w:p w:rsidR="002A5BC4" w:rsidRPr="00CB0BEC" w:rsidRDefault="002A5BC4" w:rsidP="0054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9A" w:rsidRPr="00CB0BEC" w:rsidRDefault="00E17E9A" w:rsidP="0054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59" w:rsidRPr="00CB0BEC" w:rsidRDefault="00D25E59" w:rsidP="003966D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CB0BEC">
        <w:rPr>
          <w:b w:val="0"/>
          <w:sz w:val="24"/>
          <w:szCs w:val="24"/>
        </w:rPr>
        <w:t xml:space="preserve">В </w:t>
      </w:r>
      <w:r w:rsidR="003966D4" w:rsidRPr="00CB0BEC">
        <w:rPr>
          <w:b w:val="0"/>
          <w:sz w:val="24"/>
          <w:szCs w:val="24"/>
        </w:rPr>
        <w:t xml:space="preserve">соответствии </w:t>
      </w:r>
      <w:r w:rsidR="00196D98" w:rsidRPr="00CB0BEC">
        <w:rPr>
          <w:b w:val="0"/>
          <w:sz w:val="24"/>
          <w:szCs w:val="24"/>
        </w:rPr>
        <w:t>с Федеральным законом от 25</w:t>
      </w:r>
      <w:r w:rsidR="00E17E9A" w:rsidRPr="00CB0BEC">
        <w:rPr>
          <w:b w:val="0"/>
          <w:sz w:val="24"/>
          <w:szCs w:val="24"/>
        </w:rPr>
        <w:t xml:space="preserve"> декабря 2008 г.</w:t>
      </w:r>
      <w:r w:rsidR="00196D98" w:rsidRPr="00CB0BEC">
        <w:rPr>
          <w:b w:val="0"/>
          <w:sz w:val="24"/>
          <w:szCs w:val="24"/>
        </w:rPr>
        <w:t xml:space="preserve"> № 273-ФЗ «О противодействии коррупции</w:t>
      </w:r>
      <w:r w:rsidR="00272063" w:rsidRPr="00CB0BEC">
        <w:rPr>
          <w:b w:val="0"/>
          <w:sz w:val="24"/>
          <w:szCs w:val="24"/>
        </w:rPr>
        <w:t>»</w:t>
      </w:r>
      <w:r w:rsidR="00E17E9A" w:rsidRPr="00CB0BEC">
        <w:rPr>
          <w:b w:val="0"/>
          <w:sz w:val="24"/>
          <w:szCs w:val="24"/>
        </w:rPr>
        <w:t xml:space="preserve">, </w:t>
      </w:r>
      <w:r w:rsidR="002F1BCE" w:rsidRPr="00CB0BEC">
        <w:rPr>
          <w:b w:val="0"/>
          <w:sz w:val="24"/>
          <w:szCs w:val="24"/>
        </w:rPr>
        <w:t xml:space="preserve">на основании приказа Управления Судебного департамента в Сахалинской области от </w:t>
      </w:r>
      <w:r w:rsidR="00B41755">
        <w:rPr>
          <w:b w:val="0"/>
          <w:sz w:val="24"/>
          <w:szCs w:val="24"/>
        </w:rPr>
        <w:t>15 ноября 2024</w:t>
      </w:r>
      <w:r w:rsidR="002F1BCE" w:rsidRPr="00CB0BEC">
        <w:rPr>
          <w:b w:val="0"/>
          <w:sz w:val="24"/>
          <w:szCs w:val="24"/>
        </w:rPr>
        <w:t xml:space="preserve"> г. № П-</w:t>
      </w:r>
      <w:r w:rsidR="00B41755">
        <w:rPr>
          <w:b w:val="0"/>
          <w:sz w:val="24"/>
          <w:szCs w:val="24"/>
        </w:rPr>
        <w:t>81</w:t>
      </w:r>
      <w:r w:rsidR="002F1BCE" w:rsidRPr="00CB0BEC">
        <w:rPr>
          <w:b w:val="0"/>
          <w:sz w:val="24"/>
          <w:szCs w:val="24"/>
        </w:rPr>
        <w:t xml:space="preserve"> «Об утверждении </w:t>
      </w:r>
      <w:r w:rsidR="00B41755">
        <w:rPr>
          <w:b w:val="0"/>
          <w:sz w:val="24"/>
          <w:szCs w:val="24"/>
        </w:rPr>
        <w:t xml:space="preserve">Порядка разработки плана противодействия коррупции, осуществления контроля за его реализацией и составления отчета </w:t>
      </w:r>
      <w:proofErr w:type="gramStart"/>
      <w:r w:rsidR="00B41755">
        <w:rPr>
          <w:b w:val="0"/>
          <w:sz w:val="24"/>
          <w:szCs w:val="24"/>
        </w:rPr>
        <w:t>об</w:t>
      </w:r>
      <w:proofErr w:type="gramEnd"/>
      <w:r w:rsidR="00B41755">
        <w:rPr>
          <w:b w:val="0"/>
          <w:sz w:val="24"/>
          <w:szCs w:val="24"/>
        </w:rPr>
        <w:t xml:space="preserve"> </w:t>
      </w:r>
      <w:proofErr w:type="gramStart"/>
      <w:r w:rsidR="00B41755">
        <w:rPr>
          <w:b w:val="0"/>
          <w:sz w:val="24"/>
          <w:szCs w:val="24"/>
        </w:rPr>
        <w:t>исполнении</w:t>
      </w:r>
      <w:proofErr w:type="gramEnd"/>
      <w:r w:rsidR="00B41755">
        <w:rPr>
          <w:b w:val="0"/>
          <w:sz w:val="24"/>
          <w:szCs w:val="24"/>
        </w:rPr>
        <w:t xml:space="preserve"> плана противодействия коррупции в районных, городских судах, гарнизонных военных судах Сахалинской области» </w:t>
      </w:r>
      <w:r w:rsidR="00726C85">
        <w:rPr>
          <w:b w:val="0"/>
          <w:sz w:val="24"/>
          <w:szCs w:val="24"/>
        </w:rPr>
        <w:t>и</w:t>
      </w:r>
      <w:r w:rsidR="00E17E9A" w:rsidRPr="00CB0BEC">
        <w:rPr>
          <w:b w:val="0"/>
          <w:sz w:val="24"/>
          <w:szCs w:val="24"/>
        </w:rPr>
        <w:t xml:space="preserve"> </w:t>
      </w:r>
      <w:r w:rsidR="00196D98" w:rsidRPr="00CB0BEC">
        <w:rPr>
          <w:b w:val="0"/>
          <w:sz w:val="24"/>
          <w:szCs w:val="24"/>
        </w:rPr>
        <w:t>в целях повышения эффективности противодействия коррупции в Александровск-Сахалинском городском суде</w:t>
      </w:r>
      <w:r w:rsidR="00225DD2" w:rsidRPr="00CB0BEC">
        <w:rPr>
          <w:b w:val="0"/>
          <w:sz w:val="24"/>
          <w:szCs w:val="24"/>
        </w:rPr>
        <w:t>,</w:t>
      </w:r>
    </w:p>
    <w:p w:rsidR="00D25E59" w:rsidRPr="00CB0BEC" w:rsidRDefault="00D25E59" w:rsidP="002A5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7E9A" w:rsidRPr="00CB0BEC" w:rsidRDefault="00E17E9A" w:rsidP="002A5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541" w:rsidRPr="00CB0BEC" w:rsidRDefault="00545541" w:rsidP="00225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E17E9A" w:rsidRPr="00CB0BEC" w:rsidRDefault="00E17E9A" w:rsidP="005455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5541" w:rsidRPr="00CB0BEC" w:rsidRDefault="00545541" w:rsidP="005455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38A8" w:rsidRPr="00CB0BEC" w:rsidRDefault="00196D98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 xml:space="preserve">1. </w:t>
      </w:r>
      <w:r w:rsidRPr="00CB0BEC">
        <w:rPr>
          <w:rFonts w:ascii="Times New Roman" w:hAnsi="Times New Roman" w:cs="Times New Roman"/>
          <w:b/>
          <w:sz w:val="24"/>
          <w:szCs w:val="24"/>
        </w:rPr>
        <w:t>УТВЕРДИТЬ</w:t>
      </w:r>
      <w:r w:rsidR="008438A8" w:rsidRPr="00CB0BEC">
        <w:rPr>
          <w:rFonts w:ascii="Times New Roman" w:hAnsi="Times New Roman" w:cs="Times New Roman"/>
          <w:sz w:val="24"/>
          <w:szCs w:val="24"/>
        </w:rPr>
        <w:t>:</w:t>
      </w:r>
      <w:r w:rsidRPr="00CB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6D4" w:rsidRPr="00CB0BEC" w:rsidRDefault="008438A8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 xml:space="preserve">- 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прилагаемый План </w:t>
      </w:r>
      <w:r w:rsidR="00944B2F" w:rsidRPr="00CB0BEC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proofErr w:type="gramStart"/>
      <w:r w:rsidR="00944B2F" w:rsidRPr="00CB0BEC">
        <w:rPr>
          <w:rFonts w:ascii="Times New Roman" w:hAnsi="Times New Roman" w:cs="Times New Roman"/>
          <w:sz w:val="24"/>
          <w:szCs w:val="24"/>
        </w:rPr>
        <w:t>Александровск-Сахалинско</w:t>
      </w:r>
      <w:r w:rsidR="00B41755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196D98" w:rsidRPr="00CB0BE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41755">
        <w:rPr>
          <w:rFonts w:ascii="Times New Roman" w:hAnsi="Times New Roman" w:cs="Times New Roman"/>
          <w:sz w:val="24"/>
          <w:szCs w:val="24"/>
        </w:rPr>
        <w:t>го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 суд</w:t>
      </w:r>
      <w:r w:rsidR="006C667C">
        <w:rPr>
          <w:rFonts w:ascii="Times New Roman" w:hAnsi="Times New Roman" w:cs="Times New Roman"/>
          <w:sz w:val="24"/>
          <w:szCs w:val="24"/>
        </w:rPr>
        <w:t>а Сахалинской области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 на </w:t>
      </w:r>
      <w:r w:rsidR="00E17E9A" w:rsidRPr="00CB0BEC">
        <w:rPr>
          <w:rFonts w:ascii="Times New Roman" w:hAnsi="Times New Roman" w:cs="Times New Roman"/>
          <w:sz w:val="24"/>
          <w:szCs w:val="24"/>
        </w:rPr>
        <w:t>202</w:t>
      </w:r>
      <w:r w:rsidR="0067071B">
        <w:rPr>
          <w:rFonts w:ascii="Times New Roman" w:hAnsi="Times New Roman" w:cs="Times New Roman"/>
          <w:sz w:val="24"/>
          <w:szCs w:val="24"/>
        </w:rPr>
        <w:t>5-2028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 год</w:t>
      </w:r>
      <w:r w:rsidR="00B41755">
        <w:rPr>
          <w:rFonts w:ascii="Times New Roman" w:hAnsi="Times New Roman" w:cs="Times New Roman"/>
          <w:sz w:val="24"/>
          <w:szCs w:val="24"/>
        </w:rPr>
        <w:t>ы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 (</w:t>
      </w:r>
      <w:r w:rsidR="00944B2F" w:rsidRPr="00CB0BEC">
        <w:rPr>
          <w:rFonts w:ascii="Times New Roman" w:hAnsi="Times New Roman" w:cs="Times New Roman"/>
          <w:sz w:val="24"/>
          <w:szCs w:val="24"/>
        </w:rPr>
        <w:t>далее - План</w:t>
      </w:r>
      <w:r w:rsidR="00196D98" w:rsidRPr="00CB0BEC">
        <w:rPr>
          <w:rFonts w:ascii="Times New Roman" w:hAnsi="Times New Roman" w:cs="Times New Roman"/>
          <w:sz w:val="24"/>
          <w:szCs w:val="24"/>
        </w:rPr>
        <w:t>).</w:t>
      </w:r>
    </w:p>
    <w:p w:rsidR="00E17E9A" w:rsidRDefault="00196D98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 xml:space="preserve">2. </w:t>
      </w:r>
      <w:r w:rsidR="00225DD2" w:rsidRPr="00CB0BEC"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proofErr w:type="gramStart"/>
      <w:r w:rsidR="00225DD2" w:rsidRPr="00CB0BEC">
        <w:rPr>
          <w:rFonts w:ascii="Times New Roman" w:hAnsi="Times New Roman" w:cs="Times New Roman"/>
          <w:sz w:val="24"/>
          <w:szCs w:val="24"/>
        </w:rPr>
        <w:t>Александровск-Сахалинского</w:t>
      </w:r>
      <w:proofErr w:type="gramEnd"/>
      <w:r w:rsidR="00225DD2" w:rsidRPr="00CB0BEC">
        <w:rPr>
          <w:rFonts w:ascii="Times New Roman" w:hAnsi="Times New Roman" w:cs="Times New Roman"/>
          <w:sz w:val="24"/>
          <w:szCs w:val="24"/>
        </w:rPr>
        <w:t xml:space="preserve"> городского суда, </w:t>
      </w:r>
      <w:proofErr w:type="spellStart"/>
      <w:r w:rsidR="00225DD2" w:rsidRPr="00CB0BEC">
        <w:rPr>
          <w:rFonts w:ascii="Times New Roman" w:hAnsi="Times New Roman" w:cs="Times New Roman"/>
          <w:sz w:val="24"/>
          <w:szCs w:val="24"/>
        </w:rPr>
        <w:t>Негрей</w:t>
      </w:r>
      <w:proofErr w:type="spellEnd"/>
      <w:r w:rsidR="00225DD2" w:rsidRPr="00CB0BEC">
        <w:rPr>
          <w:rFonts w:ascii="Times New Roman" w:hAnsi="Times New Roman" w:cs="Times New Roman"/>
          <w:sz w:val="24"/>
          <w:szCs w:val="24"/>
        </w:rPr>
        <w:t xml:space="preserve"> Ольге Викторовне, </w:t>
      </w:r>
      <w:r w:rsidRPr="00CB0BEC">
        <w:rPr>
          <w:rFonts w:ascii="Times New Roman" w:hAnsi="Times New Roman" w:cs="Times New Roman"/>
          <w:sz w:val="24"/>
          <w:szCs w:val="24"/>
        </w:rPr>
        <w:t>обеспечить исполнение Плана.</w:t>
      </w:r>
    </w:p>
    <w:p w:rsidR="00802E3A" w:rsidRDefault="00802E3A" w:rsidP="0080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РАЗМЕСТИТЬ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2E3A" w:rsidRDefault="00802E3A" w:rsidP="0080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на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Александровск-Сахалинского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суда в сети Интернет.</w:t>
      </w:r>
    </w:p>
    <w:p w:rsidR="00802E3A" w:rsidRDefault="00802E3A" w:rsidP="0080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лицом за размещение Плана на сайте суда назначить инженера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Александровск-Сахалинского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  <w:r>
        <w:rPr>
          <w:rFonts w:ascii="Times New Roman" w:hAnsi="Times New Roman" w:cs="Times New Roman"/>
          <w:sz w:val="24"/>
          <w:szCs w:val="24"/>
        </w:rPr>
        <w:t xml:space="preserve"> Шурыгина Игоря Анатольевича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6DD" w:rsidRDefault="00802E3A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специалисту,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предоставить План инженеру </w:t>
      </w:r>
      <w:r>
        <w:rPr>
          <w:rFonts w:ascii="Times New Roman" w:hAnsi="Times New Roman" w:cs="Times New Roman"/>
          <w:sz w:val="24"/>
          <w:szCs w:val="24"/>
        </w:rPr>
        <w:t>Шурыгину И</w:t>
      </w:r>
      <w:r>
        <w:rPr>
          <w:rFonts w:ascii="Times New Roman" w:hAnsi="Times New Roman" w:cs="Times New Roman"/>
          <w:sz w:val="24"/>
          <w:szCs w:val="24"/>
        </w:rPr>
        <w:t>.А., для размещения на сайте суда.</w:t>
      </w:r>
    </w:p>
    <w:p w:rsidR="009173AF" w:rsidRDefault="00802E3A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D98" w:rsidRPr="00CB0BEC">
        <w:rPr>
          <w:rFonts w:ascii="Times New Roman" w:hAnsi="Times New Roman" w:cs="Times New Roman"/>
          <w:sz w:val="24"/>
          <w:szCs w:val="24"/>
        </w:rPr>
        <w:t xml:space="preserve">. </w:t>
      </w:r>
      <w:r w:rsidR="00947B38" w:rsidRPr="00CB0BEC">
        <w:rPr>
          <w:rFonts w:ascii="Times New Roman" w:hAnsi="Times New Roman" w:cs="Times New Roman"/>
          <w:sz w:val="24"/>
          <w:szCs w:val="24"/>
        </w:rPr>
        <w:t>Главному специалисту</w:t>
      </w:r>
      <w:r w:rsidR="00B41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755">
        <w:rPr>
          <w:rFonts w:ascii="Times New Roman" w:hAnsi="Times New Roman" w:cs="Times New Roman"/>
          <w:sz w:val="24"/>
          <w:szCs w:val="24"/>
        </w:rPr>
        <w:t>Негрей</w:t>
      </w:r>
      <w:proofErr w:type="spellEnd"/>
      <w:r w:rsidR="00B41755">
        <w:rPr>
          <w:rFonts w:ascii="Times New Roman" w:hAnsi="Times New Roman" w:cs="Times New Roman"/>
          <w:sz w:val="24"/>
          <w:szCs w:val="24"/>
        </w:rPr>
        <w:t xml:space="preserve"> О.В. проводить мониторинг и оценку реализации Плана. По результатам мониторинга формировать промежуточный отчет исполнения Плана и представлять его на утверждение председателю суда </w:t>
      </w:r>
      <w:r w:rsidR="00947B38" w:rsidRPr="00CB0BEC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947B38" w:rsidRPr="00CB0BE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41755">
        <w:rPr>
          <w:rFonts w:ascii="Times New Roman" w:hAnsi="Times New Roman" w:cs="Times New Roman"/>
          <w:b/>
          <w:sz w:val="24"/>
          <w:szCs w:val="24"/>
        </w:rPr>
        <w:t xml:space="preserve">25 декабря ежегодно, </w:t>
      </w:r>
      <w:r w:rsidR="00B41755" w:rsidRPr="009173AF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proofErr w:type="gramStart"/>
      <w:r w:rsidR="00B41755" w:rsidRPr="009173AF">
        <w:rPr>
          <w:rFonts w:ascii="Times New Roman" w:hAnsi="Times New Roman" w:cs="Times New Roman"/>
          <w:sz w:val="24"/>
          <w:szCs w:val="24"/>
        </w:rPr>
        <w:t>года формирования итогового сводного отчета исполнения Плана</w:t>
      </w:r>
      <w:proofErr w:type="gramEnd"/>
      <w:r w:rsidR="00B41755" w:rsidRPr="009173AF">
        <w:rPr>
          <w:rFonts w:ascii="Times New Roman" w:hAnsi="Times New Roman" w:cs="Times New Roman"/>
          <w:sz w:val="24"/>
          <w:szCs w:val="24"/>
        </w:rPr>
        <w:t>.</w:t>
      </w:r>
      <w:r w:rsidR="00947B38" w:rsidRPr="00917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D98" w:rsidRPr="00CB0BEC" w:rsidRDefault="00B41755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9173AF">
        <w:rPr>
          <w:rFonts w:ascii="Times New Roman" w:hAnsi="Times New Roman" w:cs="Times New Roman"/>
          <w:sz w:val="24"/>
          <w:szCs w:val="24"/>
        </w:rPr>
        <w:t xml:space="preserve">сводный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="009173AF">
        <w:rPr>
          <w:rFonts w:ascii="Times New Roman" w:hAnsi="Times New Roman" w:cs="Times New Roman"/>
          <w:sz w:val="24"/>
          <w:szCs w:val="24"/>
        </w:rPr>
        <w:t xml:space="preserve"> исполнения Плана представлять для утверждения председателю суда один раз в 4 года, в срок до 25 декабря последнего года отчетного периода.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D98" w:rsidRPr="00CB0BEC" w:rsidRDefault="00802E3A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96D98" w:rsidRPr="00CB0B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6D98" w:rsidRPr="00CB0B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96D98" w:rsidRPr="00CB0BE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836DD" w:rsidRPr="00CB0BEC" w:rsidRDefault="006836DD" w:rsidP="0039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541" w:rsidRPr="00CB0BEC" w:rsidRDefault="00B41755" w:rsidP="0054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545541" w:rsidRPr="00CB0BEC">
        <w:rPr>
          <w:rFonts w:ascii="Times New Roman" w:hAnsi="Times New Roman" w:cs="Times New Roman"/>
          <w:sz w:val="24"/>
          <w:szCs w:val="24"/>
        </w:rPr>
        <w:t xml:space="preserve"> Александровск-</w:t>
      </w:r>
    </w:p>
    <w:p w:rsidR="00545541" w:rsidRPr="00CB0BEC" w:rsidRDefault="00545541" w:rsidP="00196D98">
      <w:pPr>
        <w:jc w:val="both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>Сахалинского городского суда</w:t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="00565496" w:rsidRPr="00CB0BEC">
        <w:rPr>
          <w:rFonts w:ascii="Times New Roman" w:hAnsi="Times New Roman" w:cs="Times New Roman"/>
          <w:sz w:val="24"/>
          <w:szCs w:val="24"/>
        </w:rPr>
        <w:tab/>
      </w:r>
      <w:r w:rsidR="00565496" w:rsidRPr="00CB0BEC">
        <w:rPr>
          <w:rFonts w:ascii="Times New Roman" w:hAnsi="Times New Roman" w:cs="Times New Roman"/>
          <w:sz w:val="24"/>
          <w:szCs w:val="24"/>
        </w:rPr>
        <w:tab/>
      </w:r>
      <w:r w:rsidR="00E17E9A" w:rsidRPr="00CB0B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41755">
        <w:rPr>
          <w:rFonts w:ascii="Times New Roman" w:hAnsi="Times New Roman" w:cs="Times New Roman"/>
          <w:sz w:val="24"/>
          <w:szCs w:val="24"/>
        </w:rPr>
        <w:t>Д.Г.Захаров</w:t>
      </w:r>
      <w:proofErr w:type="spellEnd"/>
    </w:p>
    <w:p w:rsidR="007751BA" w:rsidRPr="00CB0BEC" w:rsidRDefault="00A00933" w:rsidP="00CB0BE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7751BA" w:rsidRPr="00CB0BEC">
        <w:rPr>
          <w:rFonts w:ascii="Times New Roman" w:hAnsi="Times New Roman" w:cs="Times New Roman"/>
          <w:sz w:val="24"/>
          <w:szCs w:val="24"/>
        </w:rPr>
        <w:t>УТВЕРЖДЕН</w:t>
      </w:r>
    </w:p>
    <w:p w:rsidR="007751BA" w:rsidRPr="00CB0BEC" w:rsidRDefault="001767B6" w:rsidP="00CB0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 xml:space="preserve"> </w:t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</w:r>
      <w:r w:rsidR="007713E3" w:rsidRPr="00CB0BE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47B38" w:rsidRPr="00CB0B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0BEC">
        <w:rPr>
          <w:rFonts w:ascii="Times New Roman" w:hAnsi="Times New Roman" w:cs="Times New Roman"/>
          <w:sz w:val="24"/>
          <w:szCs w:val="24"/>
        </w:rPr>
        <w:t xml:space="preserve"> </w:t>
      </w:r>
      <w:r w:rsidR="00CB0BEC">
        <w:rPr>
          <w:rFonts w:ascii="Times New Roman" w:hAnsi="Times New Roman" w:cs="Times New Roman"/>
          <w:sz w:val="24"/>
          <w:szCs w:val="24"/>
        </w:rPr>
        <w:t>п</w:t>
      </w:r>
      <w:r w:rsidR="007751BA" w:rsidRPr="00CB0BEC">
        <w:rPr>
          <w:rFonts w:ascii="Times New Roman" w:hAnsi="Times New Roman" w:cs="Times New Roman"/>
          <w:sz w:val="24"/>
          <w:szCs w:val="24"/>
        </w:rPr>
        <w:t xml:space="preserve">риказом </w:t>
      </w:r>
    </w:p>
    <w:p w:rsidR="007751BA" w:rsidRPr="00CB0BEC" w:rsidRDefault="007751BA" w:rsidP="00CB0BEC">
      <w:pPr>
        <w:tabs>
          <w:tab w:val="left" w:pos="4253"/>
          <w:tab w:val="left" w:pos="4536"/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  <w:t xml:space="preserve">                       Александровск-Сахалинского </w:t>
      </w:r>
    </w:p>
    <w:p w:rsidR="00CB0BEC" w:rsidRDefault="007751BA" w:rsidP="00CB0BEC">
      <w:pPr>
        <w:tabs>
          <w:tab w:val="left" w:pos="4253"/>
          <w:tab w:val="left" w:pos="4536"/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  <w:t xml:space="preserve">               городского  суда </w:t>
      </w:r>
    </w:p>
    <w:p w:rsidR="007751BA" w:rsidRPr="00CB0BEC" w:rsidRDefault="007751BA" w:rsidP="00CB0BEC">
      <w:pPr>
        <w:tabs>
          <w:tab w:val="left" w:pos="4253"/>
          <w:tab w:val="left" w:pos="4536"/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Pr="00CB0BE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B0BEC">
        <w:rPr>
          <w:rFonts w:ascii="Times New Roman" w:hAnsi="Times New Roman" w:cs="Times New Roman"/>
          <w:sz w:val="24"/>
          <w:szCs w:val="24"/>
        </w:rPr>
        <w:tab/>
      </w:r>
      <w:r w:rsidR="00565496" w:rsidRPr="00CB0B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7B38" w:rsidRPr="00CB0BEC">
        <w:rPr>
          <w:rFonts w:ascii="Times New Roman" w:hAnsi="Times New Roman" w:cs="Times New Roman"/>
          <w:sz w:val="24"/>
          <w:szCs w:val="24"/>
        </w:rPr>
        <w:t xml:space="preserve">    </w:t>
      </w:r>
      <w:r w:rsidR="00CB0BEC">
        <w:rPr>
          <w:rFonts w:ascii="Times New Roman" w:hAnsi="Times New Roman" w:cs="Times New Roman"/>
          <w:sz w:val="24"/>
          <w:szCs w:val="24"/>
        </w:rPr>
        <w:t xml:space="preserve">от </w:t>
      </w:r>
      <w:r w:rsidR="006836DD">
        <w:rPr>
          <w:rFonts w:ascii="Times New Roman" w:hAnsi="Times New Roman" w:cs="Times New Roman"/>
          <w:sz w:val="24"/>
          <w:szCs w:val="24"/>
        </w:rPr>
        <w:t>12 декабря 2024 г. № 58</w:t>
      </w:r>
      <w:r w:rsidR="001767B6" w:rsidRPr="00CB0BEC">
        <w:rPr>
          <w:rFonts w:ascii="Times New Roman" w:hAnsi="Times New Roman" w:cs="Times New Roman"/>
          <w:sz w:val="24"/>
          <w:szCs w:val="24"/>
        </w:rPr>
        <w:t>/о</w:t>
      </w:r>
    </w:p>
    <w:p w:rsidR="00DE71EC" w:rsidRPr="00CB0BEC" w:rsidRDefault="00DE71EC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BA" w:rsidRPr="00CB0BEC" w:rsidRDefault="007751BA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BA" w:rsidRPr="00CB0BEC" w:rsidRDefault="007751BA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E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21ECA" w:rsidRDefault="00B21ECA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CA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</w:t>
      </w:r>
      <w:proofErr w:type="gramStart"/>
      <w:r w:rsidRPr="00B21ECA">
        <w:rPr>
          <w:rFonts w:ascii="Times New Roman" w:hAnsi="Times New Roman" w:cs="Times New Roman"/>
          <w:b/>
          <w:sz w:val="24"/>
          <w:szCs w:val="24"/>
        </w:rPr>
        <w:t>Александровск-Сахалинском</w:t>
      </w:r>
      <w:proofErr w:type="gramEnd"/>
      <w:r w:rsidRPr="00B21ECA">
        <w:rPr>
          <w:rFonts w:ascii="Times New Roman" w:hAnsi="Times New Roman" w:cs="Times New Roman"/>
          <w:b/>
          <w:sz w:val="24"/>
          <w:szCs w:val="24"/>
        </w:rPr>
        <w:t xml:space="preserve"> городском суде </w:t>
      </w:r>
    </w:p>
    <w:p w:rsidR="007751BA" w:rsidRDefault="0067071B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Сахалинской области </w:t>
      </w:r>
      <w:r w:rsidR="006847F9">
        <w:rPr>
          <w:rFonts w:ascii="Times New Roman" w:hAnsi="Times New Roman" w:cs="Times New Roman"/>
          <w:b/>
          <w:sz w:val="24"/>
          <w:szCs w:val="24"/>
        </w:rPr>
        <w:t>на 2025-202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1ECA" w:rsidRPr="00B21EC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847F9">
        <w:rPr>
          <w:rFonts w:ascii="Times New Roman" w:hAnsi="Times New Roman" w:cs="Times New Roman"/>
          <w:b/>
          <w:sz w:val="24"/>
          <w:szCs w:val="24"/>
        </w:rPr>
        <w:t>ы</w:t>
      </w:r>
    </w:p>
    <w:p w:rsidR="00647EA8" w:rsidRDefault="00647EA8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EA8" w:rsidRDefault="00647EA8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3458"/>
        <w:gridCol w:w="2042"/>
        <w:gridCol w:w="2052"/>
        <w:gridCol w:w="2213"/>
      </w:tblGrid>
      <w:tr w:rsidR="00647EA8" w:rsidRPr="003A133A" w:rsidTr="00B72349">
        <w:tc>
          <w:tcPr>
            <w:tcW w:w="656" w:type="dxa"/>
          </w:tcPr>
          <w:p w:rsidR="00647EA8" w:rsidRPr="003A133A" w:rsidRDefault="00647EA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A13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A13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58" w:type="dxa"/>
          </w:tcPr>
          <w:p w:rsidR="00647EA8" w:rsidRPr="003A133A" w:rsidRDefault="00647EA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042" w:type="dxa"/>
          </w:tcPr>
          <w:p w:rsidR="00647EA8" w:rsidRPr="003A133A" w:rsidRDefault="00647EA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052" w:type="dxa"/>
          </w:tcPr>
          <w:p w:rsidR="00647EA8" w:rsidRPr="003A133A" w:rsidRDefault="00647EA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>Период проведения мероприятия</w:t>
            </w:r>
          </w:p>
        </w:tc>
        <w:tc>
          <w:tcPr>
            <w:tcW w:w="2213" w:type="dxa"/>
          </w:tcPr>
          <w:p w:rsidR="00647EA8" w:rsidRPr="003A133A" w:rsidRDefault="00647EA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647EA8" w:rsidRPr="003A133A" w:rsidTr="007A5719">
        <w:tc>
          <w:tcPr>
            <w:tcW w:w="10421" w:type="dxa"/>
            <w:gridSpan w:val="5"/>
          </w:tcPr>
          <w:p w:rsidR="00647EA8" w:rsidRPr="003A133A" w:rsidRDefault="00647EA8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 xml:space="preserve">1. </w:t>
            </w:r>
            <w:r w:rsidR="009B0AB8" w:rsidRPr="003A133A">
              <w:rPr>
                <w:rFonts w:ascii="Times New Roman" w:hAnsi="Times New Roman" w:cs="Times New Roman"/>
                <w:b/>
              </w:rPr>
              <w:t xml:space="preserve"> </w:t>
            </w:r>
            <w:r w:rsidR="00E869D3">
              <w:rPr>
                <w:rFonts w:ascii="Times New Roman" w:hAnsi="Times New Roman" w:cs="Times New Roman"/>
                <w:b/>
              </w:rPr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647EA8" w:rsidRPr="003A133A" w:rsidTr="00B72349">
        <w:tc>
          <w:tcPr>
            <w:tcW w:w="656" w:type="dxa"/>
          </w:tcPr>
          <w:p w:rsidR="00647EA8" w:rsidRPr="003A133A" w:rsidRDefault="00E869D3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458" w:type="dxa"/>
          </w:tcPr>
          <w:p w:rsidR="00647EA8" w:rsidRPr="00E869D3" w:rsidRDefault="00E869D3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E869D3">
              <w:rPr>
                <w:rFonts w:ascii="Times New Roman" w:hAnsi="Times New Roman" w:cs="Times New Roman"/>
              </w:rPr>
              <w:t>Мониторинг законодательства в сфере противодействия коррупции</w:t>
            </w:r>
          </w:p>
        </w:tc>
        <w:tc>
          <w:tcPr>
            <w:tcW w:w="2042" w:type="dxa"/>
          </w:tcPr>
          <w:p w:rsidR="00E869D3" w:rsidRDefault="00E869D3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647EA8" w:rsidRPr="00E869D3" w:rsidRDefault="00E869D3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E869D3" w:rsidRDefault="00E869D3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647EA8" w:rsidRPr="00E869D3" w:rsidRDefault="00E869D3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647EA8" w:rsidRPr="00E869D3" w:rsidRDefault="00E869D3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E869D3">
              <w:rPr>
                <w:rFonts w:ascii="Times New Roman" w:hAnsi="Times New Roman" w:cs="Times New Roman"/>
              </w:rPr>
              <w:t>Своевременное внесение изменений в нормативные акты суда</w:t>
            </w:r>
          </w:p>
        </w:tc>
      </w:tr>
      <w:tr w:rsidR="0022410A" w:rsidRPr="003A133A" w:rsidTr="00B72349">
        <w:tc>
          <w:tcPr>
            <w:tcW w:w="656" w:type="dxa"/>
          </w:tcPr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458" w:type="dxa"/>
          </w:tcPr>
          <w:p w:rsidR="0022410A" w:rsidRPr="00E869D3" w:rsidRDefault="0022410A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в актуальном состоянии локальных актов суда о противодействии коррупции</w:t>
            </w:r>
          </w:p>
        </w:tc>
        <w:tc>
          <w:tcPr>
            <w:tcW w:w="2042" w:type="dxa"/>
          </w:tcPr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22410A" w:rsidRDefault="0022410A" w:rsidP="0022410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22410A" w:rsidRPr="009173AF" w:rsidRDefault="0022410A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22410A" w:rsidRPr="00E869D3" w:rsidRDefault="0022410A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работы по противодействию коррупции в суде</w:t>
            </w:r>
          </w:p>
        </w:tc>
      </w:tr>
      <w:tr w:rsidR="0022410A" w:rsidRPr="003A133A" w:rsidTr="00B72349">
        <w:tc>
          <w:tcPr>
            <w:tcW w:w="656" w:type="dxa"/>
          </w:tcPr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3458" w:type="dxa"/>
          </w:tcPr>
          <w:p w:rsidR="0022410A" w:rsidRDefault="0022410A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должностных лиц, ответственных за противодействие коррупции в суде</w:t>
            </w:r>
          </w:p>
        </w:tc>
        <w:tc>
          <w:tcPr>
            <w:tcW w:w="2042" w:type="dxa"/>
          </w:tcPr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2052" w:type="dxa"/>
          </w:tcPr>
          <w:p w:rsidR="0022410A" w:rsidRPr="009173AF" w:rsidRDefault="0022410A" w:rsidP="0022410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 (в случае увольнения предыдущего сотрудника)</w:t>
            </w:r>
          </w:p>
        </w:tc>
        <w:tc>
          <w:tcPr>
            <w:tcW w:w="2213" w:type="dxa"/>
          </w:tcPr>
          <w:p w:rsidR="0022410A" w:rsidRDefault="0067071B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координации работы по реализации антикоррупционного законодательства в суде</w:t>
            </w:r>
          </w:p>
        </w:tc>
      </w:tr>
      <w:tr w:rsidR="0067071B" w:rsidRPr="003A133A" w:rsidTr="00B72349">
        <w:tc>
          <w:tcPr>
            <w:tcW w:w="656" w:type="dxa"/>
          </w:tcPr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3458" w:type="dxa"/>
          </w:tcPr>
          <w:p w:rsidR="0067071B" w:rsidRDefault="0067071B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председателю суда промежуточного </w:t>
            </w:r>
            <w:proofErr w:type="gramStart"/>
            <w:r>
              <w:rPr>
                <w:rFonts w:ascii="Times New Roman" w:hAnsi="Times New Roman" w:cs="Times New Roman"/>
              </w:rPr>
              <w:t>отчета исполнения Плана противодействия коррупции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суде</w:t>
            </w:r>
          </w:p>
        </w:tc>
        <w:tc>
          <w:tcPr>
            <w:tcW w:w="2042" w:type="dxa"/>
          </w:tcPr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7071B" w:rsidRPr="0067071B" w:rsidRDefault="0067071B" w:rsidP="0022410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67071B">
              <w:rPr>
                <w:rFonts w:ascii="Times New Roman" w:hAnsi="Times New Roman" w:cs="Times New Roman"/>
              </w:rPr>
              <w:t xml:space="preserve">до 25 декабря ежегодно, за исключением </w:t>
            </w:r>
            <w:proofErr w:type="gramStart"/>
            <w:r w:rsidRPr="0067071B">
              <w:rPr>
                <w:rFonts w:ascii="Times New Roman" w:hAnsi="Times New Roman" w:cs="Times New Roman"/>
              </w:rPr>
              <w:t>года формирования итогового сводного отчета исполнения Плана</w:t>
            </w:r>
            <w:proofErr w:type="gramEnd"/>
          </w:p>
        </w:tc>
        <w:tc>
          <w:tcPr>
            <w:tcW w:w="2213" w:type="dxa"/>
          </w:tcPr>
          <w:p w:rsidR="0067071B" w:rsidRDefault="0067071B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антикоррупционной работы, проводимой в суде</w:t>
            </w:r>
          </w:p>
        </w:tc>
      </w:tr>
      <w:tr w:rsidR="0067071B" w:rsidRPr="003A133A" w:rsidTr="00B72349">
        <w:tc>
          <w:tcPr>
            <w:tcW w:w="656" w:type="dxa"/>
          </w:tcPr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3458" w:type="dxa"/>
          </w:tcPr>
          <w:p w:rsidR="0067071B" w:rsidRPr="0067071B" w:rsidRDefault="0067071B" w:rsidP="0067071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председателю суда и</w:t>
            </w:r>
            <w:r w:rsidRPr="0067071B">
              <w:rPr>
                <w:rFonts w:ascii="Times New Roman" w:hAnsi="Times New Roman" w:cs="Times New Roman"/>
              </w:rPr>
              <w:t>тогов</w:t>
            </w:r>
            <w:r>
              <w:rPr>
                <w:rFonts w:ascii="Times New Roman" w:hAnsi="Times New Roman" w:cs="Times New Roman"/>
              </w:rPr>
              <w:t>ого</w:t>
            </w:r>
            <w:r w:rsidRPr="0067071B">
              <w:rPr>
                <w:rFonts w:ascii="Times New Roman" w:hAnsi="Times New Roman" w:cs="Times New Roman"/>
              </w:rPr>
              <w:t xml:space="preserve"> сводн</w:t>
            </w:r>
            <w:r>
              <w:rPr>
                <w:rFonts w:ascii="Times New Roman" w:hAnsi="Times New Roman" w:cs="Times New Roman"/>
              </w:rPr>
              <w:t>ого</w:t>
            </w:r>
            <w:r w:rsidRPr="006707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071B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а</w:t>
            </w:r>
            <w:r w:rsidRPr="0067071B">
              <w:rPr>
                <w:rFonts w:ascii="Times New Roman" w:hAnsi="Times New Roman" w:cs="Times New Roman"/>
              </w:rPr>
              <w:t xml:space="preserve"> исполнения Плана </w:t>
            </w:r>
            <w:r>
              <w:rPr>
                <w:rFonts w:ascii="Times New Roman" w:hAnsi="Times New Roman" w:cs="Times New Roman"/>
              </w:rPr>
              <w:t>противодействия коррупции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суде</w:t>
            </w:r>
            <w:r w:rsidRPr="0067071B">
              <w:rPr>
                <w:rFonts w:ascii="Times New Roman" w:hAnsi="Times New Roman" w:cs="Times New Roman"/>
              </w:rPr>
              <w:t xml:space="preserve"> </w:t>
            </w:r>
          </w:p>
          <w:p w:rsidR="0067071B" w:rsidRDefault="0067071B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7071B" w:rsidRPr="0067071B" w:rsidRDefault="0067071B" w:rsidP="0022410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071B">
              <w:rPr>
                <w:rFonts w:ascii="Times New Roman" w:hAnsi="Times New Roman" w:cs="Times New Roman"/>
              </w:rPr>
              <w:t>дин раз в 4 года, в срок до 25 декабря по</w:t>
            </w:r>
            <w:r>
              <w:rPr>
                <w:rFonts w:ascii="Times New Roman" w:hAnsi="Times New Roman" w:cs="Times New Roman"/>
              </w:rPr>
              <w:t>следнего года отчетного периода</w:t>
            </w:r>
          </w:p>
        </w:tc>
        <w:tc>
          <w:tcPr>
            <w:tcW w:w="2213" w:type="dxa"/>
          </w:tcPr>
          <w:p w:rsidR="0067071B" w:rsidRDefault="0067071B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антикоррупционной работы, проводимой в суде</w:t>
            </w:r>
          </w:p>
        </w:tc>
      </w:tr>
      <w:tr w:rsidR="0067071B" w:rsidRPr="003A133A" w:rsidTr="00B72349">
        <w:tc>
          <w:tcPr>
            <w:tcW w:w="656" w:type="dxa"/>
          </w:tcPr>
          <w:p w:rsidR="0067071B" w:rsidRDefault="0067071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3458" w:type="dxa"/>
          </w:tcPr>
          <w:p w:rsidR="0067071B" w:rsidRDefault="0067071B" w:rsidP="0067071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утверждение Плана противодействия коррупции в суде на </w:t>
            </w:r>
            <w:r w:rsidR="00FD086A">
              <w:rPr>
                <w:rFonts w:ascii="Times New Roman" w:hAnsi="Times New Roman" w:cs="Times New Roman"/>
              </w:rPr>
              <w:t>2029-2032 гг.</w:t>
            </w:r>
          </w:p>
        </w:tc>
        <w:tc>
          <w:tcPr>
            <w:tcW w:w="2042" w:type="dxa"/>
          </w:tcPr>
          <w:p w:rsidR="0067071B" w:rsidRDefault="00FD086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FD086A" w:rsidRDefault="00FD086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7071B" w:rsidRDefault="00FD086A" w:rsidP="0022410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декабря года, предшествующего отчетному периоду</w:t>
            </w:r>
          </w:p>
        </w:tc>
        <w:tc>
          <w:tcPr>
            <w:tcW w:w="2213" w:type="dxa"/>
          </w:tcPr>
          <w:p w:rsidR="0067071B" w:rsidRDefault="00FD086A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работы по противодействию коррупции в суде</w:t>
            </w:r>
          </w:p>
          <w:p w:rsidR="00FD086A" w:rsidRDefault="00FD086A" w:rsidP="00E869D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AB8" w:rsidRPr="003A133A" w:rsidTr="00FB664A">
        <w:tc>
          <w:tcPr>
            <w:tcW w:w="10421" w:type="dxa"/>
            <w:gridSpan w:val="5"/>
          </w:tcPr>
          <w:p w:rsidR="009B0AB8" w:rsidRPr="003A133A" w:rsidRDefault="009B0AB8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A133A">
              <w:rPr>
                <w:rFonts w:ascii="Times New Roman" w:hAnsi="Times New Roman" w:cs="Times New Roman"/>
                <w:b/>
              </w:rPr>
              <w:t>2.</w:t>
            </w:r>
            <w:r w:rsidR="00FA6D71">
              <w:rPr>
                <w:rFonts w:ascii="Times New Roman" w:hAnsi="Times New Roman" w:cs="Times New Roman"/>
                <w:b/>
              </w:rPr>
              <w:t xml:space="preserve"> Обеспечение соблюдения федеральными государственными гражданскими служащими ограничений, запретов и требований к служебному поведению, в связи с исполнением ими должностных обязанностей</w:t>
            </w:r>
          </w:p>
        </w:tc>
      </w:tr>
      <w:tr w:rsidR="00FA6D71" w:rsidRPr="009173AF" w:rsidTr="00B72349">
        <w:tc>
          <w:tcPr>
            <w:tcW w:w="656" w:type="dxa"/>
          </w:tcPr>
          <w:p w:rsidR="00FA6D71" w:rsidRDefault="00FA6D71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3458" w:type="dxa"/>
          </w:tcPr>
          <w:p w:rsidR="00FA6D71" w:rsidRDefault="006C5574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проверок по случаям несоблюдения федеральными государственными гражданскими служащими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</w:t>
            </w:r>
            <w:proofErr w:type="gramStart"/>
            <w:r>
              <w:rPr>
                <w:rFonts w:ascii="Times New Roman" w:hAnsi="Times New Roman" w:cs="Times New Roman"/>
              </w:rPr>
              <w:t>юридический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ответственности</w:t>
            </w:r>
          </w:p>
        </w:tc>
        <w:tc>
          <w:tcPr>
            <w:tcW w:w="2042" w:type="dxa"/>
          </w:tcPr>
          <w:p w:rsidR="00FA6D71" w:rsidRDefault="006C5574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6C5574" w:rsidRPr="009173AF" w:rsidRDefault="006C5574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C5574" w:rsidRDefault="006C5574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9173AF">
              <w:rPr>
                <w:rFonts w:ascii="Times New Roman" w:hAnsi="Times New Roman" w:cs="Times New Roman"/>
              </w:rPr>
              <w:lastRenderedPageBreak/>
              <w:t xml:space="preserve">прогнозируемого периода </w:t>
            </w:r>
          </w:p>
          <w:p w:rsidR="00FA6D71" w:rsidRPr="009173AF" w:rsidRDefault="006C5574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FA6D71" w:rsidRDefault="006C5574" w:rsidP="005F1FB5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Выявление случаев </w:t>
            </w:r>
            <w:r w:rsidR="00A03157">
              <w:rPr>
                <w:rFonts w:ascii="Times New Roman" w:hAnsi="Times New Roman" w:cs="Times New Roman"/>
              </w:rPr>
              <w:lastRenderedPageBreak/>
              <w:t>несоблюдения гражданскими служащими законодательства Р</w:t>
            </w:r>
            <w:r w:rsidR="005F1FB5">
              <w:rPr>
                <w:rFonts w:ascii="Times New Roman" w:hAnsi="Times New Roman" w:cs="Times New Roman"/>
              </w:rPr>
              <w:t>оссийской Федерации</w:t>
            </w:r>
            <w:r w:rsidR="00A03157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  <w:r w:rsidR="0045584A">
              <w:rPr>
                <w:rFonts w:ascii="Times New Roman" w:hAnsi="Times New Roman" w:cs="Times New Roman"/>
              </w:rPr>
              <w:t>, принятие своевременных и действенных мер по выявленным случаям нарушений</w:t>
            </w:r>
          </w:p>
        </w:tc>
      </w:tr>
      <w:tr w:rsidR="00FA6D71" w:rsidRPr="009173AF" w:rsidTr="00B72349">
        <w:tc>
          <w:tcPr>
            <w:tcW w:w="656" w:type="dxa"/>
          </w:tcPr>
          <w:p w:rsidR="00FA6D71" w:rsidRDefault="0045584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2.2.</w:t>
            </w:r>
          </w:p>
        </w:tc>
        <w:tc>
          <w:tcPr>
            <w:tcW w:w="3458" w:type="dxa"/>
          </w:tcPr>
          <w:p w:rsidR="00FA6D71" w:rsidRDefault="0045584A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рассмотрению уведомлений </w:t>
            </w:r>
            <w:r w:rsidRPr="003A133A"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х государственных</w:t>
            </w:r>
            <w:r w:rsidRPr="003A133A">
              <w:rPr>
                <w:rFonts w:ascii="Times New Roman" w:hAnsi="Times New Roman" w:cs="Times New Roman"/>
              </w:rPr>
              <w:t xml:space="preserve"> граждански</w:t>
            </w:r>
            <w:r>
              <w:rPr>
                <w:rFonts w:ascii="Times New Roman" w:hAnsi="Times New Roman" w:cs="Times New Roman"/>
              </w:rPr>
              <w:t>х</w:t>
            </w:r>
            <w:r w:rsidRPr="003A133A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х</w:t>
            </w:r>
            <w:r w:rsidRPr="003A133A">
              <w:rPr>
                <w:rFonts w:ascii="Times New Roman" w:hAnsi="Times New Roman" w:cs="Times New Roman"/>
              </w:rPr>
              <w:t xml:space="preserve"> суда обо всех случаях обращения к ним в целях склонения их к совершению</w:t>
            </w:r>
            <w:proofErr w:type="gramEnd"/>
            <w:r w:rsidRPr="003A133A">
              <w:rPr>
                <w:rFonts w:ascii="Times New Roman" w:hAnsi="Times New Roman" w:cs="Times New Roman"/>
              </w:rPr>
              <w:t xml:space="preserve"> коррупционных и иных правонарушений</w:t>
            </w:r>
          </w:p>
        </w:tc>
        <w:tc>
          <w:tcPr>
            <w:tcW w:w="2042" w:type="dxa"/>
          </w:tcPr>
          <w:p w:rsidR="0045584A" w:rsidRDefault="0045584A" w:rsidP="0045584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FA6D71" w:rsidRPr="009173AF" w:rsidRDefault="0045584A" w:rsidP="0045584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45584A" w:rsidRDefault="0045584A" w:rsidP="0045584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FA6D71" w:rsidRPr="009173AF" w:rsidRDefault="0045584A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FA6D71" w:rsidRDefault="0045584A" w:rsidP="003A133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рассмотрение уведомлений</w:t>
            </w:r>
          </w:p>
        </w:tc>
      </w:tr>
      <w:tr w:rsidR="009B0AB8" w:rsidRPr="009173AF" w:rsidTr="00B72349">
        <w:tc>
          <w:tcPr>
            <w:tcW w:w="656" w:type="dxa"/>
          </w:tcPr>
          <w:p w:rsidR="009B0AB8" w:rsidRPr="003A133A" w:rsidRDefault="00F25C3B" w:rsidP="0045584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455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58" w:type="dxa"/>
          </w:tcPr>
          <w:p w:rsidR="0045584A" w:rsidRPr="003A133A" w:rsidRDefault="005F1FB5" w:rsidP="0045584A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</w:t>
            </w:r>
            <w:r w:rsidR="0045584A" w:rsidRPr="003A133A">
              <w:rPr>
                <w:rFonts w:ascii="Times New Roman" w:hAnsi="Times New Roman" w:cs="Times New Roman"/>
              </w:rPr>
              <w:t xml:space="preserve">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  <w:p w:rsidR="009B0AB8" w:rsidRPr="003A133A" w:rsidRDefault="009B0AB8" w:rsidP="000918E3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:rsidR="00E869D3" w:rsidRDefault="003A133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9B0AB8" w:rsidRPr="009173AF" w:rsidRDefault="003A133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E869D3" w:rsidRDefault="003A133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9B0AB8" w:rsidRPr="009173AF" w:rsidRDefault="003A133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2025-2029 гг.</w:t>
            </w:r>
          </w:p>
        </w:tc>
        <w:tc>
          <w:tcPr>
            <w:tcW w:w="2213" w:type="dxa"/>
          </w:tcPr>
          <w:p w:rsidR="009B0AB8" w:rsidRDefault="0045584A" w:rsidP="003A133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Профилактика и предупреждение нарушений законодательства о противодействии коррупции работниками суда</w:t>
            </w:r>
          </w:p>
          <w:p w:rsidR="005F1FB5" w:rsidRDefault="005F1FB5" w:rsidP="003A133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5F1FB5" w:rsidRPr="009173AF" w:rsidRDefault="005F1FB5" w:rsidP="003A133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3458" w:type="dxa"/>
          </w:tcPr>
          <w:p w:rsidR="009B0AB8" w:rsidRPr="003A133A" w:rsidRDefault="009B0AB8" w:rsidP="005F1FB5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3A133A">
              <w:rPr>
                <w:rFonts w:ascii="Times New Roman" w:hAnsi="Times New Roman" w:cs="Times New Roman"/>
              </w:rPr>
              <w:t>Обеспе</w:t>
            </w:r>
            <w:r w:rsidR="005F1FB5">
              <w:rPr>
                <w:rFonts w:ascii="Times New Roman" w:hAnsi="Times New Roman" w:cs="Times New Roman"/>
              </w:rPr>
              <w:t>чение реализации</w:t>
            </w:r>
            <w:r w:rsidRPr="003A133A">
              <w:rPr>
                <w:rFonts w:ascii="Times New Roman" w:hAnsi="Times New Roman" w:cs="Times New Roman"/>
              </w:rPr>
              <w:t xml:space="preserve"> федеральными государственными гражданскими служащими суда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2" w:type="dxa"/>
          </w:tcPr>
          <w:p w:rsidR="00140224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9B0AB8" w:rsidRPr="009173AF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140224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9B0AB8" w:rsidRPr="009173AF" w:rsidRDefault="00140224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9B0AB8" w:rsidRPr="009173AF" w:rsidRDefault="0045584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Предупреждение и урегулирование конфликта интересов в целях предотвращения коррупционных правонарушений 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3458" w:type="dxa"/>
          </w:tcPr>
          <w:p w:rsidR="009B0AB8" w:rsidRPr="003A133A" w:rsidRDefault="009B0AB8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3A133A">
              <w:rPr>
                <w:rFonts w:ascii="Times New Roman" w:hAnsi="Times New Roman" w:cs="Times New Roman"/>
              </w:rPr>
              <w:t>Обеспечивать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042" w:type="dxa"/>
          </w:tcPr>
          <w:p w:rsidR="00140224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9B0AB8" w:rsidRPr="009173AF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140224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9B0AB8" w:rsidRPr="009173AF" w:rsidRDefault="00140224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9B0AB8" w:rsidRPr="009173AF" w:rsidRDefault="0045584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заполнение и представление справок </w:t>
            </w:r>
            <w:r w:rsidRPr="003A133A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2.6.</w:t>
            </w:r>
          </w:p>
        </w:tc>
        <w:tc>
          <w:tcPr>
            <w:tcW w:w="3458" w:type="dxa"/>
          </w:tcPr>
          <w:p w:rsidR="009B0AB8" w:rsidRPr="003A133A" w:rsidRDefault="009B0AB8" w:rsidP="005F1FB5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3A133A">
              <w:rPr>
                <w:rFonts w:ascii="Times New Roman" w:hAnsi="Times New Roman" w:cs="Times New Roman"/>
              </w:rPr>
              <w:t>Осущест</w:t>
            </w:r>
            <w:r w:rsidR="005F1FB5">
              <w:rPr>
                <w:rFonts w:ascii="Times New Roman" w:hAnsi="Times New Roman" w:cs="Times New Roman"/>
              </w:rPr>
              <w:t>вление</w:t>
            </w:r>
            <w:r w:rsidRPr="003A133A">
              <w:rPr>
                <w:rFonts w:ascii="Times New Roman" w:hAnsi="Times New Roman" w:cs="Times New Roman"/>
              </w:rPr>
              <w:t xml:space="preserve"> сбор</w:t>
            </w:r>
            <w:r w:rsidR="005F1FB5">
              <w:rPr>
                <w:rFonts w:ascii="Times New Roman" w:hAnsi="Times New Roman" w:cs="Times New Roman"/>
              </w:rPr>
              <w:t>а</w:t>
            </w:r>
            <w:r w:rsidRPr="003A133A">
              <w:rPr>
                <w:rFonts w:ascii="Times New Roman" w:hAnsi="Times New Roman" w:cs="Times New Roman"/>
              </w:rPr>
              <w:t xml:space="preserve">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Pr="003A133A">
              <w:rPr>
                <w:rFonts w:ascii="Times New Roman" w:hAnsi="Times New Roman" w:cs="Times New Roman"/>
              </w:rPr>
              <w:lastRenderedPageBreak/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042" w:type="dxa"/>
          </w:tcPr>
          <w:p w:rsidR="00140224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</w:p>
          <w:p w:rsidR="009B0AB8" w:rsidRPr="009173AF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9B0AB8" w:rsidRPr="009173AF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1 апреля</w:t>
            </w:r>
          </w:p>
        </w:tc>
        <w:tc>
          <w:tcPr>
            <w:tcW w:w="2213" w:type="dxa"/>
          </w:tcPr>
          <w:p w:rsidR="009B0AB8" w:rsidRPr="009173AF" w:rsidRDefault="00140224" w:rsidP="00140224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имиджа государственной власти,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содержанием публикаций, постов, изображений и </w:t>
            </w:r>
            <w:r>
              <w:rPr>
                <w:rFonts w:ascii="Times New Roman" w:hAnsi="Times New Roman" w:cs="Times New Roman"/>
              </w:rPr>
              <w:lastRenderedPageBreak/>
              <w:t xml:space="preserve">других сведений, выкладываемых государственными служащими 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2.7.</w:t>
            </w:r>
          </w:p>
        </w:tc>
        <w:tc>
          <w:tcPr>
            <w:tcW w:w="3458" w:type="dxa"/>
          </w:tcPr>
          <w:p w:rsidR="009B0AB8" w:rsidRPr="003A133A" w:rsidRDefault="009B0AB8" w:rsidP="0067071B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133A">
              <w:rPr>
                <w:rFonts w:ascii="Times New Roman" w:hAnsi="Times New Roman" w:cs="Times New Roman"/>
              </w:rPr>
              <w:t>Осущес</w:t>
            </w:r>
            <w:r w:rsidR="005F1FB5">
              <w:rPr>
                <w:rFonts w:ascii="Times New Roman" w:hAnsi="Times New Roman" w:cs="Times New Roman"/>
              </w:rPr>
              <w:t>твление</w:t>
            </w:r>
            <w:r w:rsidRPr="003A133A">
              <w:rPr>
                <w:rFonts w:ascii="Times New Roman" w:hAnsi="Times New Roman" w:cs="Times New Roman"/>
              </w:rPr>
              <w:t xml:space="preserve"> сбор</w:t>
            </w:r>
            <w:r w:rsidR="005F1FB5">
              <w:rPr>
                <w:rFonts w:ascii="Times New Roman" w:hAnsi="Times New Roman" w:cs="Times New Roman"/>
              </w:rPr>
              <w:t>а</w:t>
            </w:r>
            <w:r w:rsidRPr="003A133A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судей, федеральных  государственных гражданских служащих суда, а также их супруга (супруги) и несовершеннолетних детей за период с 1 января по 31 декабря 202</w:t>
            </w:r>
            <w:r w:rsidR="00BD0B4C">
              <w:rPr>
                <w:rFonts w:ascii="Times New Roman" w:hAnsi="Times New Roman" w:cs="Times New Roman"/>
              </w:rPr>
              <w:t>4</w:t>
            </w:r>
            <w:r w:rsidRPr="003A133A">
              <w:rPr>
                <w:rFonts w:ascii="Times New Roman" w:hAnsi="Times New Roman" w:cs="Times New Roman"/>
              </w:rPr>
              <w:t xml:space="preserve"> года</w:t>
            </w:r>
            <w:r w:rsidR="00BD0B4C">
              <w:rPr>
                <w:rFonts w:ascii="Times New Roman" w:hAnsi="Times New Roman" w:cs="Times New Roman"/>
              </w:rPr>
              <w:t xml:space="preserve">, с 1 января по 31 декабря 2025 года, с 1 января по 31 декабря 2026 года, с 1 </w:t>
            </w:r>
            <w:r w:rsidR="0067071B">
              <w:rPr>
                <w:rFonts w:ascii="Times New Roman" w:hAnsi="Times New Roman" w:cs="Times New Roman"/>
              </w:rPr>
              <w:t>января по 31 декабря 2027 года</w:t>
            </w:r>
            <w:proofErr w:type="gramEnd"/>
          </w:p>
        </w:tc>
        <w:tc>
          <w:tcPr>
            <w:tcW w:w="2042" w:type="dxa"/>
          </w:tcPr>
          <w:p w:rsidR="00BD0B4C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9B0AB8" w:rsidRPr="009173AF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BD0B4C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до 30 апреля в течение прогнозируемого периода </w:t>
            </w:r>
          </w:p>
          <w:p w:rsidR="009B0AB8" w:rsidRPr="009173AF" w:rsidRDefault="00BD0B4C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9B0AB8" w:rsidRPr="009173AF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своевременного исполнения обязанности по представлению сведений </w:t>
            </w:r>
            <w:r w:rsidRPr="003A133A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 судей, федеральных  государственных гражданских служащих суда, а также их супруга (супруги) и несовершеннолетних детей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2.8.</w:t>
            </w:r>
          </w:p>
        </w:tc>
        <w:tc>
          <w:tcPr>
            <w:tcW w:w="3458" w:type="dxa"/>
          </w:tcPr>
          <w:p w:rsidR="009B0AB8" w:rsidRPr="003A133A" w:rsidRDefault="005F1FB5" w:rsidP="0067071B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9B0AB8" w:rsidRPr="003A133A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="009B0AB8" w:rsidRPr="003A1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сведений </w:t>
            </w:r>
            <w:r w:rsidR="009B0AB8" w:rsidRPr="003A133A">
              <w:rPr>
                <w:rFonts w:ascii="Times New Roman" w:hAnsi="Times New Roman" w:cs="Times New Roman"/>
              </w:rPr>
              <w:t xml:space="preserve">о доходах, расходах, об имуществе и обязательствах имущественного характера  государственных гражданских служащих суда, а также их супруга (супруги) и несовершеннолетних детей за период с </w:t>
            </w:r>
            <w:proofErr w:type="spellStart"/>
            <w:proofErr w:type="gramStart"/>
            <w:r w:rsidRPr="003A133A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3A133A">
              <w:rPr>
                <w:rFonts w:ascii="Times New Roman" w:hAnsi="Times New Roman" w:cs="Times New Roman"/>
              </w:rPr>
              <w:t xml:space="preserve"> 1 января по 31 декабря 202</w:t>
            </w:r>
            <w:r>
              <w:rPr>
                <w:rFonts w:ascii="Times New Roman" w:hAnsi="Times New Roman" w:cs="Times New Roman"/>
              </w:rPr>
              <w:t>4</w:t>
            </w:r>
            <w:r w:rsidRPr="003A133A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, с 1 января по 31 декабря 2025 года, с 1 января по 31 декабря 2026 года, с 1 января по 31 декабря 2027 года.</w:t>
            </w:r>
            <w:r w:rsidRPr="003A133A">
              <w:rPr>
                <w:rFonts w:ascii="Times New Roman" w:hAnsi="Times New Roman" w:cs="Times New Roman"/>
              </w:rPr>
              <w:t xml:space="preserve"> </w:t>
            </w:r>
            <w:r w:rsidR="009B0AB8" w:rsidRPr="003A133A">
              <w:rPr>
                <w:rFonts w:ascii="Times New Roman" w:hAnsi="Times New Roman" w:cs="Times New Roman"/>
              </w:rPr>
              <w:t>По результатам анализа подготовить докладную записку председателю суда</w:t>
            </w:r>
          </w:p>
        </w:tc>
        <w:tc>
          <w:tcPr>
            <w:tcW w:w="2042" w:type="dxa"/>
          </w:tcPr>
          <w:p w:rsidR="00BD0B4C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9B0AB8" w:rsidRPr="009173AF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3AF">
              <w:rPr>
                <w:rFonts w:ascii="Times New Roman" w:hAnsi="Times New Roman" w:cs="Times New Roman"/>
              </w:rPr>
              <w:t>Негрей</w:t>
            </w:r>
            <w:proofErr w:type="spellEnd"/>
            <w:r w:rsidRPr="009173A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BD0B4C" w:rsidRDefault="00BD0B4C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до 30 июля в течение прогнозируемого периода </w:t>
            </w:r>
          </w:p>
          <w:p w:rsidR="009B0AB8" w:rsidRPr="009173AF" w:rsidRDefault="00BD0B4C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9B0AB8" w:rsidRPr="009173AF" w:rsidRDefault="00BD0B4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признак</w:t>
            </w:r>
            <w:r w:rsidR="005F1FB5">
              <w:rPr>
                <w:rFonts w:ascii="Times New Roman" w:hAnsi="Times New Roman" w:cs="Times New Roman"/>
              </w:rPr>
              <w:t>ов нарушения законодательства Российской Федерации</w:t>
            </w:r>
            <w:r>
              <w:rPr>
                <w:rFonts w:ascii="Times New Roman" w:hAnsi="Times New Roman" w:cs="Times New Roman"/>
              </w:rPr>
              <w:t xml:space="preserve"> о государственной гражданкой службе и о противодействии коррупции. Оперативное реагирование на ставшие известными факты коррупционных проявлений</w:t>
            </w:r>
          </w:p>
        </w:tc>
      </w:tr>
      <w:tr w:rsidR="0083393B" w:rsidRPr="003A133A" w:rsidTr="00B72349">
        <w:tc>
          <w:tcPr>
            <w:tcW w:w="656" w:type="dxa"/>
          </w:tcPr>
          <w:p w:rsidR="0083393B" w:rsidRDefault="0083393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2.9.</w:t>
            </w:r>
          </w:p>
        </w:tc>
        <w:tc>
          <w:tcPr>
            <w:tcW w:w="3458" w:type="dxa"/>
          </w:tcPr>
          <w:p w:rsidR="0083393B" w:rsidRPr="003A133A" w:rsidRDefault="0083393B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государственную гражданскую службу в суд,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правонарушения, запреты и ограничения, связанные с прохождением гражданской службы</w:t>
            </w:r>
          </w:p>
        </w:tc>
        <w:tc>
          <w:tcPr>
            <w:tcW w:w="2042" w:type="dxa"/>
          </w:tcPr>
          <w:p w:rsidR="0083393B" w:rsidRDefault="0083393B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83393B" w:rsidRPr="009173AF" w:rsidRDefault="0083393B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83393B" w:rsidRDefault="0083393B" w:rsidP="0083393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83393B" w:rsidRDefault="0083393B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83393B" w:rsidRDefault="0083393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гражданами, поступающими на государственную гражданскую службу, законодательства о государственной гражданской службе Российской Федерации и о противодействии коррупции</w:t>
            </w:r>
          </w:p>
        </w:tc>
      </w:tr>
      <w:tr w:rsidR="00477A94" w:rsidRPr="003A133A" w:rsidTr="00B72349">
        <w:tc>
          <w:tcPr>
            <w:tcW w:w="656" w:type="dxa"/>
          </w:tcPr>
          <w:p w:rsidR="00477A94" w:rsidRDefault="00477A94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2.10.</w:t>
            </w:r>
          </w:p>
        </w:tc>
        <w:tc>
          <w:tcPr>
            <w:tcW w:w="3458" w:type="dxa"/>
          </w:tcPr>
          <w:p w:rsidR="00477A94" w:rsidRDefault="00B72349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правового просвещения гражданских служащих по противодействию коррупции (по вопросам </w:t>
            </w:r>
            <w:r>
              <w:rPr>
                <w:rFonts w:ascii="Times New Roman" w:hAnsi="Times New Roman" w:cs="Times New Roman"/>
              </w:rPr>
              <w:lastRenderedPageBreak/>
              <w:t>соблюдения требований и положений антикоррупционного законодательства Российской Федерации, ответственности за нарушение указанных требований)</w:t>
            </w:r>
          </w:p>
        </w:tc>
        <w:tc>
          <w:tcPr>
            <w:tcW w:w="2042" w:type="dxa"/>
          </w:tcPr>
          <w:p w:rsidR="00477A94" w:rsidRDefault="00B72349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  <w:p w:rsidR="00B72349" w:rsidRDefault="00B72349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B72349" w:rsidRDefault="00B72349" w:rsidP="00B72349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477A94" w:rsidRPr="009173AF" w:rsidRDefault="00B72349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477A94" w:rsidRDefault="00B72349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доведение до гражданских служащих </w:t>
            </w:r>
            <w:r>
              <w:rPr>
                <w:rFonts w:ascii="Times New Roman" w:hAnsi="Times New Roman" w:cs="Times New Roman"/>
              </w:rPr>
              <w:lastRenderedPageBreak/>
              <w:t>положений законодательства Российской Федерации о противодействии коррупции путем проведения учебных занятий, консультаций</w:t>
            </w:r>
          </w:p>
        </w:tc>
      </w:tr>
      <w:tr w:rsidR="006F358D" w:rsidRPr="003A133A" w:rsidTr="00B72349">
        <w:tc>
          <w:tcPr>
            <w:tcW w:w="656" w:type="dxa"/>
          </w:tcPr>
          <w:p w:rsidR="006F358D" w:rsidRDefault="006F358D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2.11.</w:t>
            </w:r>
          </w:p>
        </w:tc>
        <w:tc>
          <w:tcPr>
            <w:tcW w:w="3458" w:type="dxa"/>
          </w:tcPr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действенно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аттестационной комиссии, конкурсной комиссий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042" w:type="dxa"/>
          </w:tcPr>
          <w:p w:rsidR="006F358D" w:rsidRDefault="006F358D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6F358D" w:rsidRDefault="006F358D" w:rsidP="00BD0B4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6F358D" w:rsidRPr="009173AF" w:rsidRDefault="0067071B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358D"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6F358D" w:rsidRDefault="006C667C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6C667C">
              <w:rPr>
                <w:rFonts w:ascii="Times New Roman" w:hAnsi="Times New Roman" w:cs="Times New Roman"/>
              </w:rPr>
              <w:t>Своевременное проведение аттестаций государственных гражданских служащих и конкурсов для замещения вакантных должностей государственной гражданской службы в суде. Своевременное выявление причин, послуживших основанием для проведения служебной проверки</w:t>
            </w:r>
          </w:p>
          <w:p w:rsidR="005F1FB5" w:rsidRDefault="005F1FB5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5F1FB5" w:rsidRPr="006F358D" w:rsidRDefault="005F1FB5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73AF" w:rsidRPr="0083393B" w:rsidTr="00DC240E">
        <w:tc>
          <w:tcPr>
            <w:tcW w:w="10421" w:type="dxa"/>
            <w:gridSpan w:val="5"/>
          </w:tcPr>
          <w:p w:rsidR="009173AF" w:rsidRPr="0083393B" w:rsidRDefault="009173AF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93B">
              <w:rPr>
                <w:rFonts w:ascii="Times New Roman" w:hAnsi="Times New Roman" w:cs="Times New Roman"/>
                <w:b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и ресурсов суда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B72349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3458" w:type="dxa"/>
          </w:tcPr>
          <w:p w:rsidR="009B0AB8" w:rsidRPr="003A133A" w:rsidRDefault="009173AF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042" w:type="dxa"/>
          </w:tcPr>
          <w:p w:rsidR="009B0AB8" w:rsidRDefault="006F358D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суда </w:t>
            </w:r>
          </w:p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  <w:p w:rsidR="00FD086A" w:rsidRDefault="00FD086A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6F358D" w:rsidRPr="009173AF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9B0AB8" w:rsidRPr="009173AF" w:rsidRDefault="0067071B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358D"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6F358D" w:rsidRP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</w:t>
            </w:r>
            <w:r w:rsidRPr="006F358D">
              <w:rPr>
                <w:rFonts w:ascii="Times New Roman" w:hAnsi="Times New Roman" w:cs="Times New Roman"/>
              </w:rPr>
              <w:t xml:space="preserve"> и рационализаци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9B0AB8" w:rsidRPr="009173AF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6F358D">
              <w:rPr>
                <w:rFonts w:ascii="Times New Roman" w:hAnsi="Times New Roman" w:cs="Times New Roman"/>
              </w:rPr>
              <w:t xml:space="preserve">использования имеющихся основных средств, </w:t>
            </w:r>
            <w:r>
              <w:rPr>
                <w:rFonts w:ascii="Times New Roman" w:hAnsi="Times New Roman" w:cs="Times New Roman"/>
              </w:rPr>
              <w:t xml:space="preserve">товарно-материальных ценностей. Проведение анализа использования имущества 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3458" w:type="dxa"/>
          </w:tcPr>
          <w:p w:rsidR="009B0AB8" w:rsidRPr="003A133A" w:rsidRDefault="008E22E4" w:rsidP="008E22E4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9173AF" w:rsidRPr="00B157B6">
              <w:rPr>
                <w:rFonts w:ascii="Times New Roman" w:hAnsi="Times New Roman" w:cs="Times New Roman"/>
                <w:sz w:val="24"/>
                <w:szCs w:val="24"/>
              </w:rPr>
              <w:t xml:space="preserve"> 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173AF" w:rsidRPr="00B157B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нужд в суде</w:t>
            </w:r>
          </w:p>
        </w:tc>
        <w:tc>
          <w:tcPr>
            <w:tcW w:w="2042" w:type="dxa"/>
          </w:tcPr>
          <w:p w:rsidR="009B0AB8" w:rsidRDefault="006F358D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суда</w:t>
            </w:r>
          </w:p>
          <w:p w:rsidR="006F358D" w:rsidRPr="009173AF" w:rsidRDefault="006F358D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052" w:type="dxa"/>
          </w:tcPr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  <w:p w:rsidR="006F358D" w:rsidRDefault="006F358D" w:rsidP="006F358D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173AF">
              <w:rPr>
                <w:rFonts w:ascii="Times New Roman" w:hAnsi="Times New Roman" w:cs="Times New Roman"/>
              </w:rPr>
              <w:t xml:space="preserve"> течение прогнозируемого периода </w:t>
            </w:r>
          </w:p>
          <w:p w:rsidR="009B0AB8" w:rsidRPr="009173AF" w:rsidRDefault="006F358D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, а также по мере необходимости </w:t>
            </w:r>
          </w:p>
        </w:tc>
        <w:tc>
          <w:tcPr>
            <w:tcW w:w="2213" w:type="dxa"/>
          </w:tcPr>
          <w:p w:rsidR="009B0AB8" w:rsidRPr="009173AF" w:rsidRDefault="008E22E4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непрерывной деятельности суда</w:t>
            </w:r>
          </w:p>
        </w:tc>
      </w:tr>
      <w:tr w:rsidR="009B0AB8" w:rsidRPr="003A133A" w:rsidTr="00B72349">
        <w:tc>
          <w:tcPr>
            <w:tcW w:w="656" w:type="dxa"/>
          </w:tcPr>
          <w:p w:rsidR="009B0AB8" w:rsidRPr="003A133A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  <w:r w:rsidR="00B7234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58" w:type="dxa"/>
          </w:tcPr>
          <w:p w:rsidR="009B0AB8" w:rsidRPr="003A133A" w:rsidRDefault="009173AF" w:rsidP="008E22E4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22E4">
              <w:rPr>
                <w:rFonts w:ascii="Times New Roman" w:hAnsi="Times New Roman" w:cs="Times New Roman"/>
                <w:sz w:val="24"/>
                <w:szCs w:val="24"/>
              </w:rPr>
              <w:t>ринятие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недопущению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нецелевого использования средств федерального бюджета в суде</w:t>
            </w:r>
          </w:p>
        </w:tc>
        <w:tc>
          <w:tcPr>
            <w:tcW w:w="2042" w:type="dxa"/>
          </w:tcPr>
          <w:p w:rsidR="009B0AB8" w:rsidRDefault="00C16EAE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суда</w:t>
            </w:r>
          </w:p>
          <w:p w:rsidR="00C16EAE" w:rsidRPr="009173AF" w:rsidRDefault="00C16EAE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052" w:type="dxa"/>
          </w:tcPr>
          <w:p w:rsidR="00C16EAE" w:rsidRDefault="00C16EAE" w:rsidP="00C16EAE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9B0AB8" w:rsidRPr="009173AF" w:rsidRDefault="00C16EAE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9B0AB8" w:rsidRPr="009173AF" w:rsidRDefault="00C16EAE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контроля за нецелевым использованием средств федерального бюджета</w:t>
            </w:r>
          </w:p>
        </w:tc>
      </w:tr>
      <w:tr w:rsidR="009173AF" w:rsidRPr="0083393B" w:rsidTr="00B01AEE">
        <w:tc>
          <w:tcPr>
            <w:tcW w:w="10421" w:type="dxa"/>
            <w:gridSpan w:val="5"/>
          </w:tcPr>
          <w:p w:rsidR="009173AF" w:rsidRPr="0083393B" w:rsidRDefault="009173AF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93B">
              <w:rPr>
                <w:rFonts w:ascii="Times New Roman" w:hAnsi="Times New Roman" w:cs="Times New Roman"/>
                <w:b/>
              </w:rPr>
              <w:lastRenderedPageBreak/>
              <w:t>4.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Pr="003A133A" w:rsidRDefault="007719E2" w:rsidP="008B217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4.1. </w:t>
            </w:r>
          </w:p>
        </w:tc>
        <w:tc>
          <w:tcPr>
            <w:tcW w:w="3458" w:type="dxa"/>
          </w:tcPr>
          <w:p w:rsidR="007719E2" w:rsidRPr="003A133A" w:rsidRDefault="007719E2" w:rsidP="00A97F93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суде</w:t>
            </w:r>
          </w:p>
        </w:tc>
        <w:tc>
          <w:tcPr>
            <w:tcW w:w="2042" w:type="dxa"/>
          </w:tcPr>
          <w:p w:rsidR="007719E2" w:rsidRDefault="007719E2" w:rsidP="007719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7719E2" w:rsidRPr="009173AF" w:rsidRDefault="007719E2" w:rsidP="007719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FD086A" w:rsidRDefault="00FD086A" w:rsidP="00FD086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FD086A" w:rsidP="00FD086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Pr="009173AF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0630B" w:rsidRPr="00C0630B" w:rsidTr="00B72349">
        <w:tc>
          <w:tcPr>
            <w:tcW w:w="656" w:type="dxa"/>
          </w:tcPr>
          <w:p w:rsidR="007719E2" w:rsidRPr="00C0630B" w:rsidRDefault="00C0630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0630B">
              <w:rPr>
                <w:rFonts w:ascii="Times New Roman" w:hAnsi="Times New Roman" w:cs="Times New Roman"/>
                <w:b/>
              </w:rPr>
              <w:t>4.2.</w:t>
            </w:r>
          </w:p>
        </w:tc>
        <w:tc>
          <w:tcPr>
            <w:tcW w:w="3458" w:type="dxa"/>
          </w:tcPr>
          <w:p w:rsidR="007719E2" w:rsidRPr="00C0630B" w:rsidRDefault="005F1FB5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C0630B">
              <w:rPr>
                <w:rFonts w:ascii="Times New Roman" w:hAnsi="Times New Roman" w:cs="Times New Roman"/>
              </w:rPr>
              <w:t xml:space="preserve">Обеспечение межведомственного </w:t>
            </w:r>
            <w:r w:rsidR="00C0630B" w:rsidRPr="00C0630B">
              <w:rPr>
                <w:rFonts w:ascii="Times New Roman" w:hAnsi="Times New Roman" w:cs="Times New Roman"/>
              </w:rPr>
              <w:t xml:space="preserve">электронного </w:t>
            </w:r>
            <w:r w:rsidRPr="00C0630B">
              <w:rPr>
                <w:rFonts w:ascii="Times New Roman" w:hAnsi="Times New Roman" w:cs="Times New Roman"/>
              </w:rPr>
              <w:t xml:space="preserve">взаимодействия с </w:t>
            </w:r>
            <w:r w:rsidR="00C0630B" w:rsidRPr="00C0630B">
              <w:rPr>
                <w:rFonts w:ascii="Times New Roman" w:hAnsi="Times New Roman" w:cs="Times New Roman"/>
              </w:rPr>
              <w:t>организациями (СМЭВ)</w:t>
            </w:r>
          </w:p>
        </w:tc>
        <w:tc>
          <w:tcPr>
            <w:tcW w:w="2042" w:type="dxa"/>
          </w:tcPr>
          <w:p w:rsidR="007719E2" w:rsidRPr="00C0630B" w:rsidRDefault="00C0630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C0630B">
              <w:rPr>
                <w:rFonts w:ascii="Times New Roman" w:hAnsi="Times New Roman" w:cs="Times New Roman"/>
              </w:rPr>
              <w:t>Помощники судей</w:t>
            </w:r>
          </w:p>
        </w:tc>
        <w:tc>
          <w:tcPr>
            <w:tcW w:w="2052" w:type="dxa"/>
          </w:tcPr>
          <w:p w:rsidR="00111C25" w:rsidRPr="00C0630B" w:rsidRDefault="00111C25" w:rsidP="00111C25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C0630B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C0630B" w:rsidRDefault="0067071B" w:rsidP="00111C25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111C25" w:rsidRPr="00C0630B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Pr="00C0630B" w:rsidRDefault="00C0630B" w:rsidP="00C0630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C0630B">
              <w:rPr>
                <w:rFonts w:ascii="Times New Roman" w:hAnsi="Times New Roman" w:cs="Times New Roman"/>
              </w:rPr>
              <w:t xml:space="preserve">Сокращение бумажного документооборота и ускорение получения ответов на запросы по делам, материалам 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Pr="003A133A" w:rsidRDefault="00C0630B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4.3.</w:t>
            </w:r>
          </w:p>
        </w:tc>
        <w:tc>
          <w:tcPr>
            <w:tcW w:w="3458" w:type="dxa"/>
          </w:tcPr>
          <w:p w:rsidR="007719E2" w:rsidRPr="003A133A" w:rsidRDefault="00111C25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выявление коррупционных рисков, в том числе причин и условий коррупции, в деятельности суда</w:t>
            </w:r>
          </w:p>
        </w:tc>
        <w:tc>
          <w:tcPr>
            <w:tcW w:w="2042" w:type="dxa"/>
          </w:tcPr>
          <w:p w:rsidR="007719E2" w:rsidRDefault="00111C25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111C25" w:rsidRPr="009173AF" w:rsidRDefault="00111C25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111C25" w:rsidRDefault="00111C25" w:rsidP="00111C25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111C25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Pr="009173AF" w:rsidRDefault="00111C25" w:rsidP="00111C25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исполнении должностных обязанностей</w:t>
            </w:r>
          </w:p>
        </w:tc>
      </w:tr>
      <w:tr w:rsidR="007719E2" w:rsidRPr="0083393B" w:rsidTr="0083668F">
        <w:tc>
          <w:tcPr>
            <w:tcW w:w="10421" w:type="dxa"/>
            <w:gridSpan w:val="5"/>
          </w:tcPr>
          <w:p w:rsidR="007719E2" w:rsidRPr="0083393B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93B">
              <w:rPr>
                <w:rFonts w:ascii="Times New Roman" w:hAnsi="Times New Roman" w:cs="Times New Roman"/>
                <w:b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Pr="003A133A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3458" w:type="dxa"/>
          </w:tcPr>
          <w:p w:rsidR="007719E2" w:rsidRPr="003A133A" w:rsidRDefault="007719E2" w:rsidP="009B0AB8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повышения уровня квалификации гражданских служащих, в должностные обязанности которых входит участие в противодействии коррупции, в том числе самостоятельное изучение законодательства Российской Федерации в области противодействия коррупции</w:t>
            </w:r>
          </w:p>
        </w:tc>
        <w:tc>
          <w:tcPr>
            <w:tcW w:w="2042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7719E2" w:rsidRPr="009173AF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7719E2" w:rsidRDefault="007719E2" w:rsidP="0083393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7719E2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Pr="009173AF" w:rsidRDefault="007719E2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квалификации гражданских служащих, в должностные обязанности которых входит участие в противодействии коррупции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3458" w:type="dxa"/>
          </w:tcPr>
          <w:p w:rsidR="007719E2" w:rsidRDefault="007719E2" w:rsidP="000D5B60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мер, в том числе проведение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жданскими служащими суда занятий, консультаций</w:t>
            </w: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2042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719E2" w:rsidRPr="009173AF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7719E2" w:rsidRDefault="007719E2" w:rsidP="0083393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67071B" w:rsidP="0083393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7719E2"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Default="007719E2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обеспечения, соблюдения государственными гражданскими служащими суда запретов, ограничений, правил служебного поведения и формирования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нетерпимости к коррупционным проявлениям </w:t>
            </w:r>
          </w:p>
        </w:tc>
      </w:tr>
      <w:tr w:rsidR="007719E2" w:rsidRPr="003A133A" w:rsidTr="00BF0EAC">
        <w:tc>
          <w:tcPr>
            <w:tcW w:w="10421" w:type="dxa"/>
            <w:gridSpan w:val="5"/>
          </w:tcPr>
          <w:p w:rsidR="007719E2" w:rsidRPr="0083393B" w:rsidRDefault="007719E2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93B">
              <w:rPr>
                <w:rFonts w:ascii="Times New Roman" w:hAnsi="Times New Roman" w:cs="Times New Roman"/>
                <w:b/>
              </w:rP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3458" w:type="dxa"/>
          </w:tcPr>
          <w:p w:rsidR="007719E2" w:rsidRDefault="007719E2" w:rsidP="00264776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BEC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и наполнение раздела «Противодействие коррупции» на официальном сайте суда</w:t>
            </w:r>
            <w:r w:rsidR="0022410A">
              <w:rPr>
                <w:rFonts w:ascii="Times New Roman" w:hAnsi="Times New Roman" w:cs="Times New Roman"/>
                <w:sz w:val="24"/>
                <w:szCs w:val="24"/>
              </w:rPr>
              <w:t>; размещение (актуализация) информации по противодействию коррупции на информационных стендах суда</w:t>
            </w:r>
          </w:p>
        </w:tc>
        <w:tc>
          <w:tcPr>
            <w:tcW w:w="2042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Е.А.</w:t>
            </w:r>
          </w:p>
          <w:p w:rsidR="0022410A" w:rsidRDefault="0022410A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7719E2" w:rsidRPr="009173AF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 И.А.</w:t>
            </w:r>
          </w:p>
        </w:tc>
        <w:tc>
          <w:tcPr>
            <w:tcW w:w="2052" w:type="dxa"/>
          </w:tcPr>
          <w:p w:rsidR="007719E2" w:rsidRDefault="007719E2" w:rsidP="000D5B6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67071B" w:rsidP="000D5B6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7719E2"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Default="007719E2" w:rsidP="000D5B6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доступности информации об антикоррупционной деятельности суда</w:t>
            </w:r>
            <w:r w:rsidR="0022410A">
              <w:rPr>
                <w:rFonts w:ascii="Times New Roman" w:hAnsi="Times New Roman" w:cs="Times New Roman"/>
              </w:rPr>
              <w:t>. Информирование граждан и организаций о принимаемых мерах по противодействию коррупции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6.2.</w:t>
            </w:r>
          </w:p>
        </w:tc>
        <w:tc>
          <w:tcPr>
            <w:tcW w:w="3458" w:type="dxa"/>
          </w:tcPr>
          <w:p w:rsidR="007719E2" w:rsidRDefault="007719E2" w:rsidP="00264776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Судебного департамента в Сахалинской области по вопросам противодействия коррупции</w:t>
            </w:r>
          </w:p>
        </w:tc>
        <w:tc>
          <w:tcPr>
            <w:tcW w:w="2042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7719E2" w:rsidRPr="009173AF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7719E2" w:rsidRDefault="007719E2" w:rsidP="000D5B6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7719E2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Default="007719E2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Управлением Судебного департамента в Сахалинской области по вопросам противодействия коррупции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6.3.</w:t>
            </w:r>
          </w:p>
        </w:tc>
        <w:tc>
          <w:tcPr>
            <w:tcW w:w="3458" w:type="dxa"/>
          </w:tcPr>
          <w:p w:rsidR="007719E2" w:rsidRDefault="007719E2" w:rsidP="00264776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суде или нарушениях гражданскими служащими требований к служебному поведению посредством: функционирования «телефона доверия» по вопросам противодействия коррупции; обеспечение приема электронных сообщений на официальный сайт суда</w:t>
            </w:r>
          </w:p>
        </w:tc>
        <w:tc>
          <w:tcPr>
            <w:tcW w:w="2042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 И.А.</w:t>
            </w:r>
          </w:p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Помощники судей</w:t>
            </w:r>
          </w:p>
        </w:tc>
        <w:tc>
          <w:tcPr>
            <w:tcW w:w="2052" w:type="dxa"/>
          </w:tcPr>
          <w:p w:rsidR="007719E2" w:rsidRDefault="007719E2" w:rsidP="008B228C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 xml:space="preserve">В течение прогнозируемого периода </w:t>
            </w:r>
          </w:p>
          <w:p w:rsidR="007719E2" w:rsidRPr="009173AF" w:rsidRDefault="007719E2" w:rsidP="0067071B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 w:rsidRPr="009173AF">
              <w:rPr>
                <w:rFonts w:ascii="Times New Roman" w:hAnsi="Times New Roman" w:cs="Times New Roman"/>
              </w:rPr>
              <w:t>2025-202</w:t>
            </w:r>
            <w:r w:rsidR="0067071B">
              <w:rPr>
                <w:rFonts w:ascii="Times New Roman" w:hAnsi="Times New Roman" w:cs="Times New Roman"/>
              </w:rPr>
              <w:t>8</w:t>
            </w:r>
            <w:r w:rsidRPr="009173AF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213" w:type="dxa"/>
          </w:tcPr>
          <w:p w:rsidR="007719E2" w:rsidRDefault="007719E2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информации о несоблюдении гражданскими служащими и работниками ограничений и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7719E2" w:rsidRPr="003A133A" w:rsidTr="00B72349">
        <w:tc>
          <w:tcPr>
            <w:tcW w:w="656" w:type="dxa"/>
          </w:tcPr>
          <w:p w:rsidR="007719E2" w:rsidRDefault="007719E2" w:rsidP="007751BA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6.4.</w:t>
            </w:r>
          </w:p>
        </w:tc>
        <w:tc>
          <w:tcPr>
            <w:tcW w:w="3458" w:type="dxa"/>
          </w:tcPr>
          <w:p w:rsidR="007719E2" w:rsidRDefault="0022410A" w:rsidP="00264776">
            <w:pPr>
              <w:tabs>
                <w:tab w:val="left" w:pos="4253"/>
                <w:tab w:val="left" w:pos="4536"/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суд обращений граждан и организаций на предмет наличия в них информации о фактах коррупции со стороны сотрудников суда</w:t>
            </w:r>
          </w:p>
        </w:tc>
        <w:tc>
          <w:tcPr>
            <w:tcW w:w="2042" w:type="dxa"/>
          </w:tcPr>
          <w:p w:rsidR="0022410A" w:rsidRDefault="002461E2" w:rsidP="002461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  <w:r w:rsidR="0022410A">
              <w:rPr>
                <w:rFonts w:ascii="Times New Roman" w:hAnsi="Times New Roman" w:cs="Times New Roman"/>
              </w:rPr>
              <w:t>и судей</w:t>
            </w:r>
          </w:p>
          <w:p w:rsidR="0022410A" w:rsidRDefault="0022410A" w:rsidP="002461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</w:p>
          <w:p w:rsidR="002461E2" w:rsidRDefault="002461E2" w:rsidP="002461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461E2" w:rsidRDefault="002461E2" w:rsidP="002461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052" w:type="dxa"/>
          </w:tcPr>
          <w:p w:rsidR="007719E2" w:rsidRPr="009173AF" w:rsidRDefault="0022410A" w:rsidP="002461E2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обращения</w:t>
            </w:r>
          </w:p>
        </w:tc>
        <w:tc>
          <w:tcPr>
            <w:tcW w:w="2213" w:type="dxa"/>
          </w:tcPr>
          <w:p w:rsidR="007719E2" w:rsidRDefault="0022410A" w:rsidP="00246A40">
            <w:pPr>
              <w:tabs>
                <w:tab w:val="left" w:pos="4253"/>
                <w:tab w:val="left" w:pos="4536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фактов совершения коррупционных правонарушений, содержащихся в поступивших обращениях граждан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с целью принятия эффективных мер реагирования</w:t>
            </w:r>
          </w:p>
        </w:tc>
      </w:tr>
    </w:tbl>
    <w:p w:rsidR="00647EA8" w:rsidRPr="00B21ECA" w:rsidRDefault="00647EA8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BA" w:rsidRPr="00B21ECA" w:rsidRDefault="007751BA" w:rsidP="007751BA">
      <w:pPr>
        <w:tabs>
          <w:tab w:val="left" w:pos="4253"/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1BA" w:rsidRPr="00CB0BEC" w:rsidRDefault="007751BA" w:rsidP="00196D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51BA" w:rsidRPr="00CB0BEC" w:rsidSect="004107B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DD" w:rsidRDefault="00AE4ADD" w:rsidP="00A00933">
      <w:pPr>
        <w:spacing w:after="0" w:line="240" w:lineRule="auto"/>
      </w:pPr>
      <w:r>
        <w:separator/>
      </w:r>
    </w:p>
  </w:endnote>
  <w:endnote w:type="continuationSeparator" w:id="0">
    <w:p w:rsidR="00AE4ADD" w:rsidRDefault="00AE4ADD" w:rsidP="00A0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DD" w:rsidRDefault="00AE4ADD" w:rsidP="00A00933">
      <w:pPr>
        <w:spacing w:after="0" w:line="240" w:lineRule="auto"/>
      </w:pPr>
      <w:r>
        <w:separator/>
      </w:r>
    </w:p>
  </w:footnote>
  <w:footnote w:type="continuationSeparator" w:id="0">
    <w:p w:rsidR="00AE4ADD" w:rsidRDefault="00AE4ADD" w:rsidP="00A0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933" w:rsidRDefault="00A00933">
    <w:pPr>
      <w:pStyle w:val="a6"/>
      <w:jc w:val="center"/>
    </w:pPr>
  </w:p>
  <w:p w:rsidR="00A00933" w:rsidRDefault="00A009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41"/>
    <w:rsid w:val="00014171"/>
    <w:rsid w:val="0004095A"/>
    <w:rsid w:val="00050861"/>
    <w:rsid w:val="00055C59"/>
    <w:rsid w:val="00062FD0"/>
    <w:rsid w:val="00082689"/>
    <w:rsid w:val="000829A1"/>
    <w:rsid w:val="000918E3"/>
    <w:rsid w:val="0009355C"/>
    <w:rsid w:val="000A7D4A"/>
    <w:rsid w:val="000B507E"/>
    <w:rsid w:val="000D5B60"/>
    <w:rsid w:val="000F1485"/>
    <w:rsid w:val="000F5A08"/>
    <w:rsid w:val="00111C25"/>
    <w:rsid w:val="00124D32"/>
    <w:rsid w:val="00140224"/>
    <w:rsid w:val="00170056"/>
    <w:rsid w:val="001767B6"/>
    <w:rsid w:val="00182138"/>
    <w:rsid w:val="001834EC"/>
    <w:rsid w:val="00196D98"/>
    <w:rsid w:val="001A46D0"/>
    <w:rsid w:val="001B381F"/>
    <w:rsid w:val="001E28AF"/>
    <w:rsid w:val="0022410A"/>
    <w:rsid w:val="00225DD2"/>
    <w:rsid w:val="002461E2"/>
    <w:rsid w:val="00246A40"/>
    <w:rsid w:val="00252E8D"/>
    <w:rsid w:val="002557E2"/>
    <w:rsid w:val="00264776"/>
    <w:rsid w:val="00272063"/>
    <w:rsid w:val="00277527"/>
    <w:rsid w:val="00286235"/>
    <w:rsid w:val="002A4483"/>
    <w:rsid w:val="002A5BC4"/>
    <w:rsid w:val="002E1E20"/>
    <w:rsid w:val="002E7177"/>
    <w:rsid w:val="002F1BCE"/>
    <w:rsid w:val="00331BBF"/>
    <w:rsid w:val="00356F56"/>
    <w:rsid w:val="00366346"/>
    <w:rsid w:val="003966D4"/>
    <w:rsid w:val="003A133A"/>
    <w:rsid w:val="004107B2"/>
    <w:rsid w:val="0042152A"/>
    <w:rsid w:val="004469F5"/>
    <w:rsid w:val="0045584A"/>
    <w:rsid w:val="00457C97"/>
    <w:rsid w:val="00477A94"/>
    <w:rsid w:val="004A6D9F"/>
    <w:rsid w:val="004C4159"/>
    <w:rsid w:val="00545541"/>
    <w:rsid w:val="00565496"/>
    <w:rsid w:val="005B5792"/>
    <w:rsid w:val="005F1FB5"/>
    <w:rsid w:val="005F7022"/>
    <w:rsid w:val="00637738"/>
    <w:rsid w:val="00647EA8"/>
    <w:rsid w:val="006535D9"/>
    <w:rsid w:val="0067071B"/>
    <w:rsid w:val="00676BB5"/>
    <w:rsid w:val="006836DD"/>
    <w:rsid w:val="00683C95"/>
    <w:rsid w:val="006847F9"/>
    <w:rsid w:val="006A4A2C"/>
    <w:rsid w:val="006C5574"/>
    <w:rsid w:val="006C667C"/>
    <w:rsid w:val="006F358D"/>
    <w:rsid w:val="00720B49"/>
    <w:rsid w:val="00725DE1"/>
    <w:rsid w:val="00726C85"/>
    <w:rsid w:val="0074734E"/>
    <w:rsid w:val="00766559"/>
    <w:rsid w:val="00767C59"/>
    <w:rsid w:val="007713E3"/>
    <w:rsid w:val="007719E2"/>
    <w:rsid w:val="007749A0"/>
    <w:rsid w:val="007751BA"/>
    <w:rsid w:val="00783CB0"/>
    <w:rsid w:val="00787398"/>
    <w:rsid w:val="00793E22"/>
    <w:rsid w:val="00796AC4"/>
    <w:rsid w:val="007B69FF"/>
    <w:rsid w:val="00802E3A"/>
    <w:rsid w:val="00822D59"/>
    <w:rsid w:val="0083247B"/>
    <w:rsid w:val="0083393B"/>
    <w:rsid w:val="008438A8"/>
    <w:rsid w:val="0085533A"/>
    <w:rsid w:val="008B228C"/>
    <w:rsid w:val="008E22E4"/>
    <w:rsid w:val="008E51F8"/>
    <w:rsid w:val="009173AF"/>
    <w:rsid w:val="00944B2F"/>
    <w:rsid w:val="00947B38"/>
    <w:rsid w:val="00957811"/>
    <w:rsid w:val="009766AF"/>
    <w:rsid w:val="009874E7"/>
    <w:rsid w:val="009B0AB8"/>
    <w:rsid w:val="009B7826"/>
    <w:rsid w:val="00A00933"/>
    <w:rsid w:val="00A03157"/>
    <w:rsid w:val="00A2211F"/>
    <w:rsid w:val="00A31A88"/>
    <w:rsid w:val="00A6630F"/>
    <w:rsid w:val="00A70B81"/>
    <w:rsid w:val="00A81584"/>
    <w:rsid w:val="00A92F5D"/>
    <w:rsid w:val="00A96398"/>
    <w:rsid w:val="00AC5675"/>
    <w:rsid w:val="00AE4ADD"/>
    <w:rsid w:val="00AF3A98"/>
    <w:rsid w:val="00B02D2D"/>
    <w:rsid w:val="00B157B6"/>
    <w:rsid w:val="00B21ECA"/>
    <w:rsid w:val="00B37FEA"/>
    <w:rsid w:val="00B41755"/>
    <w:rsid w:val="00B42042"/>
    <w:rsid w:val="00B544DE"/>
    <w:rsid w:val="00B72349"/>
    <w:rsid w:val="00BA2381"/>
    <w:rsid w:val="00BB154D"/>
    <w:rsid w:val="00BB6CD1"/>
    <w:rsid w:val="00BD0B4C"/>
    <w:rsid w:val="00BD147A"/>
    <w:rsid w:val="00C0630B"/>
    <w:rsid w:val="00C16EAE"/>
    <w:rsid w:val="00C250A0"/>
    <w:rsid w:val="00C36CB3"/>
    <w:rsid w:val="00C44E86"/>
    <w:rsid w:val="00C63D4A"/>
    <w:rsid w:val="00C72ABE"/>
    <w:rsid w:val="00C80CFB"/>
    <w:rsid w:val="00CA772A"/>
    <w:rsid w:val="00CB0BEC"/>
    <w:rsid w:val="00CB21AE"/>
    <w:rsid w:val="00CB35B6"/>
    <w:rsid w:val="00CE6475"/>
    <w:rsid w:val="00CF04E6"/>
    <w:rsid w:val="00D15144"/>
    <w:rsid w:val="00D25E59"/>
    <w:rsid w:val="00D94610"/>
    <w:rsid w:val="00D9698B"/>
    <w:rsid w:val="00DB2781"/>
    <w:rsid w:val="00DE71EC"/>
    <w:rsid w:val="00E17E9A"/>
    <w:rsid w:val="00E36590"/>
    <w:rsid w:val="00E54EAA"/>
    <w:rsid w:val="00E85C2F"/>
    <w:rsid w:val="00E869D3"/>
    <w:rsid w:val="00E971BA"/>
    <w:rsid w:val="00EB6D2B"/>
    <w:rsid w:val="00F012D0"/>
    <w:rsid w:val="00F25C3B"/>
    <w:rsid w:val="00F61A23"/>
    <w:rsid w:val="00F966B7"/>
    <w:rsid w:val="00FA6D71"/>
    <w:rsid w:val="00FB2E27"/>
    <w:rsid w:val="00FD086A"/>
    <w:rsid w:val="00F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5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77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933"/>
  </w:style>
  <w:style w:type="paragraph" w:styleId="a8">
    <w:name w:val="footer"/>
    <w:basedOn w:val="a"/>
    <w:link w:val="a9"/>
    <w:uiPriority w:val="99"/>
    <w:semiHidden/>
    <w:unhideWhenUsed/>
    <w:rsid w:val="00A0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0933"/>
  </w:style>
  <w:style w:type="paragraph" w:styleId="aa">
    <w:name w:val="List Paragraph"/>
    <w:basedOn w:val="a"/>
    <w:uiPriority w:val="34"/>
    <w:qFormat/>
    <w:rsid w:val="00647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5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77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933"/>
  </w:style>
  <w:style w:type="paragraph" w:styleId="a8">
    <w:name w:val="footer"/>
    <w:basedOn w:val="a"/>
    <w:link w:val="a9"/>
    <w:uiPriority w:val="99"/>
    <w:semiHidden/>
    <w:unhideWhenUsed/>
    <w:rsid w:val="00A0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0933"/>
  </w:style>
  <w:style w:type="paragraph" w:styleId="aa">
    <w:name w:val="List Paragraph"/>
    <w:basedOn w:val="a"/>
    <w:uiPriority w:val="34"/>
    <w:qFormat/>
    <w:rsid w:val="0064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5A91-14C5-4175-BB10-C843712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2024-12-12T05:50:00Z</cp:lastPrinted>
  <dcterms:created xsi:type="dcterms:W3CDTF">2024-12-12T02:57:00Z</dcterms:created>
  <dcterms:modified xsi:type="dcterms:W3CDTF">2024-12-12T05:50:00Z</dcterms:modified>
</cp:coreProperties>
</file>