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2E1C09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и.о. председателя Ессентукского городского суда 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Ставропольском крае</w:t>
      </w: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 ___</w:t>
      </w:r>
      <w:r w:rsidR="00AE448B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272F6D">
        <w:rPr>
          <w:rFonts w:ascii="Times New Roman" w:hAnsi="Times New Roman"/>
          <w:b/>
          <w:bCs/>
          <w:color w:val="000000"/>
          <w:sz w:val="26"/>
          <w:szCs w:val="26"/>
        </w:rPr>
        <w:t>Ессентукском городском суде Ставропольского края</w:t>
      </w:r>
    </w:p>
    <w:p w:rsidR="001D2D8A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9833E6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1356B" w:rsidRPr="009B1C17" w:rsidRDefault="0011356B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7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63"/>
        <w:gridCol w:w="6876"/>
        <w:gridCol w:w="18"/>
        <w:gridCol w:w="1854"/>
        <w:gridCol w:w="2052"/>
        <w:gridCol w:w="48"/>
        <w:gridCol w:w="3144"/>
      </w:tblGrid>
      <w:tr w:rsidR="00A00953" w:rsidRPr="00612434" w:rsidTr="00EE4B63">
        <w:trPr>
          <w:trHeight w:val="380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EE4B63">
        <w:trPr>
          <w:trHeight w:val="380"/>
          <w:tblCellSpacing w:w="5" w:type="nil"/>
          <w:jc w:val="center"/>
        </w:trPr>
        <w:tc>
          <w:tcPr>
            <w:tcW w:w="14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F" w:rsidRPr="00612434" w:rsidRDefault="00A00953" w:rsidP="0009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09129F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9129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Ессентукского городского суда ограничений, запретов </w:t>
            </w:r>
            <w:r w:rsidR="0009129F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00EA" w:rsidRPr="003A194D" w:rsidTr="00EE4B63">
        <w:trPr>
          <w:trHeight w:val="2432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EA" w:rsidRPr="00A06582" w:rsidRDefault="00EC00E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EA" w:rsidRPr="00F56C7B" w:rsidRDefault="00EC00EA" w:rsidP="00EC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7B">
              <w:rPr>
                <w:rFonts w:ascii="Times New Roman" w:hAnsi="Times New Roman"/>
                <w:sz w:val="26"/>
                <w:szCs w:val="26"/>
              </w:rPr>
              <w:t>Обеспечение деятельности аттестационной комиссии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Ессентукского городского суда Ставропольского края.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EA" w:rsidRDefault="000E4481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00EA">
              <w:rPr>
                <w:rFonts w:ascii="Times New Roman" w:hAnsi="Times New Roman"/>
                <w:sz w:val="26"/>
                <w:szCs w:val="26"/>
              </w:rPr>
              <w:t>Свистула М.С.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секретарь комиссии</w:t>
            </w:r>
          </w:p>
          <w:p w:rsidR="00EC00EA" w:rsidRPr="00377214" w:rsidRDefault="00EC00EA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Базяцкая Е.В.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EA" w:rsidRDefault="00EC00EA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EC00EA" w:rsidRDefault="00EC00EA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1356B" w:rsidRPr="00377214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EA" w:rsidRPr="003D7DEC" w:rsidRDefault="00EC00EA" w:rsidP="005B2F64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их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EC00EA" w:rsidRPr="003D7DEC" w:rsidRDefault="00EC00EA" w:rsidP="005B2F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EC00EA" w:rsidRPr="001B6542" w:rsidRDefault="00EC00EA" w:rsidP="00EE4B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В р</w:t>
            </w:r>
            <w:r w:rsidR="00A8578E">
              <w:rPr>
                <w:rFonts w:ascii="Times New Roman" w:eastAsia="Calibri" w:hAnsi="Times New Roman"/>
                <w:sz w:val="26"/>
                <w:szCs w:val="26"/>
              </w:rPr>
              <w:t>езультате работы соответствующей комиссии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ожидается формирование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</w:t>
            </w:r>
          </w:p>
        </w:tc>
      </w:tr>
      <w:tr w:rsidR="0045319B" w:rsidRPr="003A194D" w:rsidTr="00EE4B63">
        <w:trPr>
          <w:trHeight w:val="2432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9B" w:rsidRPr="00A06582" w:rsidRDefault="0045319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9B" w:rsidRPr="00F56C7B" w:rsidRDefault="0045319B" w:rsidP="00EC0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9B" w:rsidRDefault="0045319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9B" w:rsidRDefault="0045319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9B" w:rsidRDefault="0045319B" w:rsidP="005B2F64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ориентированных на достижение высоких результатов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</w:tc>
      </w:tr>
      <w:tr w:rsidR="0011356B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6B" w:rsidRPr="00A96686" w:rsidRDefault="0011356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6B" w:rsidRPr="00F56C7B" w:rsidRDefault="0011356B" w:rsidP="0011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деятельности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25EB6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к</w:t>
            </w:r>
            <w:r w:rsidRPr="00F01D9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омиссии</w:t>
            </w:r>
            <w:r w:rsidR="00CE21A6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Управления Судебного департамента в Ставропольском крае</w:t>
            </w:r>
            <w:r w:rsidRPr="00F01D9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F01D9C">
              <w:rPr>
                <w:rFonts w:ascii="Times New Roman" w:hAnsi="Times New Roman"/>
                <w:sz w:val="26"/>
                <w:szCs w:val="26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Ессентукского городского суда Ставропольского края и </w:t>
            </w:r>
            <w:r w:rsidRPr="00F01D9C">
              <w:rPr>
                <w:rFonts w:ascii="Times New Roman" w:hAnsi="Times New Roman"/>
                <w:sz w:val="26"/>
                <w:szCs w:val="26"/>
              </w:rPr>
              <w:t>урегулированию конфликта интересов</w:t>
            </w:r>
            <w:r w:rsidR="00925EB6">
              <w:rPr>
                <w:rFonts w:ascii="Times New Roman" w:hAnsi="Times New Roman"/>
                <w:sz w:val="26"/>
                <w:szCs w:val="26"/>
              </w:rPr>
              <w:t>, к</w:t>
            </w:r>
            <w:r>
              <w:rPr>
                <w:rFonts w:ascii="Times New Roman" w:hAnsi="Times New Roman"/>
                <w:sz w:val="26"/>
                <w:szCs w:val="26"/>
              </w:rPr>
              <w:t>омиссии по противодействию коррупции в Управлении</w:t>
            </w:r>
            <w:r w:rsidR="00954558"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Ставропольском крае.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6B" w:rsidRPr="0036622B" w:rsidRDefault="000E4481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1356B" w:rsidRPr="0036622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6B" w:rsidRDefault="0011356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531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Ессентукского городского суда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ограничений и запретов, требований о предотвращении или урегулировании конфликта интересов,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к служебному 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45319B">
              <w:rPr>
                <w:rFonts w:ascii="Times New Roman" w:hAnsi="Times New Roman"/>
                <w:color w:val="000000"/>
                <w:sz w:val="26"/>
                <w:szCs w:val="26"/>
              </w:rPr>
              <w:t>Ессентукском городском суде.</w:t>
            </w:r>
          </w:p>
          <w:p w:rsidR="0045319B" w:rsidRPr="00B97D35" w:rsidRDefault="0045319B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B2F64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6622B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Ессентукского городского суда Ставропольского края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6622B" w:rsidRDefault="000E4481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B2F64" w:rsidRPr="0036622B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5B2F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 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обязанностей, установленных в целях противодействия коррупции.</w:t>
            </w:r>
          </w:p>
          <w:p w:rsidR="005B2F64" w:rsidRDefault="005B2F64" w:rsidP="005B2F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  <w:p w:rsidR="005B2F64" w:rsidRPr="009833E6" w:rsidRDefault="005B2F64" w:rsidP="005B2F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2F64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514D69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Ессентукского городского суда Ставропольского края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514D69" w:rsidRDefault="000E4481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B2F64" w:rsidRPr="00514D69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E74287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интересов.</w:t>
            </w:r>
          </w:p>
        </w:tc>
      </w:tr>
      <w:tr w:rsidR="005B2F64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514D69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Ессентукского городского суда Ставропольского края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возникновении конфликта интересов или о возможности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его возникновения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514D69" w:rsidRDefault="000E4481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B2F64" w:rsidRPr="00514D69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73568" w:rsidRDefault="005B2F64" w:rsidP="005B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56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3735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возможности его </w:t>
            </w:r>
            <w:r w:rsidRPr="003735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возникновения</w:t>
            </w:r>
          </w:p>
        </w:tc>
      </w:tr>
      <w:tr w:rsidR="00005952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Default="0000595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1.6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36622B" w:rsidRDefault="00005952" w:rsidP="0000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Ессентукского городского суда Ставропольского края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36622B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005952" w:rsidRPr="0036622B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5C1B7E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ыявление случаев несоблюдения федеральными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.</w:t>
            </w:r>
          </w:p>
        </w:tc>
      </w:tr>
      <w:tr w:rsidR="00005952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Default="0000595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514D69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514D69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005952" w:rsidRPr="00514D69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19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</w:p>
          <w:p w:rsidR="00005952" w:rsidRPr="00E74287" w:rsidRDefault="0000595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этой организации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823A86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Default="00823A8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Pr="003D7DEC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Pr="003D7DEC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Pr="003D7DEC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23A86" w:rsidRPr="003D7DEC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Pr="0066384A" w:rsidRDefault="00823A86" w:rsidP="00823A86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  <w:t xml:space="preserve">за совершение коррупционного </w:t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правонарушения</w:t>
            </w:r>
          </w:p>
        </w:tc>
      </w:tr>
      <w:tr w:rsidR="00823A86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Default="00823A8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Pr="00764E15" w:rsidRDefault="00823A86" w:rsidP="009D6BDB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Ессентукский городской суд,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Ессентукском городском 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  <w:p w:rsidR="00823A86" w:rsidRPr="003E416D" w:rsidRDefault="00823A86" w:rsidP="009D6BDB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Pr="00514D69" w:rsidRDefault="000E4481" w:rsidP="009D6BDB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23A86" w:rsidRPr="00954312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1 апреля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86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823A86" w:rsidRPr="00D15B44" w:rsidRDefault="00823A8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D787A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7A" w:rsidRDefault="008D78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1.10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7A" w:rsidRPr="0036622B" w:rsidRDefault="008D787A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Ессентукского городского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7A" w:rsidRPr="0036622B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7A" w:rsidRDefault="008D787A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D787A" w:rsidRPr="0036622B" w:rsidRDefault="008D787A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7A" w:rsidRPr="00E74287" w:rsidRDefault="008D787A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404CC6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Default="00404CC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Pr="00514D69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Ессентукского городского суда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характера федеральных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х 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  <w:r w:rsidR="00404CC6">
              <w:rPr>
                <w:rFonts w:ascii="Times New Roman" w:hAnsi="Times New Roman"/>
                <w:color w:val="000000"/>
                <w:sz w:val="26"/>
                <w:szCs w:val="26"/>
              </w:rPr>
              <w:t>Свистула М.С.</w:t>
            </w:r>
          </w:p>
          <w:p w:rsidR="000E4481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  <w:p w:rsidR="00404CC6" w:rsidRPr="0036622B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Гаврилова Т.В.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Pr="0036622B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Pr="00E74287" w:rsidRDefault="00404CC6" w:rsidP="0040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законодательства Российской Федерации о противодействии коррупции</w:t>
            </w:r>
          </w:p>
        </w:tc>
      </w:tr>
      <w:tr w:rsidR="00404CC6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Default="00404CC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Pr="0036622B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Ессентукского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городского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Pr="0036622B" w:rsidRDefault="000E4481" w:rsidP="000E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общего отдела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04CC6" w:rsidRPr="00603FEE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6" w:rsidRPr="00E74287" w:rsidRDefault="00404CC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firstLine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признаков нарушения законодательства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CF28A2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2" w:rsidRDefault="00CF28A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2" w:rsidRPr="0051284E" w:rsidRDefault="00CF28A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 Ессентукского городского 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2" w:rsidRPr="0051284E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2" w:rsidRPr="000E4481" w:rsidRDefault="00CF28A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481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CF28A2" w:rsidRPr="000E4481" w:rsidRDefault="00CF28A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481">
              <w:rPr>
                <w:rFonts w:ascii="Times New Roman" w:hAnsi="Times New Roman"/>
                <w:sz w:val="26"/>
                <w:szCs w:val="26"/>
              </w:rPr>
              <w:t>до 30 августа</w:t>
            </w:r>
          </w:p>
          <w:p w:rsidR="00CF28A2" w:rsidRPr="0051284E" w:rsidRDefault="00CF28A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2" w:rsidRPr="00E74287" w:rsidRDefault="00CF28A2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0E4481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1" w:rsidRDefault="000E448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1" w:rsidRPr="00FE416D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406D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Ессентукском городском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406D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06DB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06DB6">
              <w:rPr>
                <w:rFonts w:ascii="Times New Roman" w:hAnsi="Times New Roman"/>
                <w:color w:val="000000"/>
                <w:sz w:val="26"/>
                <w:szCs w:val="26"/>
              </w:rPr>
              <w:t>Ессентукского городского суда.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1" w:rsidRPr="0036622B" w:rsidRDefault="00406DB6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1" w:rsidRPr="00B865F9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0E4481" w:rsidRPr="0036622B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1" w:rsidRPr="00E74287" w:rsidRDefault="000E4481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AE093F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Default="00AE093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36622B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Ессентукского городского 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36622B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B865F9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AE093F" w:rsidRPr="0036622B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E74287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AE093F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Default="00AE093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1.16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B865F9" w:rsidRDefault="00AE093F" w:rsidP="009D6BD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8649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649C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Ессентукского городского суда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BB08F4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3F" w:rsidRPr="00997C13" w:rsidRDefault="00AE093F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несоблюдения запретов, ограничений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требований, установленных антикоррупционным законодательством Российской Федерации</w:t>
            </w:r>
          </w:p>
        </w:tc>
      </w:tr>
      <w:tr w:rsidR="008649C9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Default="008649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662FCC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Ессентукском городском суде,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Ессентукском городском суде, размещались общедоступная информация,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36622B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8649C9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8649C9" w:rsidRPr="0036622B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FE416D" w:rsidRDefault="008649C9" w:rsidP="009D6BDB">
            <w:pPr>
              <w:autoSpaceDE w:val="0"/>
              <w:autoSpaceDN w:val="0"/>
              <w:spacing w:after="0" w:line="240" w:lineRule="auto"/>
              <w:ind w:left="-57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8649C9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Default="008649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6D78E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0C05CB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6D78E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649C9" w:rsidRPr="000C05CB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997C13" w:rsidRDefault="008649C9" w:rsidP="009D6BDB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649C9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Default="008649C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BA726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Ведение Реестра (списка) уволенных федеральных государственных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гражданских служащих Ессентукского городского 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гражданско</w:t>
            </w:r>
            <w:r>
              <w:rPr>
                <w:rFonts w:ascii="Times New Roman" w:hAnsi="Times New Roman"/>
                <w:sz w:val="26"/>
                <w:szCs w:val="26"/>
              </w:rPr>
              <w:t>й службы в Ессентукском городском суде.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BA726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BA726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:rsidR="008649C9" w:rsidRPr="00BA726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9" w:rsidRPr="00BA726D" w:rsidRDefault="008649C9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ыявление случаев несоблюдения гражданами, замещавшими должности федеральной государственной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D06BBB" w:rsidRPr="003A194D" w:rsidTr="00EE4B63">
        <w:trPr>
          <w:trHeight w:val="75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B" w:rsidRDefault="00D06BB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1.20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B" w:rsidRPr="00350860" w:rsidRDefault="00D06BBB" w:rsidP="00D0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</w:t>
            </w:r>
            <w:r>
              <w:rPr>
                <w:rFonts w:ascii="Times New Roman" w:hAnsi="Times New Roman"/>
                <w:sz w:val="26"/>
                <w:szCs w:val="26"/>
              </w:rPr>
              <w:t>одействию коррупции в Ессентукском городском суде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, в Управление </w:t>
            </w:r>
            <w:r w:rsidR="007D0E4B">
              <w:rPr>
                <w:rFonts w:ascii="Times New Roman" w:hAnsi="Times New Roman"/>
                <w:sz w:val="26"/>
                <w:szCs w:val="26"/>
              </w:rPr>
              <w:t>Судебного департамента в Ставропольском крае.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B" w:rsidRPr="0036622B" w:rsidRDefault="00D06BBB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B" w:rsidRPr="00350860" w:rsidRDefault="00D06BBB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BB" w:rsidRPr="00DA28D4" w:rsidRDefault="00D06BBB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7D0E4B">
              <w:rPr>
                <w:rFonts w:ascii="Times New Roman" w:hAnsi="Times New Roman"/>
                <w:color w:val="000000"/>
                <w:sz w:val="26"/>
                <w:szCs w:val="26"/>
              </w:rPr>
              <w:t>в суде,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 направление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7D0E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</w:t>
            </w:r>
            <w:r w:rsidR="007D0E4B">
              <w:rPr>
                <w:rFonts w:ascii="Times New Roman" w:hAnsi="Times New Roman"/>
                <w:sz w:val="26"/>
                <w:szCs w:val="26"/>
              </w:rPr>
              <w:t>Судебного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 w:rsidR="007D0E4B">
              <w:rPr>
                <w:rFonts w:ascii="Times New Roman" w:hAnsi="Times New Roman"/>
                <w:sz w:val="26"/>
                <w:szCs w:val="26"/>
              </w:rPr>
              <w:t>а</w:t>
            </w:r>
            <w:r w:rsidR="00885915">
              <w:rPr>
                <w:rFonts w:ascii="Times New Roman" w:hAnsi="Times New Roman"/>
                <w:sz w:val="26"/>
                <w:szCs w:val="26"/>
              </w:rPr>
              <w:t xml:space="preserve"> в Ставропольском крае.</w:t>
            </w:r>
          </w:p>
        </w:tc>
      </w:tr>
      <w:tr w:rsidR="00D06BBB" w:rsidRPr="003A194D" w:rsidTr="00EE4B63">
        <w:trPr>
          <w:trHeight w:val="93"/>
          <w:tblCellSpacing w:w="5" w:type="nil"/>
          <w:jc w:val="center"/>
        </w:trPr>
        <w:tc>
          <w:tcPr>
            <w:tcW w:w="14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BB" w:rsidRDefault="00D9453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D94539" w:rsidRPr="001A3F51" w:rsidRDefault="00D9453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204B" w:rsidRPr="003A194D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B" w:rsidRDefault="00F5204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B" w:rsidRPr="00227CCB" w:rsidRDefault="00F5204B" w:rsidP="00F5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вление комплекса</w:t>
            </w:r>
            <w:r w:rsidR="00BF15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разъяснительных и консультативных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противодействии коррупции для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Ессентукского городского суда.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B" w:rsidRPr="00227CCB" w:rsidRDefault="00F5204B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B" w:rsidRPr="00227CCB" w:rsidRDefault="00F5204B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B" w:rsidRPr="00227CCB" w:rsidRDefault="00F5204B" w:rsidP="00F5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уровня знания законодательства о противодействии </w:t>
            </w: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lastRenderedPageBreak/>
              <w:t>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BF1575">
              <w:rPr>
                <w:rFonts w:ascii="Times New Roman" w:hAnsi="Times New Roman"/>
                <w:bCs/>
                <w:sz w:val="26"/>
                <w:szCs w:val="26"/>
              </w:rPr>
              <w:t xml:space="preserve">суда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BF1575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BF1575" w:rsidRPr="003A194D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24D3" w:rsidRDefault="00BF1575" w:rsidP="00BF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Ессентукского городского суда.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24D3" w:rsidRDefault="00BF1575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24D3" w:rsidRDefault="00BF1575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24D3" w:rsidRDefault="00BF1575" w:rsidP="00BF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суда.</w:t>
            </w:r>
          </w:p>
        </w:tc>
      </w:tr>
      <w:tr w:rsidR="00BF1575" w:rsidRPr="003A194D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33F0A" w:rsidRDefault="00BF1575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Ессентукского городского 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33F0A" w:rsidRDefault="00BF1575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33F0A" w:rsidRDefault="00BF1575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33F0A" w:rsidRDefault="00BF1575" w:rsidP="009D6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нормативными актами.</w:t>
            </w:r>
          </w:p>
        </w:tc>
      </w:tr>
      <w:tr w:rsidR="00BF1575" w:rsidRPr="003A194D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3E416D" w:rsidRDefault="00BF1575" w:rsidP="00B1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Ессентукского городского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387F78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BF1575" w:rsidRPr="00387F78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36622B" w:rsidRDefault="00BF1575" w:rsidP="00B1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уровня профессионализма, актуализация знаний федеральных 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государственных гражданских служащих, в должностные обязанности которых входит противодействие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BF1575" w:rsidRPr="003A194D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36622B" w:rsidRDefault="00BF1575" w:rsidP="00B1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Ессентукского городского 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36622B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BF1575" w:rsidRPr="0036622B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E74287" w:rsidRDefault="00BF1575" w:rsidP="00B1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качества заполнения 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гражданскими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служащими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BF1575" w:rsidRPr="003A194D" w:rsidTr="00EE4B63">
        <w:trPr>
          <w:trHeight w:val="93"/>
          <w:tblCellSpacing w:w="5" w:type="nil"/>
          <w:jc w:val="center"/>
        </w:trPr>
        <w:tc>
          <w:tcPr>
            <w:tcW w:w="14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тельности Управления</w:t>
            </w:r>
          </w:p>
          <w:p w:rsidR="00BF1575" w:rsidRPr="00487063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F1575" w:rsidRPr="00EF4839" w:rsidTr="00EE4B63">
        <w:trPr>
          <w:trHeight w:val="1970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24129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24129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>Ессентукском городском суде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  <w:p w:rsidR="00BF1575" w:rsidRPr="00B24129" w:rsidRDefault="00BF1575" w:rsidP="008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Гаврилова Т.В.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24129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BF1575" w:rsidRPr="00B24129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Ессентукского городского суда.</w:t>
            </w:r>
          </w:p>
          <w:p w:rsidR="00857D57" w:rsidRPr="00B24129" w:rsidRDefault="00857D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F1575" w:rsidRPr="00EF4839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B24129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FE416D" w:rsidRDefault="00BF1575" w:rsidP="008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Ессентукском городском 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228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  <w:p w:rsidR="00BF1575" w:rsidRDefault="00BF1575" w:rsidP="008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  <w:p w:rsidR="00BF1575" w:rsidRPr="003A5821" w:rsidRDefault="00BF1575" w:rsidP="008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Гаврилова Т.В.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631313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BF1575" w:rsidRPr="003A5821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3A5821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  <w:r w:rsidR="00857D5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BF1575" w:rsidRPr="0067653A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4FB8" w:rsidRDefault="00857D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F1575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F1575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4FB8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857D57">
              <w:rPr>
                <w:rFonts w:ascii="Times New Roman" w:hAnsi="Times New Roman"/>
                <w:sz w:val="26"/>
                <w:szCs w:val="26"/>
              </w:rPr>
              <w:t>Ессентукского городского суда.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57" w:rsidRDefault="00857D57" w:rsidP="008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  <w:p w:rsidR="00BF1575" w:rsidRPr="00774FB8" w:rsidRDefault="00857D57" w:rsidP="008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Гаврилова Т.В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4FB8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BF1575" w:rsidRPr="00774FB8" w:rsidRDefault="00BF157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5" w:rsidRPr="00774FB8" w:rsidRDefault="00BF1575" w:rsidP="008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</w:t>
            </w:r>
            <w:r w:rsidR="00857D57">
              <w:rPr>
                <w:rFonts w:ascii="Times New Roman" w:hAnsi="Times New Roman"/>
                <w:color w:val="000000"/>
                <w:sz w:val="26"/>
                <w:szCs w:val="26"/>
              </w:rPr>
              <w:t>ионной деятельности в Ессентукском городском суде.</w:t>
            </w:r>
          </w:p>
        </w:tc>
      </w:tr>
      <w:tr w:rsidR="003E1065" w:rsidRPr="0067653A" w:rsidTr="00EE4B63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774FB8" w:rsidRDefault="003E106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деятельности функционирования телефона доверия в Ессентукском городском суде по вопросам связанными с проявлением коррупции в суде.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228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Гаврилова Т.В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774FB8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1065" w:rsidRPr="00774FB8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8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Ессентукского городского суда 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3E1065" w:rsidRPr="0067653A" w:rsidTr="00243356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3.5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36622B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228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  <w:p w:rsidR="003E1065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E1065" w:rsidRPr="0036622B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E1065" w:rsidRPr="0036622B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36622B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E1065" w:rsidRPr="003E1065" w:rsidTr="003B133D">
        <w:trPr>
          <w:trHeight w:val="93"/>
          <w:tblCellSpacing w:w="5" w:type="nil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9A316F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228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  <w:p w:rsidR="003E1065" w:rsidRDefault="003E1065" w:rsidP="003E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E1065" w:rsidRPr="003A194D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3A194D" w:rsidRDefault="003E1065" w:rsidP="0035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4E56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5" w:rsidRPr="003A194D" w:rsidRDefault="003E1065" w:rsidP="00185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073283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185BC6" w:rsidRDefault="00185BC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185BC6" w:rsidRDefault="00185BC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185BC6" w:rsidRDefault="00185BC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Начальник общего отдела</w:t>
      </w:r>
    </w:p>
    <w:p w:rsidR="00185BC6" w:rsidRDefault="00185BC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Ессентукского городского суда                  _______________________________   Свистула М.С.</w:t>
      </w:r>
    </w:p>
    <w:sectPr w:rsidR="00185BC6" w:rsidSect="009833E6">
      <w:headerReference w:type="default" r:id="rId8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2E1" w:rsidRDefault="00BB62E1" w:rsidP="00C966C5">
      <w:pPr>
        <w:spacing w:after="0" w:line="240" w:lineRule="auto"/>
      </w:pPr>
      <w:r>
        <w:separator/>
      </w:r>
    </w:p>
  </w:endnote>
  <w:endnote w:type="continuationSeparator" w:id="1">
    <w:p w:rsidR="00BB62E1" w:rsidRDefault="00BB62E1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2E1" w:rsidRDefault="00BB62E1" w:rsidP="00C966C5">
      <w:pPr>
        <w:spacing w:after="0" w:line="240" w:lineRule="auto"/>
      </w:pPr>
      <w:r>
        <w:separator/>
      </w:r>
    </w:p>
  </w:footnote>
  <w:footnote w:type="continuationSeparator" w:id="1">
    <w:p w:rsidR="00BB62E1" w:rsidRDefault="00BB62E1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64" w:rsidRPr="007F62F3" w:rsidRDefault="00FC5BBF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5B2F64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85BC6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5B2F64" w:rsidRDefault="005B2F6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952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98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29F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481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356B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5BC6"/>
    <w:rsid w:val="00187651"/>
    <w:rsid w:val="001906A1"/>
    <w:rsid w:val="00192B4E"/>
    <w:rsid w:val="00192BFE"/>
    <w:rsid w:val="001950D9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2F6D"/>
    <w:rsid w:val="002733D1"/>
    <w:rsid w:val="00273FF9"/>
    <w:rsid w:val="00274800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A6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99E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C0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568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065"/>
    <w:rsid w:val="003E1152"/>
    <w:rsid w:val="003E15D9"/>
    <w:rsid w:val="003E18BB"/>
    <w:rsid w:val="003E1A7B"/>
    <w:rsid w:val="003E416D"/>
    <w:rsid w:val="003E4DB3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CC6"/>
    <w:rsid w:val="00404FE9"/>
    <w:rsid w:val="004051CF"/>
    <w:rsid w:val="00406024"/>
    <w:rsid w:val="00406069"/>
    <w:rsid w:val="00406DB6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A8B"/>
    <w:rsid w:val="004346E3"/>
    <w:rsid w:val="00434A62"/>
    <w:rsid w:val="00434D28"/>
    <w:rsid w:val="004350A2"/>
    <w:rsid w:val="004359A4"/>
    <w:rsid w:val="00436B75"/>
    <w:rsid w:val="00437B47"/>
    <w:rsid w:val="004409B4"/>
    <w:rsid w:val="004415F0"/>
    <w:rsid w:val="004424E6"/>
    <w:rsid w:val="004426AD"/>
    <w:rsid w:val="00445C70"/>
    <w:rsid w:val="004526C3"/>
    <w:rsid w:val="0045319B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23D1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2F64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4859"/>
    <w:rsid w:val="0061602A"/>
    <w:rsid w:val="006178CA"/>
    <w:rsid w:val="00622B70"/>
    <w:rsid w:val="00623B16"/>
    <w:rsid w:val="0062448E"/>
    <w:rsid w:val="00626A48"/>
    <w:rsid w:val="00630B07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4E56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5319"/>
    <w:rsid w:val="007C61CE"/>
    <w:rsid w:val="007C6B21"/>
    <w:rsid w:val="007C7588"/>
    <w:rsid w:val="007D00A4"/>
    <w:rsid w:val="007D0942"/>
    <w:rsid w:val="007D0C87"/>
    <w:rsid w:val="007D0E4B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914"/>
    <w:rsid w:val="008205C5"/>
    <w:rsid w:val="008224E4"/>
    <w:rsid w:val="00822613"/>
    <w:rsid w:val="00822D40"/>
    <w:rsid w:val="00823A86"/>
    <w:rsid w:val="00824689"/>
    <w:rsid w:val="00827B79"/>
    <w:rsid w:val="00832482"/>
    <w:rsid w:val="008327CB"/>
    <w:rsid w:val="0084237B"/>
    <w:rsid w:val="00844417"/>
    <w:rsid w:val="008449C3"/>
    <w:rsid w:val="00845514"/>
    <w:rsid w:val="00850137"/>
    <w:rsid w:val="008502BB"/>
    <w:rsid w:val="008522A6"/>
    <w:rsid w:val="00852B97"/>
    <w:rsid w:val="00854F9D"/>
    <w:rsid w:val="00856DCF"/>
    <w:rsid w:val="008579D7"/>
    <w:rsid w:val="00857D57"/>
    <w:rsid w:val="00861918"/>
    <w:rsid w:val="00861C0C"/>
    <w:rsid w:val="008623C6"/>
    <w:rsid w:val="00864006"/>
    <w:rsid w:val="008649C9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915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228C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787A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5EB6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4558"/>
    <w:rsid w:val="00955370"/>
    <w:rsid w:val="00956802"/>
    <w:rsid w:val="00956875"/>
    <w:rsid w:val="00956B3D"/>
    <w:rsid w:val="00956BBC"/>
    <w:rsid w:val="00957CF9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496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1D0B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40D3"/>
    <w:rsid w:val="00A850D9"/>
    <w:rsid w:val="00A8578E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93F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18E6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371D4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224"/>
    <w:rsid w:val="00BB30A3"/>
    <w:rsid w:val="00BB37FA"/>
    <w:rsid w:val="00BB62E1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1575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895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4D"/>
    <w:rsid w:val="00C717A9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21A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28A2"/>
    <w:rsid w:val="00CF3461"/>
    <w:rsid w:val="00D00693"/>
    <w:rsid w:val="00D0113C"/>
    <w:rsid w:val="00D0485C"/>
    <w:rsid w:val="00D04B91"/>
    <w:rsid w:val="00D05A9A"/>
    <w:rsid w:val="00D06BBB"/>
    <w:rsid w:val="00D07210"/>
    <w:rsid w:val="00D1025B"/>
    <w:rsid w:val="00D104EF"/>
    <w:rsid w:val="00D11386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36BEA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539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00EA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E4B63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588C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04B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4BE7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54FF"/>
    <w:rsid w:val="00FC5BBF"/>
    <w:rsid w:val="00FC71E3"/>
    <w:rsid w:val="00FC7263"/>
    <w:rsid w:val="00FC7F27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E1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  <w:style w:type="character" w:styleId="af0">
    <w:name w:val="Emphasis"/>
    <w:basedOn w:val="a0"/>
    <w:qFormat/>
    <w:locked/>
    <w:rsid w:val="003E1065"/>
    <w:rPr>
      <w:i/>
      <w:iCs/>
    </w:rPr>
  </w:style>
  <w:style w:type="character" w:customStyle="1" w:styleId="10">
    <w:name w:val="Заголовок 1 Знак"/>
    <w:basedOn w:val="a0"/>
    <w:link w:val="1"/>
    <w:rsid w:val="003E1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FFEA-7702-4065-8ACC-608B7054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14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MC</cp:lastModifiedBy>
  <cp:revision>17</cp:revision>
  <cp:lastPrinted>2025-01-24T13:05:00Z</cp:lastPrinted>
  <dcterms:created xsi:type="dcterms:W3CDTF">2024-12-24T07:26:00Z</dcterms:created>
  <dcterms:modified xsi:type="dcterms:W3CDTF">2025-01-24T13:07:00Z</dcterms:modified>
</cp:coreProperties>
</file>