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(наименование суда)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(почтовый адрес)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От: 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(Ф.И.О., адрес, телефон, процессуальное положение по делу)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color w:val="000000"/>
          <w:sz w:val="21"/>
          <w:szCs w:val="21"/>
        </w:rPr>
        <w:t>АПЕЛЛЯЦИОННАЯ ЖАЛОБА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решение суда </w:t>
      </w:r>
      <w:bookmarkEnd w:id="0"/>
      <w:r>
        <w:rPr>
          <w:rFonts w:ascii="Arial" w:hAnsi="Arial" w:cs="Arial"/>
          <w:color w:val="000000"/>
          <w:sz w:val="21"/>
          <w:szCs w:val="21"/>
        </w:rPr>
        <w:t>по гражданскому делу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Решением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(указать наименование суда, дату, номер судебного акта)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(указать суть решения)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 считаю необоснованным и незаконным по следующим основаниям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(указать основания)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Руководствуясь ст.328, 330 ГПК РФ,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ПРОШУ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Решение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(указать наименование суда, дату, номер судебного акта)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(отменить полностью (в части) или изменить решение суда первой инстанции и принять новое решение;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отменить решение суда первой инстанции полностью или в части и прекратить производство по делу либо оставить заявление без рассмотрения)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Копия решения.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Документ, подтверждающий уплату государственной пошлины, или документы, подтверждающие право на освобождение от уплаты государственной пошлины.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Иные документы, подтверждающие обстоятельства, изложенные в жалобе.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Документы, подтверждающие направление копии апелляционной жалобы сторонам.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5. Документы, подтверждающие право представителя и документы о высшем юридическом образовании представителя (если апелляционная жалоба подписывается представителем).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ПодписьДата</w:t>
      </w:r>
    </w:p>
    <w:p w:rsidR="007E3EED" w:rsidRDefault="007E3EED"/>
    <w:sectPr w:rsidR="007E3EED" w:rsidSect="00182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31177"/>
    <w:rsid w:val="00182992"/>
    <w:rsid w:val="00231177"/>
    <w:rsid w:val="007E3EED"/>
    <w:rsid w:val="00C3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2026-02-26T06:59:00Z</dcterms:created>
  <dcterms:modified xsi:type="dcterms:W3CDTF">2026-02-26T06:59:00Z</dcterms:modified>
</cp:coreProperties>
</file>