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B01" w:rsidRPr="008646A8" w:rsidRDefault="00D75B01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51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Обзор судебной практики по гражданским делам </w:t>
      </w:r>
    </w:p>
    <w:p w:rsidR="00D75B01" w:rsidRPr="008646A8" w:rsidRDefault="00D75B01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646A8">
        <w:rPr>
          <w:rFonts w:ascii="Times New Roman" w:hAnsi="Times New Roman" w:cs="Times New Roman"/>
          <w:b/>
          <w:bCs/>
          <w:sz w:val="24"/>
          <w:szCs w:val="24"/>
        </w:rPr>
        <w:t>Ельнинского</w:t>
      </w:r>
      <w:proofErr w:type="spellEnd"/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районного суда Смоленской области </w:t>
      </w:r>
    </w:p>
    <w:p w:rsidR="00D75B01" w:rsidRPr="008646A8" w:rsidRDefault="00115134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6A8">
        <w:rPr>
          <w:rFonts w:ascii="Times New Roman" w:hAnsi="Times New Roman" w:cs="Times New Roman"/>
          <w:b/>
          <w:bCs/>
          <w:sz w:val="24"/>
          <w:szCs w:val="24"/>
        </w:rPr>
        <w:t>за 3</w:t>
      </w:r>
      <w:r w:rsidR="00551D64"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2025</w:t>
      </w:r>
      <w:r w:rsidR="00D75B01"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:rsidR="00156070" w:rsidRPr="008646A8" w:rsidRDefault="00156070" w:rsidP="003A379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16C52" w:rsidRPr="008646A8" w:rsidRDefault="00CB369C" w:rsidP="003866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6A8">
        <w:rPr>
          <w:rFonts w:ascii="Times New Roman" w:eastAsia="Calibri" w:hAnsi="Times New Roman" w:cs="Times New Roman"/>
          <w:sz w:val="24"/>
          <w:szCs w:val="24"/>
        </w:rPr>
        <w:t xml:space="preserve">Удовлетворены требования </w:t>
      </w:r>
      <w:r w:rsidR="00115134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Сбербанк</w:t>
      </w:r>
      <w:r w:rsidRPr="008646A8">
        <w:rPr>
          <w:rFonts w:ascii="Times New Roman" w:eastAsia="Calibri" w:hAnsi="Times New Roman" w:cs="Times New Roman"/>
          <w:sz w:val="24"/>
          <w:szCs w:val="24"/>
        </w:rPr>
        <w:t xml:space="preserve"> к гр. </w:t>
      </w:r>
      <w:r w:rsidR="00115134" w:rsidRPr="008646A8">
        <w:rPr>
          <w:rFonts w:ascii="Times New Roman" w:eastAsia="Calibri" w:hAnsi="Times New Roman" w:cs="Times New Roman"/>
          <w:sz w:val="24"/>
          <w:szCs w:val="24"/>
        </w:rPr>
        <w:t>С</w:t>
      </w:r>
      <w:r w:rsidRPr="008646A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16C52" w:rsidRPr="008646A8" w:rsidRDefault="00CB369C" w:rsidP="00E16C52">
      <w:pPr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46A8">
        <w:rPr>
          <w:rFonts w:ascii="Times New Roman" w:hAnsi="Times New Roman" w:cs="Times New Roman"/>
          <w:b/>
          <w:sz w:val="24"/>
          <w:szCs w:val="24"/>
        </w:rPr>
        <w:t>Заочное р</w:t>
      </w:r>
      <w:r w:rsidR="00E16C52" w:rsidRPr="008646A8">
        <w:rPr>
          <w:rFonts w:ascii="Times New Roman" w:hAnsi="Times New Roman" w:cs="Times New Roman"/>
          <w:b/>
          <w:sz w:val="24"/>
          <w:szCs w:val="24"/>
        </w:rPr>
        <w:t xml:space="preserve">ешение </w:t>
      </w:r>
      <w:proofErr w:type="spellStart"/>
      <w:r w:rsidR="00E16C52" w:rsidRPr="008646A8">
        <w:rPr>
          <w:rFonts w:ascii="Times New Roman" w:hAnsi="Times New Roman" w:cs="Times New Roman"/>
          <w:b/>
          <w:sz w:val="24"/>
          <w:szCs w:val="24"/>
        </w:rPr>
        <w:t>Ельнинского</w:t>
      </w:r>
      <w:proofErr w:type="spellEnd"/>
      <w:r w:rsidR="00E16C52" w:rsidRPr="008646A8">
        <w:rPr>
          <w:rFonts w:ascii="Times New Roman" w:hAnsi="Times New Roman" w:cs="Times New Roman"/>
          <w:b/>
          <w:sz w:val="24"/>
          <w:szCs w:val="24"/>
        </w:rPr>
        <w:t xml:space="preserve"> районного суда Смоленской области от </w:t>
      </w:r>
      <w:r w:rsidR="00115134" w:rsidRPr="008646A8">
        <w:rPr>
          <w:rFonts w:ascii="Times New Roman" w:hAnsi="Times New Roman" w:cs="Times New Roman"/>
          <w:b/>
          <w:sz w:val="24"/>
          <w:szCs w:val="24"/>
        </w:rPr>
        <w:t xml:space="preserve">30.07.2025 </w:t>
      </w:r>
      <w:r w:rsidR="00E16C52" w:rsidRPr="008646A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Сбербанк в лице филиала – Смоленского отделения № 8609  обратилось в суд с вышеуказанным иском, указав в обоснование требований, что между ПАО «Сбербанк России» и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кредитный договор №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ДДМММГГ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банк предоставил ответчику кредит в размере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00 копеек, на срок 96 месяцев под 29,9 % годовых. Кредитный договор подписан в электронном виде с использованием простой электронной подписи, со стороны заёмщика посредством использования систем «Сбербанк Онлайн» и «Мобильный банк». Заёмщик обязался производить платежи в погашение основного долга по кредиту ежемесячными 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аннуитетными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платежами. При этом проценты, начисленные в соответствии с условиями договора, подлежат уплате ежемесячно, одновременно с погашением кредита в сроки, определенные графиком платежей. В соответствии с условиями договора в случае несвоевременного внесения ежемесячного платежа в погашение кредита и уплату процентов за пользование кредитом, заёмщик уплачивает кредитору неустойку в размере 20,00% годовых от суммы просроченного платежа.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нарушил сроки платежей по кредитному договору, в связи с чем, за период с 26.09.2024 по 13.05.2025 образовалась просроченная задолженность в размере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из которых: просроченные проценты –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просроченный основной долг –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неустойка за просроченный основной долг –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копейка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неустойка за просроченные проценты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Просит взыскать с ответчика в свою пользу задолженность по кредитному договору №  от 26.04.2024 за период с 26.09.2024 по 13.05.2025 в сумме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а также расходы по оплате государственной пошлины в размере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рубль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копейки.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819 Гражданского Кодекса Российской Федерации (далее - ГК РФ)  по кредитному договору банк обязуется предоставить денежные средства (кредит) заёмщику в размере и на условиях, предусмотренных договором, а заёмщик обязуется возвратить полученную денежную сумму и уплатить проценты на неё.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307 ГК РФ в силу  обязательства одно лицо (должник) обязано совершить в пользу другого лица (кредитора) определенное действие, как то: передать имущество, выполнить работу, уплатить деньги и т.п.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Судом установлено, что между ПАО «Сбербанк России» и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 кредитный договор №  от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ДДММГГ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которому банк предоставил ответчику кредит в размере 700 000 рублей 00 копеек, на срок 96 месяцев под 29,9 % годовых. Кредитный договор подписан в электронном виде с использование простой электронной подписи со стороны заёмщика, посредством использования систем «Сбербанк Онлайн» и «Мобильный банк». Заёмщик обязался производить платежи в погашение основного долга по кредиту ежемесячными 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аннуитетными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платежами. При этом проценты, начисленные в соответствии с условиями договора, подлежат уплате ежемесячно, одновременно с погашением кредита в сроки, определенные графиком платежей. 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условиями договора в случае несвоевременного внесения ежемесячного платежа в погашение кредита и уплату процентов за пользование кредитом, заёмщик уплачивает кредитору неустойку в размере 20,00% годовых от суммы просроченного платежа.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нарушил сроки платежей по кредитному договору, в связи с чем, за период с 26.09.2024 по 13.05.2025 образовалась просроченная задолженность в размере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из которых: просроченные проценты –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просроченный основной долг –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неустойка за просроченный основной долг –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копейка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неустойка за просроченные проценты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 Принимая во внимание нежелание ответчика добровольно погасить весь долг, истец обратился в суд с иском и просит взыскать сумму долга с ответчика в полном объеме в размере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копеек, а также расходы по оплате государственной пошлины в размере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рубль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копейки.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 учётом представленных банком материалов, в том числе протокола проведения операций в автоматизированной системе «Сбербанк-Онлайн» из которого усматривается, что заявка на потребительский кредит поступила 26.04.2024 в 22:26:01, в этот же день кредит одобрен и выдан в сумме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00 коп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 34),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сведений об отправке смс-сообщений (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 34 оборотная сторона),</w:t>
      </w:r>
      <w:r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условий потребительского кредита подписанных заёмщиком в электронном виде (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 25-26), справки о зачислении суммы кредита по договору потребительского кредита (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 41), суд находит установленным, что между истцом и ответчиком был заключен кредитный договор.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ст. ст. 309, 310 ГК РФ обязательства должны исполняться надлежащим образом в соответствии с условиями обязательства и требованиями закона, иных правовых актов. При этом односторонний отказ от исполнения обязательства не допускается.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усматривается из материалов дела ответчик нарушил принятые на себя кредитным договором обязательства и не своевременно вносил причитающиеся платежи, в связи с чем, по состоянию на 13.05.2025 задолженность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кредитному договору составляет </w:t>
      </w:r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размере ?? рублей ?? копеек, из которых: просроченные проценты – ?? рубля ?? копеек, просроченный основной долг – ?? рублей ?? копеек, неустойка за просроченный основной долг –</w:t>
      </w:r>
      <w:r w:rsidR="00453259"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 рублей ?? копейка</w:t>
      </w:r>
      <w:r w:rsidR="00453259"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неустойка за просроченные проценты</w:t>
      </w:r>
      <w:r w:rsidR="00453259" w:rsidRPr="008646A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– ?? рубля</w:t>
      </w:r>
      <w:proofErr w:type="gramStart"/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453259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л.д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. 35, 36-40).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Истец направил в адрес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06.03.2025 требование о досрочном возврате суммы кредита, процентов за пользование кредитом и уплате неустойки, в срок не позднее 07.04.2025, которое до настоящего времени ответчиком не исполнено.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вышеизложенного обращение истца в суд с требованием о возврате  кредита в общей сумме </w:t>
      </w:r>
      <w:r w:rsidR="007535B0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7535B0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 предъявленным к заёмщику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правомерно.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Требование истца о взыскании с ответчика задолженности по процентам за пользование кредитом в сумме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5B0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7535B0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 </w:t>
      </w:r>
      <w:r w:rsidR="007535B0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 действующему законодательству не противоречит, предусмотрено составленным между сторонами кредитным договором и подлежит удовлетворению в полном объёме.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Истцом заявлено требование о взыскании с ответчика неустойки в общей сумме – </w:t>
      </w:r>
      <w:r w:rsidR="000B4DDD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4DDD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End"/>
      <w:r w:rsidR="000B4DDD"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Согласно ст. 329 ГК РФ исполнение обязательств может обеспечиваться неустойкой, залогом, удержанием имущества должника, </w:t>
      </w:r>
      <w:r w:rsidRPr="008646A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поручительством</w:t>
      </w:r>
      <w:r w:rsidRPr="008646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банковской гарантией, задатком и другими способами, предусмотренными законом или </w:t>
      </w:r>
      <w:r w:rsidRPr="008646A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договором</w:t>
      </w:r>
      <w:r w:rsidRPr="008646A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ст. ст. 330 - 331 ГК РФ неустойкой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просрочки исполнения. Причем соглашение о неустойке должно быть совершено в письменной форме.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усматривается из п. 12 индивидуальных условий заёмщик обязуется в случае неисполнения или ненадлежащего исполнения условий кредитного договора, уплатить неустойку в размере 20 % годовых от суммы просроченного платежа. 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требование истца о взыскании с ответчика неустойки обоснованно и  также подлежит удовлетворению.</w:t>
      </w:r>
    </w:p>
    <w:p w:rsidR="00115134" w:rsidRPr="008646A8" w:rsidRDefault="00115134" w:rsidP="001151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Ответчиком право на предоставление 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контррасчёта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 имеющейся кредитной задолженности не реализовано.</w:t>
      </w:r>
    </w:p>
    <w:p w:rsidR="00AC4032" w:rsidRPr="008646A8" w:rsidRDefault="00115134" w:rsidP="000B4DD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таких обстоятельствах, и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сковые требования ПАО Сбербанк в лице филиала – Смоленского отделения № 8609 к 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Pr="008646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кредитному договору  </w:t>
      </w:r>
      <w:r w:rsidRPr="008646A8">
        <w:rPr>
          <w:rFonts w:ascii="Times New Roman" w:eastAsia="Calibri" w:hAnsi="Times New Roman" w:cs="Times New Roman"/>
          <w:sz w:val="24"/>
          <w:szCs w:val="24"/>
        </w:rPr>
        <w:t>суд находит обоснованными и подлежащими удовлетворению в полном объеме.</w:t>
      </w:r>
    </w:p>
    <w:p w:rsidR="00360E3A" w:rsidRPr="008646A8" w:rsidRDefault="00360E3A" w:rsidP="00360E3A">
      <w:pPr>
        <w:rPr>
          <w:rFonts w:ascii="Times New Roman" w:hAnsi="Times New Roman" w:cs="Times New Roman"/>
          <w:sz w:val="24"/>
          <w:szCs w:val="24"/>
        </w:rPr>
      </w:pPr>
      <w:r w:rsidRPr="008646A8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0B4DDD" w:rsidRPr="008646A8" w:rsidRDefault="000B4DDD" w:rsidP="00360E3A">
      <w:pPr>
        <w:rPr>
          <w:rFonts w:ascii="Times New Roman" w:hAnsi="Times New Roman" w:cs="Times New Roman"/>
          <w:sz w:val="24"/>
          <w:szCs w:val="24"/>
        </w:rPr>
      </w:pPr>
    </w:p>
    <w:p w:rsidR="00BA2E6E" w:rsidRDefault="00CB369C" w:rsidP="000B4DDD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646A8">
        <w:rPr>
          <w:rFonts w:ascii="Times New Roman" w:hAnsi="Times New Roman" w:cs="Times New Roman"/>
          <w:sz w:val="24"/>
          <w:szCs w:val="24"/>
        </w:rPr>
        <w:t xml:space="preserve">Судья                          </w:t>
      </w:r>
      <w:r w:rsidR="00360E3A" w:rsidRPr="008646A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646A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360E3A" w:rsidRPr="008646A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646A8">
        <w:rPr>
          <w:rFonts w:ascii="Times New Roman" w:hAnsi="Times New Roman" w:cs="Times New Roman"/>
          <w:sz w:val="24"/>
          <w:szCs w:val="24"/>
        </w:rPr>
        <w:t>Б</w:t>
      </w:r>
      <w:r w:rsidR="00386696" w:rsidRPr="008646A8">
        <w:rPr>
          <w:rFonts w:ascii="Times New Roman" w:hAnsi="Times New Roman" w:cs="Times New Roman"/>
          <w:sz w:val="24"/>
          <w:szCs w:val="24"/>
        </w:rPr>
        <w:t>елевит</w:t>
      </w:r>
      <w:r w:rsidR="00BA2E6E" w:rsidRPr="008646A8">
        <w:rPr>
          <w:rFonts w:ascii="Times New Roman" w:hAnsi="Times New Roman" w:cs="Times New Roman"/>
          <w:sz w:val="24"/>
          <w:szCs w:val="24"/>
        </w:rPr>
        <w:t>нев</w:t>
      </w:r>
    </w:p>
    <w:p w:rsidR="005801B9" w:rsidRDefault="005801B9" w:rsidP="000B4DD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5801B9" w:rsidRPr="008646A8" w:rsidRDefault="005801B9" w:rsidP="000B4DD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14F2B" w:rsidRPr="008646A8" w:rsidRDefault="00F14F2B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6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Обзор судебной практики по </w:t>
      </w:r>
      <w:r w:rsidRPr="008646A8">
        <w:rPr>
          <w:rFonts w:ascii="Times New Roman" w:hAnsi="Times New Roman" w:cs="Times New Roman"/>
          <w:b/>
          <w:sz w:val="24"/>
          <w:szCs w:val="24"/>
        </w:rPr>
        <w:t>делам об административном правонарушении</w:t>
      </w:r>
    </w:p>
    <w:p w:rsidR="00F14F2B" w:rsidRPr="008646A8" w:rsidRDefault="00F14F2B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646A8">
        <w:rPr>
          <w:rFonts w:ascii="Times New Roman" w:hAnsi="Times New Roman" w:cs="Times New Roman"/>
          <w:b/>
          <w:bCs/>
          <w:sz w:val="24"/>
          <w:szCs w:val="24"/>
        </w:rPr>
        <w:t>Ельнинского</w:t>
      </w:r>
      <w:proofErr w:type="spellEnd"/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районного суда Смоленской области</w:t>
      </w:r>
    </w:p>
    <w:p w:rsidR="00F14F2B" w:rsidRPr="008646A8" w:rsidRDefault="00F14F2B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411800" w:rsidRPr="008646A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202</w:t>
      </w:r>
      <w:r w:rsidR="00AD7441" w:rsidRPr="008646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8D5AD9"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606477" w:rsidRPr="008646A8" w:rsidRDefault="00606477" w:rsidP="008D5A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535B" w:rsidRPr="008646A8" w:rsidRDefault="009B1646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 21 часов 30 минут 06.08.2025 в ходе проведения проверки по сообщению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гр. </w:t>
      </w:r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П.В. КУПС №  осуществлялся выезд по адресу</w:t>
      </w:r>
      <w:proofErr w:type="gramStart"/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83588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приезду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</w:t>
      </w:r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внешним признакам находилась в состоянии алкогольного опьянения, стала выражаться нецензурной бранью в адрес сотрудников полиции, и ей было предложено проследовать в служебный автомобиль. На неоднократные требования оперуполномоченного ОУР ОП по </w:t>
      </w:r>
      <w:proofErr w:type="spellStart"/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Ельнинскому</w:t>
      </w:r>
      <w:proofErr w:type="spellEnd"/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району МО МВД России «Дорогобужский» не реагировала, вела себя возбужденно, п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ыталась убежать. К Л</w:t>
      </w:r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была применена физическая сила и последняя была доставлена в ОГБУЗ «</w:t>
      </w:r>
      <w:proofErr w:type="spellStart"/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Ельнинская</w:t>
      </w:r>
      <w:proofErr w:type="spellEnd"/>
      <w:r w:rsidR="00C1535B" w:rsidRPr="00864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ЦРБ» для прохождения медицинского освидетельствования на состояние алкогольного опьянения.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Составом правонарушения, предусмотренного ч. 1 ст. 19.3 КоАП РФ является неповиновение законному распоряжению или требованию сотрудника полиции, военнослужащего либо сотрудника органа или учреждения уголовно-исполнительной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безопасности, а равно воспрепятствование исполнению ими служебных обязанностей и влечет наложение административного штрафа в размере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от двух тысяч до четырех тысяч рублей, либо административный арест на срок до пятнадцати суток, либо обязательные работы на срок от сорока до ста двадцати часов.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Статьей 12 Федерального закона "О полиции" от 07 февраля 2011 г. N 3-ФЗ на полицию возложен ряд обязанностей, в том числе: выявлять причины преступлений и административных правонарушений и условия, способствующие их совершению, принимать в пределах своих полномочий меры по их устранению; обеспечивать безопасность граждан и общественный порядок на улицах, площадях, стадионах, в скверах, парках, на транспортных магистралях, вокзалах, в аэропортах, морских и речных портах и других общественных местах; 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обеспечивать совместно с представителями органов исполнительной власти субъектов Российской Федерации, органов местного самоуправления и организаторами собраний, митингов, демонстраций, шествий и других публичных мероприятий безопасность граждан и общественный порядок, оказывать в соответствии с законодательством Российской Федерации содействие организаторам спортивных, зрелищных и иных массовых мероприятий в обеспечении безопасности граждан и общественного порядка в местах проведения этих мероприятий;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пресекать административные правонарушения и осуществлять производство по делам об административных правонарушениях, отнесенных законодательством об административных правонарушениях к подведомственности полиции.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>В силу ст. 13 указанного закона полиция для выполнения возложенных на нее обязанностей предоставляется право требовать от граждан прекращения противоправных действий.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Как следует из материалов дела, около 21 часов 30 минут 06.08.2025 в ходе проведения проверки по КУПС  (по адресу:) Л</w:t>
      </w:r>
      <w:r w:rsidR="00F529C2" w:rsidRPr="008646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>выражалась нецензурной бранью в адрес сотрудников полиции, и отказалась проследовать в служебную автомашину,  махала руками, пыталась скрыться путем бегства, на законные требования сотрудника полиции прекратить свои противоправные действия не реагировала, тем самым оказала неповиновение законному требованию сотрудника полиции.</w:t>
      </w:r>
      <w:proofErr w:type="gramEnd"/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>Виновность Л</w:t>
      </w:r>
      <w:r w:rsidR="00F529C2" w:rsidRPr="008646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в совершении административного правонарушения подтверждается протоколом об административном правонарушении № от 06.08.2025, рапортом оперуполномоченного ОУР ОП по 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</w:rPr>
        <w:t>Ельнинскому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району МО МВД России «Дорогобужский» от 06.08.2025, рапортом УУП ОП по </w:t>
      </w:r>
      <w:proofErr w:type="spellStart"/>
      <w:r w:rsidRPr="008646A8">
        <w:rPr>
          <w:rFonts w:ascii="Times New Roman" w:eastAsia="Times New Roman" w:hAnsi="Times New Roman" w:cs="Times New Roman"/>
          <w:sz w:val="24"/>
          <w:szCs w:val="24"/>
        </w:rPr>
        <w:t>Ельнинскому</w:t>
      </w:r>
      <w:proofErr w:type="spellEnd"/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району МО МВД России «Дорогобужский»,  актом медицинского освидетельствования №  от 06.08.2025.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пояснениям Л</w:t>
      </w:r>
      <w:r w:rsidR="009F4068"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, данным в ходе судебного разбирательства, она согласна с составленным в отношении неё протоколом.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F4068"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>носят умышленный характер, свидетельствующий о пренебрежительности как к охраняемым законом интересам, так и к требованиям сотрудников полиции.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образом, действия 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F4068"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>образуют объективную сторону состава административного правонарушения, предусмотренного ч. 1 ст. 19.3 Кодекса Российской Федерации об административных правонарушениях.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Действия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E1162"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>суд квалифицирует по ч. 1 ст. 19.3 Кодекса Российской Федерации об административных правонарушениях.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>Факт совершения административного правонарушения и виновность Лисовской А.В. подтверждаются совокупностью вышеуказанных доказательств, достоверность и допустимость которых сомнений не вызывают.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>Законность требования сотрудников полиции в судебном порядке проверена и сомнений не вызывает.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>Обстоятель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ств св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</w:rPr>
        <w:t>идетельствующих о какой-либо заинтересованности должностных лиц, их предвзятости по отношению к Л</w:t>
      </w:r>
      <w:r w:rsidR="00AE1162" w:rsidRPr="008646A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>, в ходе производства по делу об административном правонарушении, не установлено.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При назначении административного наказания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Лисовской А.В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суд учитывает характер совершенного ею административного правонарушения, личность виновной, обстоятельства, смягчающие административную ответственность, и обстоятельства, отягчающие административную ответственность, перечень которых является исчерпывающим (ч. 2 ст. 4.1 Кодекса Российской Федерации об административных правонарушениях).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К отягчающим ответственность обстоятельствам суд относит то, что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286F76"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находилась в состоянии алкогольного опьянения.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Обстоятельствами, смягчающими административную  ответственность </w:t>
      </w:r>
      <w:r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286F76" w:rsidRPr="008646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судья признаёт признание ею вины, раскаяние в 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содеянном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ч. 1 ст. 3.1 КоАП РФ,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правонарушений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как самим правонарушителем, так и другими лицами.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>По общим правилам назначения административного наказания, изложенным в частях 1 и 2 статьи 4.1 КоАП РФ об административных правонарушениях,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соответствии с настоящим Кодексом.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При таких обстоятельствах, с учетом характера совершенного правонарушения, обстоятельства совершенного административного правонарушения, а также данные о личности лица, в отношении которого ведется производство по делу об административном правонарушении, суд считает необходимым назначить наказание в виде административного штрафа в размере  2 500 рублей, будет отвечать целям и задачам законодательства об административных правонарушениях.</w:t>
      </w:r>
      <w:proofErr w:type="gramEnd"/>
    </w:p>
    <w:p w:rsidR="00C1535B" w:rsidRPr="008646A8" w:rsidRDefault="00C1535B" w:rsidP="00C1535B">
      <w:pPr>
        <w:spacing w:after="0" w:line="240" w:lineRule="auto"/>
        <w:ind w:right="-1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суда Л </w:t>
      </w:r>
      <w:proofErr w:type="gramStart"/>
      <w:r w:rsidRPr="008646A8">
        <w:rPr>
          <w:rFonts w:ascii="Times New Roman" w:eastAsia="Times New Roman" w:hAnsi="Times New Roman" w:cs="Times New Roman"/>
          <w:sz w:val="24"/>
          <w:szCs w:val="24"/>
        </w:rPr>
        <w:t>признана</w:t>
      </w:r>
      <w:proofErr w:type="gramEnd"/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виновной в совершении административного правонарушения, предусмотренного ч. 1 ст. 19.3 Кодекса Российской Федерации об административн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>ых правонарушениях и подвергнута</w:t>
      </w:r>
      <w:r w:rsidRPr="008646A8">
        <w:rPr>
          <w:rFonts w:ascii="Times New Roman" w:eastAsia="Times New Roman" w:hAnsi="Times New Roman" w:cs="Times New Roman"/>
          <w:sz w:val="24"/>
          <w:szCs w:val="24"/>
        </w:rPr>
        <w:t xml:space="preserve"> наказанию в виде штрафа в доход государства в сумме 2 500 (две тысячи пятьсот) рублей.</w:t>
      </w:r>
    </w:p>
    <w:p w:rsidR="00451A6E" w:rsidRPr="008646A8" w:rsidRDefault="008D5AD9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6A8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451A6E" w:rsidRPr="008646A8" w:rsidRDefault="00451A6E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A6E" w:rsidRPr="008646A8" w:rsidRDefault="008D454A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6A8">
        <w:rPr>
          <w:rFonts w:ascii="Times New Roman" w:hAnsi="Times New Roman" w:cs="Times New Roman"/>
          <w:sz w:val="24"/>
          <w:szCs w:val="24"/>
        </w:rPr>
        <w:t>Судья                                                                                            А.С. Б</w:t>
      </w:r>
      <w:r w:rsidR="00451A6E" w:rsidRPr="008646A8">
        <w:rPr>
          <w:rFonts w:ascii="Times New Roman" w:hAnsi="Times New Roman" w:cs="Times New Roman"/>
          <w:sz w:val="24"/>
          <w:szCs w:val="24"/>
        </w:rPr>
        <w:t>елевитнев</w:t>
      </w:r>
    </w:p>
    <w:p w:rsidR="00286F76" w:rsidRPr="008646A8" w:rsidRDefault="00286F76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6F76" w:rsidRDefault="00286F76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37" w:rsidRDefault="006F2337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37" w:rsidRDefault="006F2337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37" w:rsidRDefault="006F2337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2337" w:rsidRDefault="006F2337" w:rsidP="00451A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C5C10" w:rsidRPr="008646A8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6A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Практика по уголовным делам</w:t>
      </w:r>
    </w:p>
    <w:p w:rsidR="00EC5C10" w:rsidRPr="008646A8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8646A8">
        <w:rPr>
          <w:rFonts w:ascii="Times New Roman" w:hAnsi="Times New Roman" w:cs="Times New Roman"/>
          <w:b/>
          <w:bCs/>
          <w:sz w:val="24"/>
          <w:szCs w:val="24"/>
        </w:rPr>
        <w:t>Ельнинского</w:t>
      </w:r>
      <w:proofErr w:type="spellEnd"/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районного суда Смоленской области </w:t>
      </w:r>
    </w:p>
    <w:p w:rsidR="00EC5C10" w:rsidRPr="008646A8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46A8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="0040589B"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Pr="008646A8">
        <w:rPr>
          <w:rFonts w:ascii="Times New Roman" w:hAnsi="Times New Roman" w:cs="Times New Roman"/>
          <w:b/>
          <w:bCs/>
          <w:sz w:val="24"/>
          <w:szCs w:val="24"/>
        </w:rPr>
        <w:t xml:space="preserve"> квартал </w:t>
      </w:r>
      <w:r w:rsidR="005D5B9A" w:rsidRPr="008646A8">
        <w:rPr>
          <w:rFonts w:ascii="Times New Roman" w:hAnsi="Times New Roman" w:cs="Times New Roman"/>
          <w:b/>
          <w:bCs/>
          <w:sz w:val="24"/>
          <w:szCs w:val="24"/>
        </w:rPr>
        <w:t>2025</w:t>
      </w:r>
      <w:r w:rsidRPr="008646A8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EC5C10" w:rsidRPr="008646A8" w:rsidRDefault="00EC5C10" w:rsidP="00EC5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67E5D" w:rsidRPr="008646A8" w:rsidRDefault="00C67E5D" w:rsidP="00C67E5D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 xml:space="preserve">В дневное время, в период времени с 15 октября 2024 года по 2 ноября 2024 года, </w:t>
      </w:r>
      <w:r w:rsidRPr="008646A8">
        <w:rPr>
          <w:rStyle w:val="10"/>
          <w:color w:val="000000"/>
          <w:sz w:val="24"/>
          <w:szCs w:val="24"/>
        </w:rPr>
        <w:t xml:space="preserve">К. </w:t>
      </w:r>
      <w:r w:rsidRPr="008646A8">
        <w:rPr>
          <w:rStyle w:val="10"/>
          <w:color w:val="000000"/>
          <w:sz w:val="24"/>
          <w:szCs w:val="24"/>
        </w:rPr>
        <w:t xml:space="preserve">, реализуя преступный умысел, направленный на тайное хищение чужого имущества, подошел к гаражу, расположенному по координатам «», на удалении около 20 метров правее </w:t>
      </w:r>
      <w:r w:rsidRPr="008646A8">
        <w:rPr>
          <w:rStyle w:val="10"/>
          <w:color w:val="000000"/>
          <w:sz w:val="24"/>
          <w:szCs w:val="24"/>
        </w:rPr>
        <w:t>адрес</w:t>
      </w:r>
      <w:r w:rsidRPr="008646A8">
        <w:rPr>
          <w:rStyle w:val="10"/>
          <w:color w:val="000000"/>
          <w:sz w:val="24"/>
          <w:szCs w:val="24"/>
        </w:rPr>
        <w:t>, принадлежащему Л</w:t>
      </w:r>
      <w:r w:rsidRPr="008646A8">
        <w:rPr>
          <w:rStyle w:val="10"/>
          <w:color w:val="000000"/>
          <w:sz w:val="24"/>
          <w:szCs w:val="24"/>
        </w:rPr>
        <w:t>.</w:t>
      </w:r>
      <w:r w:rsidRPr="008646A8">
        <w:rPr>
          <w:rStyle w:val="10"/>
          <w:color w:val="000000"/>
          <w:sz w:val="24"/>
          <w:szCs w:val="24"/>
        </w:rPr>
        <w:t>, где воспользовавшись отсутствием посторонних граждан и собственника данного гаража, открыл имеющимся у него ключом входную дверь, откуда умышленно, тайно</w:t>
      </w:r>
      <w:proofErr w:type="gramEnd"/>
      <w:r w:rsidRPr="008646A8">
        <w:rPr>
          <w:rStyle w:val="10"/>
          <w:color w:val="000000"/>
          <w:sz w:val="24"/>
          <w:szCs w:val="24"/>
        </w:rPr>
        <w:t>, из корыстных побуждений похитил четыре литых диска с зимней резиной марки «» модели «» радиусом 14, размером 175/70, принадлежащих последнему, общей стоимостью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копейки, после чего с похищенным имуществом с места совершения преступления скрылся, и распорядился им по своему усмотрению, в результате чего Л</w:t>
      </w:r>
      <w:r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 xml:space="preserve">был причинен значительный материальный ущерб в размере </w:t>
      </w:r>
      <w:r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копейки.</w:t>
      </w:r>
    </w:p>
    <w:p w:rsidR="00C67E5D" w:rsidRPr="008646A8" w:rsidRDefault="00C67E5D" w:rsidP="00C67E5D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>В судебном заседании подсудимый К</w:t>
      </w:r>
      <w:r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свою вину по предъявленному обвинению признал полностью, в содеянном раскаялся, указал, что в настоящий момент возместил потерпевшему причиненный материальный ущерб в полном объеме, от дачи показаний отказался, воспользовавшись своим правом, предусмотренным ст. 47 УПК РФ, ст. 51 Конституции Российской Федерации.</w:t>
      </w:r>
      <w:proofErr w:type="gramEnd"/>
    </w:p>
    <w:p w:rsidR="00C67E5D" w:rsidRPr="008646A8" w:rsidRDefault="00C67E5D" w:rsidP="00B55D2F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В связи с отказом от дачи показаний оглашены показания подсудимого, данные им в ходе предварительного следствия в качестве подозреваемого (л.д.53-55) из которых следует, что летом 2024 года он подрабатывал сторожем, а именно охранял технику, которая использовалась при ремонте моста через реку, расположенную между деревнями </w:t>
      </w:r>
      <w:proofErr w:type="spellStart"/>
      <w:r w:rsidRPr="008646A8">
        <w:rPr>
          <w:rStyle w:val="10"/>
          <w:color w:val="000000"/>
          <w:sz w:val="24"/>
          <w:szCs w:val="24"/>
        </w:rPr>
        <w:t>Глинковского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 района Смоленской области. В данной местности он</w:t>
      </w:r>
      <w:r w:rsidRPr="008646A8">
        <w:rPr>
          <w:rStyle w:val="10"/>
          <w:color w:val="000000"/>
          <w:sz w:val="24"/>
          <w:szCs w:val="24"/>
        </w:rPr>
        <w:t xml:space="preserve"> познакомился со своей супругой. </w:t>
      </w:r>
      <w:r w:rsidRPr="008646A8">
        <w:rPr>
          <w:rStyle w:val="10"/>
          <w:color w:val="000000"/>
          <w:sz w:val="24"/>
          <w:szCs w:val="24"/>
        </w:rPr>
        <w:t xml:space="preserve">После знакомства они стали проживать в вагончике, в котором он охранял технику. Осенью 2024 года он и </w:t>
      </w:r>
      <w:r w:rsidR="000C35B9" w:rsidRPr="008646A8">
        <w:rPr>
          <w:rStyle w:val="10"/>
          <w:color w:val="000000"/>
          <w:sz w:val="24"/>
          <w:szCs w:val="24"/>
        </w:rPr>
        <w:t>супруга</w:t>
      </w:r>
      <w:r w:rsidRPr="008646A8">
        <w:rPr>
          <w:rStyle w:val="10"/>
          <w:color w:val="000000"/>
          <w:sz w:val="24"/>
          <w:szCs w:val="24"/>
        </w:rPr>
        <w:t xml:space="preserve"> арендовали у ранее незнакомого мужчины по имени Александр для проживания дом в д. Новая. На территории домовладения находился гараж, но Александр сказал, что данный гараж находится в собственности у другого человека и нужно спросить разрешение, чтобы пользоваться гаражом. У него имелся мотоцикл марки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0C35B9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, </w:t>
      </w:r>
      <w:proofErr w:type="gramEnd"/>
      <w:r w:rsidRPr="008646A8">
        <w:rPr>
          <w:rStyle w:val="10"/>
          <w:color w:val="000000"/>
          <w:sz w:val="24"/>
          <w:szCs w:val="24"/>
        </w:rPr>
        <w:t>который нужно было где-то хранить, он попросил Александра договориться с хозяином гаража. Через некоторое время Александр пришел вместе с хозяином гаража, которым оказался Л</w:t>
      </w:r>
      <w:r w:rsidR="000C35B9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При осмотре гаража Л</w:t>
      </w:r>
      <w:r w:rsidR="000C35B9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самостоятельно открыл гараж и показал его изнутри. При осмотре в гараже находились колеса на дисках, и другое имущество. Л</w:t>
      </w:r>
      <w:r w:rsidR="000C35B9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сделал акцент на колесах, и четко дал ему понять, что данные колеса принадлежат ему, и чтобы он их не трогал. Ключ от гаража был в одном экземпляре. Они договорились хранить ключ в условленном месте. Он</w:t>
      </w:r>
      <w:r w:rsidRPr="008646A8">
        <w:rPr>
          <w:rFonts w:ascii="Times New Roman" w:hAnsi="Times New Roman" w:cs="Times New Roman"/>
          <w:sz w:val="24"/>
          <w:szCs w:val="24"/>
        </w:rPr>
        <w:t xml:space="preserve"> 15 </w:t>
      </w:r>
      <w:r w:rsidRPr="008646A8">
        <w:rPr>
          <w:rStyle w:val="10"/>
          <w:color w:val="000000"/>
          <w:sz w:val="24"/>
          <w:szCs w:val="24"/>
        </w:rPr>
        <w:t xml:space="preserve">октября 2024 года был у вагончика, где также находился </w:t>
      </w:r>
      <w:r w:rsidR="000C35B9" w:rsidRPr="008646A8">
        <w:rPr>
          <w:rStyle w:val="10"/>
          <w:color w:val="000000"/>
          <w:sz w:val="24"/>
          <w:szCs w:val="24"/>
        </w:rPr>
        <w:t>Д.</w:t>
      </w:r>
      <w:r w:rsidRPr="008646A8">
        <w:rPr>
          <w:rStyle w:val="10"/>
          <w:color w:val="000000"/>
          <w:sz w:val="24"/>
          <w:szCs w:val="24"/>
        </w:rPr>
        <w:t xml:space="preserve">, который работал инженером при ремонте моста. У них зашел разговор о том, что скоро наступят заморозки, нужно менять летнюю резину </w:t>
      </w:r>
      <w:proofErr w:type="gramStart"/>
      <w:r w:rsidRPr="008646A8">
        <w:rPr>
          <w:rStyle w:val="10"/>
          <w:color w:val="000000"/>
          <w:sz w:val="24"/>
          <w:szCs w:val="24"/>
        </w:rPr>
        <w:t>на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зимнюю. </w:t>
      </w:r>
      <w:proofErr w:type="gramStart"/>
      <w:r w:rsidRPr="008646A8">
        <w:rPr>
          <w:rStyle w:val="10"/>
          <w:color w:val="000000"/>
          <w:sz w:val="24"/>
          <w:szCs w:val="24"/>
        </w:rPr>
        <w:t>Во время разговора, он вспомнил, что в гараже у Л</w:t>
      </w:r>
      <w:r w:rsidR="000C35B9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имелись колеса на дисках, в данный момент он решил подзаработать денег, а именно решил похитить данные колеса, и перепродать их Д. Он сказал, что у него есть 4 колеса на дисках, которые принадлежат ему, и он может их продать за 6000 рублей.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На предложения </w:t>
      </w:r>
      <w:r w:rsidR="000C35B9" w:rsidRPr="008646A8">
        <w:rPr>
          <w:rStyle w:val="10"/>
          <w:color w:val="000000"/>
          <w:sz w:val="24"/>
          <w:szCs w:val="24"/>
        </w:rPr>
        <w:t>Д.</w:t>
      </w:r>
      <w:r w:rsidRPr="008646A8">
        <w:rPr>
          <w:rStyle w:val="10"/>
          <w:color w:val="000000"/>
          <w:sz w:val="24"/>
          <w:szCs w:val="24"/>
        </w:rPr>
        <w:t xml:space="preserve"> согласился, и они договорились, что он привезет данные колеса к вагончику. В тот же день (15 октября) около</w:t>
      </w:r>
      <w:r w:rsidRPr="008646A8">
        <w:rPr>
          <w:rFonts w:ascii="Times New Roman" w:hAnsi="Times New Roman" w:cs="Times New Roman"/>
          <w:sz w:val="24"/>
          <w:szCs w:val="24"/>
        </w:rPr>
        <w:t xml:space="preserve"> 15 </w:t>
      </w:r>
      <w:r w:rsidRPr="008646A8">
        <w:rPr>
          <w:rStyle w:val="10"/>
          <w:color w:val="000000"/>
          <w:sz w:val="24"/>
          <w:szCs w:val="24"/>
        </w:rPr>
        <w:t>часов 00 минут на принадлежащем ему мотоцикле (ИЖ7108016 с коляской) приехал к гаражу. К</w:t>
      </w:r>
      <w:r w:rsidR="000C35B9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 xml:space="preserve">в этот момент осталась в вагончике. Он подошел к гаражу, взял ключ из условного места, открыл замок и вошел внутрь. С левой стороны от входа стояли колеса, он взял по одному колесу в каждую руку и за два раза перенес их в коляску мотоцикла. Он точно помнит дату (15 октября), на улице было еще тепло, снега не было. После этого он поехал к мосту, где показал </w:t>
      </w:r>
      <w:r w:rsidR="000C35B9" w:rsidRPr="008646A8">
        <w:rPr>
          <w:rStyle w:val="10"/>
          <w:color w:val="000000"/>
          <w:sz w:val="24"/>
          <w:szCs w:val="24"/>
        </w:rPr>
        <w:t>Д.</w:t>
      </w:r>
      <w:r w:rsidRPr="008646A8">
        <w:rPr>
          <w:rStyle w:val="10"/>
          <w:color w:val="000000"/>
          <w:sz w:val="24"/>
          <w:szCs w:val="24"/>
        </w:rPr>
        <w:t xml:space="preserve"> колеса, </w:t>
      </w:r>
      <w:r w:rsidRPr="008646A8">
        <w:rPr>
          <w:rStyle w:val="10"/>
          <w:color w:val="000000"/>
          <w:sz w:val="24"/>
          <w:szCs w:val="24"/>
        </w:rPr>
        <w:lastRenderedPageBreak/>
        <w:t>последний осмотрел колеса и сказал, что купит их за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0C35B9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рублей. Он выгрузил колеса, </w:t>
      </w:r>
      <w:r w:rsidR="00B55D2F" w:rsidRPr="008646A8">
        <w:rPr>
          <w:rStyle w:val="10"/>
          <w:color w:val="000000"/>
          <w:sz w:val="24"/>
          <w:szCs w:val="24"/>
        </w:rPr>
        <w:t xml:space="preserve">Д. </w:t>
      </w:r>
      <w:r w:rsidRPr="008646A8">
        <w:rPr>
          <w:rStyle w:val="10"/>
          <w:color w:val="000000"/>
          <w:sz w:val="24"/>
          <w:szCs w:val="24"/>
        </w:rPr>
        <w:t>передал ему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B55D2F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рублей. Через несколько дней после продажи колес в деревню приехал хозяин гаража. Он испугался, что Л</w:t>
      </w:r>
      <w:r w:rsidR="00B55D2F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может зайти в гараж и обнаружить отсутствие колес, он решил ему сказать, что его обокрали. Он выбежал на встречу к Л</w:t>
      </w:r>
      <w:r w:rsidR="00B55D2F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и сказал, что его ограбили и вскрыли гараж. Он и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B55D2F" w:rsidRPr="008646A8">
        <w:rPr>
          <w:rStyle w:val="10"/>
          <w:color w:val="000000"/>
          <w:sz w:val="24"/>
          <w:szCs w:val="24"/>
        </w:rPr>
        <w:t>.</w:t>
      </w:r>
      <w:proofErr w:type="gramEnd"/>
      <w:r w:rsidR="00B55D2F" w:rsidRPr="008646A8">
        <w:rPr>
          <w:rStyle w:val="10"/>
          <w:color w:val="000000"/>
          <w:sz w:val="24"/>
          <w:szCs w:val="24"/>
        </w:rPr>
        <w:t xml:space="preserve">Л. </w:t>
      </w:r>
      <w:r w:rsidRPr="008646A8">
        <w:rPr>
          <w:rStyle w:val="10"/>
          <w:color w:val="000000"/>
          <w:sz w:val="24"/>
          <w:szCs w:val="24"/>
        </w:rPr>
        <w:t xml:space="preserve">проследовали в гараж, последний увидел, что в гараже отсутствуют колеса. </w:t>
      </w:r>
      <w:r w:rsidR="00B55D2F" w:rsidRPr="008646A8">
        <w:rPr>
          <w:rStyle w:val="10"/>
          <w:color w:val="000000"/>
          <w:sz w:val="24"/>
          <w:szCs w:val="24"/>
        </w:rPr>
        <w:t>Л.</w:t>
      </w:r>
      <w:r w:rsidRPr="008646A8">
        <w:rPr>
          <w:rStyle w:val="10"/>
          <w:color w:val="000000"/>
          <w:sz w:val="24"/>
          <w:szCs w:val="24"/>
        </w:rPr>
        <w:t xml:space="preserve"> обратил его внимание на то, что из гаража кроме колес ничего не пропало, а вблизи гаража имелись следы от протектора шин мотоцикла. После этого он признался Л</w:t>
      </w:r>
      <w:r w:rsidR="00B55D2F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 xml:space="preserve">Через 3-4 дня, стройка моста закончилась, он и </w:t>
      </w:r>
      <w:r w:rsidR="00B55D2F" w:rsidRPr="008646A8">
        <w:rPr>
          <w:rStyle w:val="10"/>
          <w:color w:val="000000"/>
          <w:sz w:val="24"/>
          <w:szCs w:val="24"/>
        </w:rPr>
        <w:t>супруга</w:t>
      </w:r>
      <w:r w:rsidRPr="008646A8">
        <w:rPr>
          <w:rStyle w:val="10"/>
          <w:color w:val="000000"/>
          <w:sz w:val="24"/>
          <w:szCs w:val="24"/>
        </w:rPr>
        <w:t xml:space="preserve"> съехали с данного дома. Когда съезжали, позвонили </w:t>
      </w:r>
      <w:r w:rsidR="00B55D2F" w:rsidRPr="008646A8">
        <w:rPr>
          <w:rStyle w:val="10"/>
          <w:color w:val="000000"/>
          <w:sz w:val="24"/>
          <w:szCs w:val="24"/>
        </w:rPr>
        <w:t>Л.</w:t>
      </w:r>
      <w:r w:rsidRPr="008646A8">
        <w:rPr>
          <w:rStyle w:val="10"/>
          <w:color w:val="000000"/>
          <w:sz w:val="24"/>
          <w:szCs w:val="24"/>
        </w:rPr>
        <w:t xml:space="preserve"> и сказали, что оставили ключи в условном месте. Через некоторое время к нему приехали сотрудники полиции и сказали о том, что Л</w:t>
      </w:r>
      <w:r w:rsidR="00B55D2F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 xml:space="preserve">написал заявление по факту хищении принадлежащих ему колес. Он признался сотрудникам полиции в </w:t>
      </w:r>
      <w:proofErr w:type="gramStart"/>
      <w:r w:rsidRPr="008646A8">
        <w:rPr>
          <w:rStyle w:val="10"/>
          <w:color w:val="000000"/>
          <w:sz w:val="24"/>
          <w:szCs w:val="24"/>
        </w:rPr>
        <w:t>содеянном</w:t>
      </w:r>
      <w:proofErr w:type="gramEnd"/>
      <w:r w:rsidRPr="008646A8">
        <w:rPr>
          <w:rStyle w:val="10"/>
          <w:color w:val="000000"/>
          <w:sz w:val="24"/>
          <w:szCs w:val="24"/>
        </w:rPr>
        <w:t>.</w:t>
      </w:r>
    </w:p>
    <w:p w:rsidR="00C67E5D" w:rsidRPr="008646A8" w:rsidRDefault="00C67E5D" w:rsidP="00B55D2F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 xml:space="preserve">Также, в связи с отказом </w:t>
      </w:r>
      <w:r w:rsidR="00B55D2F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от дачи показаний оглашены показания подсудимого, данные в ходе предварительного следствия в качестве обвиняемого (</w:t>
      </w:r>
      <w:proofErr w:type="spellStart"/>
      <w:r w:rsidRPr="008646A8">
        <w:rPr>
          <w:rStyle w:val="10"/>
          <w:color w:val="000000"/>
          <w:sz w:val="24"/>
          <w:szCs w:val="24"/>
        </w:rPr>
        <w:t>л.д</w:t>
      </w:r>
      <w:proofErr w:type="spellEnd"/>
      <w:r w:rsidRPr="008646A8">
        <w:rPr>
          <w:rStyle w:val="10"/>
          <w:color w:val="000000"/>
          <w:sz w:val="24"/>
          <w:szCs w:val="24"/>
        </w:rPr>
        <w:t>. 152-153) из которых следует, что вину в предъявленном обвинении признает полностью, в содеянном раскаивается.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Поддерживает ранее данные им показания в качестве подозреваемого и при проверке показаний на месте. В период времени с 15 октября 2024 года по 10 ноября 2024 года он, находясь по адресу</w:t>
      </w:r>
      <w:proofErr w:type="gramStart"/>
      <w:r w:rsidRPr="008646A8">
        <w:rPr>
          <w:rStyle w:val="10"/>
          <w:color w:val="000000"/>
          <w:sz w:val="24"/>
          <w:szCs w:val="24"/>
        </w:rPr>
        <w:t>:</w:t>
      </w:r>
      <w:r w:rsidR="00B55D2F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, </w:t>
      </w:r>
      <w:proofErr w:type="gramEnd"/>
      <w:r w:rsidRPr="008646A8">
        <w:rPr>
          <w:rStyle w:val="10"/>
          <w:color w:val="000000"/>
          <w:sz w:val="24"/>
          <w:szCs w:val="24"/>
        </w:rPr>
        <w:t>из гаража, которым пользовался с согласия Л</w:t>
      </w:r>
      <w:r w:rsidR="00B55D2F" w:rsidRPr="008646A8">
        <w:rPr>
          <w:rStyle w:val="10"/>
          <w:color w:val="000000"/>
          <w:sz w:val="24"/>
          <w:szCs w:val="24"/>
        </w:rPr>
        <w:t>.</w:t>
      </w:r>
      <w:r w:rsidRPr="008646A8">
        <w:rPr>
          <w:rStyle w:val="10"/>
          <w:color w:val="000000"/>
          <w:sz w:val="24"/>
          <w:szCs w:val="24"/>
        </w:rPr>
        <w:t xml:space="preserve">, похитил принадлежащие последнему колеса в количестве четырех штук на литых дисках. Данные колеса он продал </w:t>
      </w:r>
      <w:r w:rsidR="00B55D2F" w:rsidRPr="008646A8">
        <w:rPr>
          <w:rStyle w:val="10"/>
          <w:color w:val="000000"/>
          <w:sz w:val="24"/>
          <w:szCs w:val="24"/>
        </w:rPr>
        <w:t>Д.</w:t>
      </w:r>
      <w:r w:rsidRPr="008646A8">
        <w:rPr>
          <w:rStyle w:val="10"/>
          <w:color w:val="000000"/>
          <w:sz w:val="24"/>
          <w:szCs w:val="24"/>
        </w:rPr>
        <w:t xml:space="preserve"> за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B55D2F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рублей. Вырученные от продажи колес денежные средства, он потратил на личные нужды.</w:t>
      </w:r>
    </w:p>
    <w:p w:rsidR="00C67E5D" w:rsidRPr="008646A8" w:rsidRDefault="00C67E5D" w:rsidP="00857F21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После оглашения показаний подсудимый в судебном заседании их подтвердил в полном объеме.</w:t>
      </w:r>
    </w:p>
    <w:p w:rsidR="00C67E5D" w:rsidRPr="008646A8" w:rsidRDefault="00C67E5D" w:rsidP="00857F21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Помимо признательных показаний, вина </w:t>
      </w:r>
      <w:r w:rsidR="00857F21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в совершении преступления, при изложенных в описательной части приговора обстоятельствах, подтверждается совокупностью исследованных судом доказательств.</w:t>
      </w:r>
    </w:p>
    <w:p w:rsidR="00C67E5D" w:rsidRPr="008646A8" w:rsidRDefault="00C67E5D" w:rsidP="00C67E5D">
      <w:pPr>
        <w:pStyle w:val="a5"/>
        <w:ind w:firstLine="760"/>
        <w:jc w:val="both"/>
        <w:rPr>
          <w:rFonts w:ascii="Times New Roman" w:hAnsi="Times New Roman" w:cs="Times New Roman"/>
          <w:color w:val="000000"/>
          <w:sz w:val="24"/>
          <w:szCs w:val="24"/>
        </w:rPr>
        <w:sectPr w:rsidR="00C67E5D" w:rsidRPr="008646A8" w:rsidSect="008646A8">
          <w:headerReference w:type="even" r:id="rId7"/>
          <w:headerReference w:type="default" r:id="rId8"/>
          <w:pgSz w:w="11900" w:h="16840"/>
          <w:pgMar w:top="567" w:right="507" w:bottom="1328" w:left="1486" w:header="0" w:footer="3" w:gutter="0"/>
          <w:pgNumType w:start="1"/>
          <w:cols w:space="720"/>
          <w:noEndnote/>
          <w:docGrid w:linePitch="360"/>
        </w:sectPr>
      </w:pPr>
      <w:r w:rsidRPr="008646A8">
        <w:rPr>
          <w:rStyle w:val="10"/>
          <w:color w:val="000000"/>
          <w:sz w:val="24"/>
          <w:szCs w:val="24"/>
        </w:rPr>
        <w:t xml:space="preserve">Из оглашенных с согласия сторон показаний потерпевшего </w:t>
      </w:r>
      <w:r w:rsidR="00857F21" w:rsidRPr="008646A8">
        <w:rPr>
          <w:rStyle w:val="10"/>
          <w:color w:val="000000"/>
          <w:sz w:val="24"/>
          <w:szCs w:val="24"/>
        </w:rPr>
        <w:t>Л.</w:t>
      </w:r>
      <w:r w:rsidRPr="008646A8">
        <w:rPr>
          <w:rStyle w:val="10"/>
          <w:color w:val="000000"/>
          <w:sz w:val="24"/>
          <w:szCs w:val="24"/>
        </w:rPr>
        <w:t xml:space="preserve"> (</w:t>
      </w:r>
      <w:proofErr w:type="spellStart"/>
      <w:r w:rsidRPr="008646A8">
        <w:rPr>
          <w:rStyle w:val="10"/>
          <w:color w:val="000000"/>
          <w:sz w:val="24"/>
          <w:szCs w:val="24"/>
        </w:rPr>
        <w:t>л.д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. 79-81, 157-158) следует, что у него в собственности имеется дом №, который он использует как дачный, периодически в нем проживает. В сентябре 2023 года у соседа из д. </w:t>
      </w:r>
      <w:r w:rsidR="00857F21" w:rsidRPr="008646A8">
        <w:rPr>
          <w:rStyle w:val="10"/>
          <w:color w:val="000000"/>
          <w:sz w:val="24"/>
          <w:szCs w:val="24"/>
        </w:rPr>
        <w:t>№</w:t>
      </w:r>
      <w:r w:rsidRPr="008646A8">
        <w:rPr>
          <w:rStyle w:val="10"/>
          <w:color w:val="000000"/>
          <w:sz w:val="24"/>
          <w:szCs w:val="24"/>
        </w:rPr>
        <w:t xml:space="preserve"> он выкупил гараж. Документы на данный гараж отсутствуют, так как строение самодельное и не оформлено. Помимо гаража, он также приобрел автомобиль марки «». Данный автомобиль он перерегистрировал на себя, который до настоящего времени находится у него в собственности. С данным автомобилем он приобрел 4 колеса на литых дисках марки «» модели «», радиуса резины 14, размер 175/70. Он активно использовал приобретенный гараж и хранил там принадлежащие ему вещи, в том числе 4 </w:t>
      </w:r>
      <w:proofErr w:type="gramStart"/>
      <w:r w:rsidRPr="008646A8">
        <w:rPr>
          <w:rStyle w:val="10"/>
          <w:color w:val="000000"/>
          <w:sz w:val="24"/>
          <w:szCs w:val="24"/>
        </w:rPr>
        <w:t>вышеуказанных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колеса, которые хранились с левой стороны от входа в гараж. В октябре 2024 года к нему обратился сосед (из дома № 5) и пояснил, что в принадлежащий ему дом поселил жильцов и попросил разрешения пользоваться им гаражом. Он доверял соседу, и разрешил его жильцам пользоват</w:t>
      </w:r>
      <w:r w:rsidR="00857F21" w:rsidRPr="008646A8">
        <w:rPr>
          <w:rStyle w:val="10"/>
          <w:color w:val="000000"/>
          <w:sz w:val="24"/>
          <w:szCs w:val="24"/>
        </w:rPr>
        <w:t>ься гаражом. Жильцами была пара, К.</w:t>
      </w:r>
      <w:r w:rsidRPr="008646A8">
        <w:rPr>
          <w:rStyle w:val="10"/>
          <w:color w:val="000000"/>
          <w:sz w:val="24"/>
          <w:szCs w:val="24"/>
        </w:rPr>
        <w:t xml:space="preserve"> он лично показывал, что находится в гараже. Он и </w:t>
      </w:r>
      <w:r w:rsidR="00857F21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осмотрели принадлежащий ему гараж, он показал </w:t>
      </w:r>
      <w:proofErr w:type="gramStart"/>
      <w:r w:rsidRPr="008646A8">
        <w:rPr>
          <w:rStyle w:val="10"/>
          <w:color w:val="000000"/>
          <w:sz w:val="24"/>
          <w:szCs w:val="24"/>
        </w:rPr>
        <w:t>вещи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в том числе 4 колеса, которые находились в гараже. Он четко дал понять </w:t>
      </w:r>
      <w:r w:rsidR="00857F21" w:rsidRPr="008646A8">
        <w:rPr>
          <w:rStyle w:val="10"/>
          <w:color w:val="000000"/>
          <w:sz w:val="24"/>
          <w:szCs w:val="24"/>
        </w:rPr>
        <w:t xml:space="preserve">К., </w:t>
      </w:r>
      <w:r w:rsidRPr="008646A8">
        <w:rPr>
          <w:rStyle w:val="10"/>
          <w:color w:val="000000"/>
          <w:sz w:val="24"/>
          <w:szCs w:val="24"/>
        </w:rPr>
        <w:t xml:space="preserve"> что данные колеса принадлежат ему, и чтобы тот их не трогал. От гаража ключ был в одном экземпляре. Он и </w:t>
      </w:r>
      <w:r w:rsidR="00857F21" w:rsidRPr="008646A8">
        <w:rPr>
          <w:rStyle w:val="10"/>
          <w:color w:val="000000"/>
          <w:sz w:val="24"/>
          <w:szCs w:val="24"/>
        </w:rPr>
        <w:t xml:space="preserve">К. </w:t>
      </w:r>
      <w:r w:rsidRPr="008646A8">
        <w:rPr>
          <w:rStyle w:val="10"/>
          <w:color w:val="000000"/>
          <w:sz w:val="24"/>
          <w:szCs w:val="24"/>
        </w:rPr>
        <w:t>договорились, что будут хранить ключ в условленном месте, о котором будут знать только они. Он 02.11.2024 приехал, чтобы проведать дом. Когда он проезжал возле принадлежащего ему гаража, ему навстречу выбежал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857F21" w:rsidRPr="008646A8">
        <w:rPr>
          <w:rStyle w:val="10"/>
          <w:color w:val="000000"/>
          <w:sz w:val="24"/>
          <w:szCs w:val="24"/>
        </w:rPr>
        <w:t>К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, который выглядел испуганным и пояснил, что его ограбили и вскрыли принадлежащий ему гараж. Он и </w:t>
      </w:r>
      <w:r w:rsidR="00F9354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проследовал к гаражу. Он увидел, что следов взлома нет, на что указал </w:t>
      </w:r>
      <w:r w:rsidR="006F2337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. Тот продолжал говорить, что гараж взломали и его ограбили. Он осмотрел гараж и обнаружил, что отсутствуют только 4 колеса. Около входа он увидел следы от протектора шин мотоцикла. Он знал, что </w:t>
      </w:r>
      <w:r w:rsidR="00F9354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пользуется мотоциклом и указал последнему на данные обстоятельства, но тот все </w:t>
      </w:r>
      <w:r w:rsidRPr="008646A8">
        <w:rPr>
          <w:rStyle w:val="10"/>
          <w:color w:val="000000"/>
          <w:sz w:val="24"/>
          <w:szCs w:val="24"/>
        </w:rPr>
        <w:lastRenderedPageBreak/>
        <w:t xml:space="preserve">равно настаивал на своем. На следующий день после случившегося </w:t>
      </w:r>
      <w:r w:rsidR="00F9354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съехал с дома. По факту хищения он обратился в полицию, от сотрудников полиции ему стало известно, что колеса 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украл </w:t>
      </w:r>
      <w:r w:rsidR="00F93545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 Он не разрешал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</w:t>
      </w:r>
      <w:r w:rsidR="00F9354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брать принадлежащие ему колеса и продавать их. Он согласен с тем, что</w:t>
      </w:r>
    </w:p>
    <w:p w:rsidR="00C67E5D" w:rsidRPr="008646A8" w:rsidRDefault="00C67E5D" w:rsidP="001B003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lastRenderedPageBreak/>
        <w:t>стоимость похищенных (принадлежащих ему) 4 колес на литых дисках марки «» модели «», радиуса резины 14, размером 175/70 составляет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F93545" w:rsidRPr="008646A8">
        <w:rPr>
          <w:rStyle w:val="10"/>
          <w:color w:val="000000"/>
          <w:sz w:val="24"/>
          <w:szCs w:val="24"/>
        </w:rPr>
        <w:t>?</w:t>
      </w:r>
      <w:proofErr w:type="gramEnd"/>
      <w:r w:rsidR="00F93545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="00F93545"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копейки. Ему был причинен ущерб на сумму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1B003C" w:rsidRPr="008646A8">
        <w:rPr>
          <w:rStyle w:val="10"/>
          <w:color w:val="000000"/>
          <w:sz w:val="24"/>
          <w:szCs w:val="24"/>
        </w:rPr>
        <w:t>?</w:t>
      </w:r>
      <w:proofErr w:type="gramEnd"/>
      <w:r w:rsidR="001B003C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="001B003C"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копейки, который для него является значительным, так как его заработная плата в месяц составляет </w:t>
      </w:r>
      <w:r w:rsidR="006F2337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рублей, иного дохода он не имеет. С данных денежных средств он оплачивает коммунальные услуги в сумме около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1B003C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рублей, покупает вещи и продукты питания. У него имеются совершеннолетние дети, которым он также помогает финансово. </w:t>
      </w:r>
      <w:r w:rsidR="001B003C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возместил ему причиненный ущерб, а именно выплатил ему денежные средства в размере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1B003C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 </w:t>
      </w:r>
      <w:r w:rsidR="001B003C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копеек, принес извинения.</w:t>
      </w:r>
    </w:p>
    <w:p w:rsidR="00C67E5D" w:rsidRPr="008646A8" w:rsidRDefault="00C67E5D" w:rsidP="00AA7436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Свидетель </w:t>
      </w:r>
      <w:r w:rsidR="00CB452B" w:rsidRPr="008646A8">
        <w:rPr>
          <w:rStyle w:val="10"/>
          <w:color w:val="000000"/>
          <w:sz w:val="24"/>
          <w:szCs w:val="24"/>
        </w:rPr>
        <w:t>О.</w:t>
      </w:r>
      <w:r w:rsidRPr="008646A8">
        <w:rPr>
          <w:rStyle w:val="10"/>
          <w:color w:val="000000"/>
          <w:sz w:val="24"/>
          <w:szCs w:val="24"/>
        </w:rPr>
        <w:t xml:space="preserve"> в судебном заседании показала, что с подсудимым </w:t>
      </w:r>
      <w:r w:rsidR="00CB452B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состоит в зарегистрированном браке с декабря 2024 года, которого может охарактеризовать, как скромного, порядочного человека, спиртные напитки не употребляет. Они познакомились в деревне </w:t>
      </w:r>
      <w:proofErr w:type="spellStart"/>
      <w:r w:rsidRPr="008646A8">
        <w:rPr>
          <w:rStyle w:val="10"/>
          <w:color w:val="000000"/>
          <w:sz w:val="24"/>
          <w:szCs w:val="24"/>
        </w:rPr>
        <w:t>Глинковского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 района Смоленской области. В процессе общения она и </w:t>
      </w:r>
      <w:r w:rsidR="00CB452B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стали совместно проживать. В конце октября 2024 года </w:t>
      </w:r>
      <w:r w:rsidR="00CB452B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работал в </w:t>
      </w:r>
      <w:proofErr w:type="spellStart"/>
      <w:r w:rsidRPr="008646A8">
        <w:rPr>
          <w:rStyle w:val="10"/>
          <w:color w:val="000000"/>
          <w:sz w:val="24"/>
          <w:szCs w:val="24"/>
        </w:rPr>
        <w:t>Глинковском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 районе, они проживали в вагончике. Она и </w:t>
      </w:r>
      <w:r w:rsidR="00CB452B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в деревне </w:t>
      </w:r>
      <w:proofErr w:type="spellStart"/>
      <w:r w:rsidRPr="008646A8">
        <w:rPr>
          <w:rStyle w:val="10"/>
          <w:color w:val="000000"/>
          <w:sz w:val="24"/>
          <w:szCs w:val="24"/>
        </w:rPr>
        <w:t>Глинковского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 района сняли дом для совместного проживания. Об аренде дома они договаривались с ранее незнакомым мужчиной по имени Александр или Андрей. Они снимали дом на протяжении месяца, проживали в нем с октября 2024 года. На придомовой территории были постройки (сарай с дровами и гараж), которыми им было разрешено пользоваться. Гараж представлял собой одноэтажной деревянное строение с большими воротами на замке. У кого находился ключ от данного замка, ей не известно, досту</w:t>
      </w:r>
      <w:r w:rsidR="00AA7436" w:rsidRPr="008646A8">
        <w:rPr>
          <w:rStyle w:val="10"/>
          <w:color w:val="000000"/>
          <w:sz w:val="24"/>
          <w:szCs w:val="24"/>
        </w:rPr>
        <w:t xml:space="preserve">п в гараж имел только ее супруг, </w:t>
      </w:r>
      <w:r w:rsidRPr="008646A8">
        <w:rPr>
          <w:rStyle w:val="10"/>
          <w:color w:val="000000"/>
          <w:sz w:val="24"/>
          <w:szCs w:val="24"/>
        </w:rPr>
        <w:t>хранил в нем мотоцикл, по договоренности с хозяином. О хищении колес из гаража она узнала, когда к ним приехали сотрудники полиции. По поводу произошедшего супруг ей ничего не пояснял, только говорил ей, чтобы она успокоилась, одновременно, признавая вину и оправдывая себя. Как он распорядился похищенными колесами ей не известно. На тот период доход супруга составлял около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AA7436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тысяч рублей в месяц, деньги он отдавал ей. Она нигде не работает, семью финансово обеспечивает подсудимый, в том числе, оплачивает детский сад, который посещает ее малолетний сын, который также находится на иждивении </w:t>
      </w:r>
      <w:r w:rsidR="00AA7436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</w:t>
      </w:r>
    </w:p>
    <w:p w:rsidR="00C67E5D" w:rsidRPr="008646A8" w:rsidRDefault="00C67E5D" w:rsidP="00AF1915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Из оглашенных в порядке ч.1 ст.281 УПК РФ показаний свидетеля </w:t>
      </w:r>
      <w:r w:rsidR="00AF1915" w:rsidRPr="008646A8">
        <w:rPr>
          <w:rStyle w:val="10"/>
          <w:color w:val="000000"/>
          <w:sz w:val="24"/>
          <w:szCs w:val="24"/>
        </w:rPr>
        <w:t>Д.</w:t>
      </w:r>
      <w:r w:rsidRPr="008646A8">
        <w:rPr>
          <w:rStyle w:val="10"/>
          <w:color w:val="000000"/>
          <w:sz w:val="24"/>
          <w:szCs w:val="24"/>
        </w:rPr>
        <w:t xml:space="preserve"> (л.д.42-44) следует, что он официально трудоустроен в организац</w:t>
      </w:r>
      <w:proofErr w:type="gramStart"/>
      <w:r w:rsidRPr="008646A8">
        <w:rPr>
          <w:rStyle w:val="10"/>
          <w:color w:val="000000"/>
          <w:sz w:val="24"/>
          <w:szCs w:val="24"/>
        </w:rPr>
        <w:t>ии ООО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«Ригель» в должности мастера, организация занимается строительством, ремонтом и обслуживанием мостов. В данной организации с июля 2024 по октябрь или ноябрь 2024 года неофициально, в должности сторожа работал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(ночью охранял территорию и технику, которая стояла на дороге). Охрану данной техники тот осуществлял в вагончике, который стоял у дороги. </w:t>
      </w:r>
      <w:r w:rsidR="00AF1915" w:rsidRPr="008646A8">
        <w:rPr>
          <w:rStyle w:val="10"/>
          <w:color w:val="000000"/>
          <w:sz w:val="24"/>
          <w:szCs w:val="24"/>
        </w:rPr>
        <w:t>К. он знает около полу го</w:t>
      </w:r>
      <w:r w:rsidRPr="008646A8">
        <w:rPr>
          <w:rStyle w:val="10"/>
          <w:color w:val="000000"/>
          <w:sz w:val="24"/>
          <w:szCs w:val="24"/>
        </w:rPr>
        <w:t xml:space="preserve">да, пока последний работал у них в организации. Ранее его не знал и никогда не видел. В октябре 2024 года (точную дату не помнит) на работе он и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завели беседу о приближающихся морозах, плохой погоде и снеге. Он рассказал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о том, что у него в собственности имеется транспортное средство «», и он планирует купить новую зимнюю резину для своего автомобиля.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ему пояснил, что у него есть зимняя резина на дисках, которые тот готов продать. Он задумался о покупке данной резины и попросил привезти колеса. Они договорились, что если его устроит состояние, он купит у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С.В. данные колеса за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AF1915" w:rsidRPr="008646A8">
        <w:rPr>
          <w:rStyle w:val="10"/>
          <w:color w:val="000000"/>
          <w:sz w:val="24"/>
          <w:szCs w:val="24"/>
        </w:rPr>
        <w:t>?</w:t>
      </w:r>
      <w:proofErr w:type="gramEnd"/>
      <w:r w:rsidR="00AF1915" w:rsidRPr="008646A8">
        <w:rPr>
          <w:rStyle w:val="10"/>
          <w:color w:val="000000"/>
          <w:sz w:val="24"/>
          <w:szCs w:val="24"/>
        </w:rPr>
        <w:t xml:space="preserve"> </w:t>
      </w:r>
      <w:r w:rsidRPr="008646A8">
        <w:rPr>
          <w:rStyle w:val="10"/>
          <w:color w:val="000000"/>
          <w:sz w:val="24"/>
          <w:szCs w:val="24"/>
        </w:rPr>
        <w:t xml:space="preserve"> рублей. Через неделю после их с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разговора тот привез на работу колеса. Резина была не новая, изношенная примерно на 70%, диски были с царапинами и повреждениями. За четыре колеса зимней резины на дисках, он отдал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proofErr w:type="gramStart"/>
      <w:r w:rsidR="00AF1915" w:rsidRPr="008646A8">
        <w:rPr>
          <w:rStyle w:val="10"/>
          <w:color w:val="000000"/>
          <w:sz w:val="24"/>
          <w:szCs w:val="24"/>
        </w:rPr>
        <w:t xml:space="preserve"> </w:t>
      </w:r>
      <w:r w:rsidRPr="008646A8">
        <w:rPr>
          <w:rStyle w:val="10"/>
          <w:color w:val="000000"/>
          <w:sz w:val="24"/>
          <w:szCs w:val="24"/>
        </w:rPr>
        <w:t xml:space="preserve"> </w:t>
      </w:r>
      <w:r w:rsidR="00AF1915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рублей, денежные средства отдал наличкой. В начале марта 2025 года от </w:t>
      </w:r>
      <w:r w:rsidR="00AF1915" w:rsidRPr="008646A8">
        <w:rPr>
          <w:rStyle w:val="10"/>
          <w:color w:val="000000"/>
          <w:sz w:val="24"/>
          <w:szCs w:val="24"/>
        </w:rPr>
        <w:t xml:space="preserve">К., </w:t>
      </w:r>
      <w:r w:rsidRPr="008646A8">
        <w:rPr>
          <w:rStyle w:val="10"/>
          <w:color w:val="000000"/>
          <w:sz w:val="24"/>
          <w:szCs w:val="24"/>
        </w:rPr>
        <w:t xml:space="preserve"> он узнал, что колеса краденные, о чем последний сообщил по телефону. В ноябре 2024 года на </w:t>
      </w:r>
      <w:proofErr w:type="spellStart"/>
      <w:r w:rsidRPr="008646A8">
        <w:rPr>
          <w:rStyle w:val="10"/>
          <w:color w:val="000000"/>
          <w:sz w:val="24"/>
          <w:szCs w:val="24"/>
        </w:rPr>
        <w:t>шиномонтаже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, </w:t>
      </w:r>
      <w:r w:rsidRPr="008646A8">
        <w:rPr>
          <w:rStyle w:val="10"/>
          <w:color w:val="000000"/>
          <w:sz w:val="24"/>
          <w:szCs w:val="24"/>
        </w:rPr>
        <w:lastRenderedPageBreak/>
        <w:t>расположенном в г. Смоленске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(), </w:t>
      </w:r>
      <w:proofErr w:type="gramEnd"/>
      <w:r w:rsidRPr="008646A8">
        <w:rPr>
          <w:rStyle w:val="10"/>
          <w:color w:val="000000"/>
          <w:sz w:val="24"/>
          <w:szCs w:val="24"/>
        </w:rPr>
        <w:t>мастер примерил диски, и сообщил, что указанные колеса ему не п</w:t>
      </w:r>
      <w:r w:rsidR="006203F7" w:rsidRPr="008646A8">
        <w:rPr>
          <w:rStyle w:val="10"/>
          <w:color w:val="000000"/>
          <w:sz w:val="24"/>
          <w:szCs w:val="24"/>
        </w:rPr>
        <w:t xml:space="preserve">одходят. В этот момент на </w:t>
      </w:r>
      <w:proofErr w:type="spellStart"/>
      <w:r w:rsidR="006203F7" w:rsidRPr="008646A8">
        <w:rPr>
          <w:rStyle w:val="10"/>
          <w:color w:val="000000"/>
          <w:sz w:val="24"/>
          <w:szCs w:val="24"/>
        </w:rPr>
        <w:t>шиномо</w:t>
      </w:r>
      <w:r w:rsidRPr="008646A8">
        <w:rPr>
          <w:rStyle w:val="10"/>
          <w:color w:val="000000"/>
          <w:sz w:val="24"/>
          <w:szCs w:val="24"/>
        </w:rPr>
        <w:t>нтаже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 находился ранее незнакомый мужчина, которому он перепродал указанные колеса за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AF1915" w:rsidRPr="008646A8">
        <w:rPr>
          <w:rStyle w:val="10"/>
          <w:color w:val="000000"/>
          <w:sz w:val="24"/>
          <w:szCs w:val="24"/>
        </w:rPr>
        <w:t>?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рублей. Описать данного мужчину, и на какой тот был машине, он не может, так как не запомнил.</w:t>
      </w:r>
    </w:p>
    <w:p w:rsidR="00C67E5D" w:rsidRPr="008646A8" w:rsidRDefault="00C67E5D" w:rsidP="00EF6061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Кроме того, вина подсудимого </w:t>
      </w:r>
      <w:r w:rsidR="00AF1915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в совершенном преступлении также подтверждается письменными материалами уголовного дела, исследованными в суде.</w:t>
      </w:r>
    </w:p>
    <w:p w:rsidR="00C67E5D" w:rsidRPr="008646A8" w:rsidRDefault="00C67E5D" w:rsidP="00EF6061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Из протокола осмотра места происшествия от 06.03.2025 с иллюстрационной таблицей к нему (л.д.8-17) следует, что осмотрен гараж, принадлежащий </w:t>
      </w:r>
      <w:r w:rsidR="00EF6061" w:rsidRPr="008646A8">
        <w:rPr>
          <w:rStyle w:val="10"/>
          <w:color w:val="000000"/>
          <w:sz w:val="24"/>
          <w:szCs w:val="24"/>
        </w:rPr>
        <w:t>Л</w:t>
      </w:r>
      <w:r w:rsidRPr="008646A8">
        <w:rPr>
          <w:rStyle w:val="10"/>
          <w:color w:val="000000"/>
          <w:sz w:val="24"/>
          <w:szCs w:val="24"/>
        </w:rPr>
        <w:t>., установлено отсутствие комплекта зимних колес в сборе, в количестве четырех штук.</w:t>
      </w:r>
    </w:p>
    <w:p w:rsidR="00C67E5D" w:rsidRPr="008646A8" w:rsidRDefault="00C67E5D" w:rsidP="004E6F1D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Согласно заключению эксперта №  от 06.03.2025 (</w:t>
      </w:r>
      <w:proofErr w:type="spellStart"/>
      <w:r w:rsidRPr="008646A8">
        <w:rPr>
          <w:rStyle w:val="10"/>
          <w:color w:val="000000"/>
          <w:sz w:val="24"/>
          <w:szCs w:val="24"/>
        </w:rPr>
        <w:t>л.д</w:t>
      </w:r>
      <w:proofErr w:type="spellEnd"/>
      <w:r w:rsidRPr="008646A8">
        <w:rPr>
          <w:rStyle w:val="10"/>
          <w:color w:val="000000"/>
          <w:sz w:val="24"/>
          <w:szCs w:val="24"/>
        </w:rPr>
        <w:t>. 22-24), рыночная стоимость комплекта колес в количестве четырех штук на литых дисках марки «» модели «» радиус резины 14, размер 175/70 с учетом срока эксплуатации на 29.10.2024 составляет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4E6F1D" w:rsidRPr="008646A8">
        <w:rPr>
          <w:rStyle w:val="10"/>
          <w:color w:val="000000"/>
          <w:sz w:val="24"/>
          <w:szCs w:val="24"/>
        </w:rPr>
        <w:t>?</w:t>
      </w:r>
      <w:proofErr w:type="gramEnd"/>
      <w:r w:rsidR="004E6F1D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="004E6F1D"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копейки.</w:t>
      </w:r>
    </w:p>
    <w:p w:rsidR="00C67E5D" w:rsidRPr="008646A8" w:rsidRDefault="00C67E5D" w:rsidP="00400527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 xml:space="preserve">Приведённые выше доказательства получены в соответствии с требованиями уголовно-процессуального законодательства, то есть являются допустимыми для доказывания обстоятельств, предусмотренных ст. 73 УПК РФ, имеют непосредственное отношение к предъявленному </w:t>
      </w:r>
      <w:r w:rsidR="00400527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обвинению и в своей совокупности являются достаточными для постановления обвинительного приговора.</w:t>
      </w:r>
      <w:proofErr w:type="gramEnd"/>
    </w:p>
    <w:p w:rsidR="00C67E5D" w:rsidRPr="008646A8" w:rsidRDefault="00C67E5D" w:rsidP="008E4C7E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Анализируя исследованные по делу доказательства, как каждое в отдельности, так и в своей совокупности, суд приходит к выводу о том, что вина подсудимого К</w:t>
      </w:r>
      <w:r w:rsidR="00400527" w:rsidRPr="008646A8">
        <w:rPr>
          <w:rStyle w:val="10"/>
          <w:color w:val="000000"/>
          <w:sz w:val="24"/>
          <w:szCs w:val="24"/>
        </w:rPr>
        <w:t xml:space="preserve">. </w:t>
      </w:r>
      <w:r w:rsidRPr="008646A8">
        <w:rPr>
          <w:rStyle w:val="10"/>
          <w:color w:val="000000"/>
          <w:sz w:val="24"/>
          <w:szCs w:val="24"/>
        </w:rPr>
        <w:t>в совершении преступления является установленной и доказанной.</w:t>
      </w:r>
    </w:p>
    <w:p w:rsidR="00C67E5D" w:rsidRPr="008646A8" w:rsidRDefault="00C67E5D" w:rsidP="008E4C7E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Давая юридическую оценку </w:t>
      </w:r>
      <w:proofErr w:type="gramStart"/>
      <w:r w:rsidRPr="008646A8">
        <w:rPr>
          <w:rStyle w:val="10"/>
          <w:color w:val="000000"/>
          <w:sz w:val="24"/>
          <w:szCs w:val="24"/>
        </w:rPr>
        <w:t>содеянному</w:t>
      </w:r>
      <w:proofErr w:type="gramEnd"/>
      <w:r w:rsidRPr="008646A8">
        <w:rPr>
          <w:rStyle w:val="10"/>
          <w:color w:val="000000"/>
          <w:sz w:val="24"/>
          <w:szCs w:val="24"/>
        </w:rPr>
        <w:t>, суд исходит из содержания предъявленного обвинения, позиции государственного обвинителя в судебном заседании, а также исследованных доказательств.</w:t>
      </w:r>
    </w:p>
    <w:p w:rsidR="00C67E5D" w:rsidRPr="008646A8" w:rsidRDefault="00C67E5D" w:rsidP="008E4C7E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Суд считает, что заключение специалиста оценщика №  от 06.03.2025 дано компетентным лицом, не заинтересованным в исходе дела, и полагает, что не доверять ему у суда оснований не имеется. Данное доказательство является допустимым, достоверным и объективным, и суд кладет его в основу обвинительного приговора в отношении </w:t>
      </w:r>
      <w:r w:rsidR="008E4C7E" w:rsidRPr="008646A8">
        <w:rPr>
          <w:rStyle w:val="10"/>
          <w:color w:val="000000"/>
          <w:sz w:val="24"/>
          <w:szCs w:val="24"/>
        </w:rPr>
        <w:t>К.</w:t>
      </w:r>
    </w:p>
    <w:p w:rsidR="00C67E5D" w:rsidRPr="008646A8" w:rsidRDefault="00C67E5D" w:rsidP="004A3F09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У суда нет оснований не доверять показаниям потерпевшего </w:t>
      </w:r>
      <w:r w:rsidR="008E4C7E" w:rsidRPr="008646A8">
        <w:rPr>
          <w:rStyle w:val="10"/>
          <w:color w:val="000000"/>
          <w:sz w:val="24"/>
          <w:szCs w:val="24"/>
        </w:rPr>
        <w:t xml:space="preserve">Л., </w:t>
      </w:r>
      <w:r w:rsidRPr="008646A8">
        <w:rPr>
          <w:rStyle w:val="10"/>
          <w:color w:val="000000"/>
          <w:sz w:val="24"/>
          <w:szCs w:val="24"/>
        </w:rPr>
        <w:t xml:space="preserve">показаниям свидетеля </w:t>
      </w:r>
      <w:r w:rsidR="008E4C7E" w:rsidRPr="008646A8">
        <w:rPr>
          <w:rStyle w:val="10"/>
          <w:color w:val="000000"/>
          <w:sz w:val="24"/>
          <w:szCs w:val="24"/>
        </w:rPr>
        <w:t>О</w:t>
      </w:r>
      <w:r w:rsidRPr="008646A8">
        <w:rPr>
          <w:rStyle w:val="10"/>
          <w:color w:val="000000"/>
          <w:sz w:val="24"/>
          <w:szCs w:val="24"/>
        </w:rPr>
        <w:t xml:space="preserve">., оглашенным показаниям свидетеля </w:t>
      </w:r>
      <w:r w:rsidR="008E4C7E" w:rsidRPr="008646A8">
        <w:rPr>
          <w:rStyle w:val="10"/>
          <w:color w:val="000000"/>
          <w:sz w:val="24"/>
          <w:szCs w:val="24"/>
        </w:rPr>
        <w:t>Д</w:t>
      </w:r>
      <w:r w:rsidRPr="008646A8">
        <w:rPr>
          <w:rStyle w:val="10"/>
          <w:color w:val="000000"/>
          <w:sz w:val="24"/>
          <w:szCs w:val="24"/>
        </w:rPr>
        <w:t>., так как они последовательны, не противоречивы, согласуются между собой, подтверждены другими материалами дела, а также с показаниями подсудимого, оснований оговаривать подсудимого у данных лиц не имеется.</w:t>
      </w:r>
    </w:p>
    <w:p w:rsidR="00C67E5D" w:rsidRPr="008646A8" w:rsidRDefault="00C67E5D" w:rsidP="004A3F09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Данные обстоятельства подтвердил и сам подсудимый </w:t>
      </w:r>
      <w:r w:rsidR="004A3F09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>, в ходе судебного заседания.</w:t>
      </w:r>
    </w:p>
    <w:p w:rsidR="00C67E5D" w:rsidRPr="008646A8" w:rsidRDefault="00C67E5D" w:rsidP="00E3161F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 xml:space="preserve">Судом установлено, что в дневное время, в период времени с 15 октября 2024 года по 2 ноября 2024 года, </w:t>
      </w:r>
      <w:r w:rsidR="002B55D4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., реализуя преступный умысел, направленный на тайное хищение чужого имущества, подошел к гаражу, расположенному по координатам «», на удалении около 20 метров правее от дома №, принадлежащему Л</w:t>
      </w:r>
      <w:r w:rsidR="00F43413" w:rsidRPr="008646A8">
        <w:rPr>
          <w:rStyle w:val="10"/>
          <w:color w:val="000000"/>
          <w:sz w:val="24"/>
          <w:szCs w:val="24"/>
        </w:rPr>
        <w:t>.</w:t>
      </w:r>
      <w:r w:rsidRPr="008646A8">
        <w:rPr>
          <w:rStyle w:val="10"/>
          <w:color w:val="000000"/>
          <w:sz w:val="24"/>
          <w:szCs w:val="24"/>
        </w:rPr>
        <w:t>, где воспользовавшись отсутствием посторонних граждан и собственника данного гаража, открыл имеющимся у него ключом входную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дверь, откуда умышленно, тайно, из корыстных побуждений похитил четыре литых диска с зимней резиной марки «» модели «» радиусом 14, размером 175/70, принадлежащих последнему, общей стоимостью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E3161F" w:rsidRPr="008646A8">
        <w:rPr>
          <w:rStyle w:val="10"/>
          <w:color w:val="000000"/>
          <w:sz w:val="24"/>
          <w:szCs w:val="24"/>
        </w:rPr>
        <w:t>?</w:t>
      </w:r>
      <w:proofErr w:type="gramEnd"/>
      <w:r w:rsidR="00E3161F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="00E3161F"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копейки, после чего с похищенным имуществом с места совершения преступления скрылся, и распорядился им по своему усмотрению, в результате чего </w:t>
      </w:r>
      <w:r w:rsidR="00E3161F" w:rsidRPr="008646A8">
        <w:rPr>
          <w:rStyle w:val="10"/>
          <w:color w:val="000000"/>
          <w:sz w:val="24"/>
          <w:szCs w:val="24"/>
        </w:rPr>
        <w:t>Л.</w:t>
      </w:r>
      <w:r w:rsidRPr="008646A8">
        <w:rPr>
          <w:rStyle w:val="10"/>
          <w:color w:val="000000"/>
          <w:sz w:val="24"/>
          <w:szCs w:val="24"/>
        </w:rPr>
        <w:t xml:space="preserve"> был причинен значительный материальный ущерб в размере </w:t>
      </w:r>
      <w:r w:rsidR="00E3161F"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рубля </w:t>
      </w:r>
      <w:r w:rsidR="00E3161F" w:rsidRPr="008646A8">
        <w:rPr>
          <w:rStyle w:val="10"/>
          <w:color w:val="000000"/>
          <w:sz w:val="24"/>
          <w:szCs w:val="24"/>
        </w:rPr>
        <w:t>??</w:t>
      </w:r>
      <w:r w:rsidRPr="008646A8">
        <w:rPr>
          <w:rStyle w:val="10"/>
          <w:color w:val="000000"/>
          <w:sz w:val="24"/>
          <w:szCs w:val="24"/>
        </w:rPr>
        <w:t xml:space="preserve"> копейки.</w:t>
      </w:r>
    </w:p>
    <w:p w:rsidR="00C67E5D" w:rsidRPr="008646A8" w:rsidRDefault="00C67E5D" w:rsidP="00E84876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Квалифицирующий признак «причинение значительного ущерба гражданину» подтверждается суммой похищенного имущества, превышающей 5 000 рублей, имущественным </w:t>
      </w:r>
      <w:r w:rsidRPr="008646A8">
        <w:rPr>
          <w:rStyle w:val="10"/>
          <w:color w:val="000000"/>
          <w:sz w:val="24"/>
          <w:szCs w:val="24"/>
        </w:rPr>
        <w:lastRenderedPageBreak/>
        <w:t>положением потерпевшего, значимостью похищенного имущества для него, наличием у потерпевшего дохода, который составляет</w:t>
      </w:r>
      <w:proofErr w:type="gramStart"/>
      <w:r w:rsidRPr="008646A8">
        <w:rPr>
          <w:rStyle w:val="10"/>
          <w:color w:val="000000"/>
          <w:sz w:val="24"/>
          <w:szCs w:val="24"/>
        </w:rPr>
        <w:t xml:space="preserve"> </w:t>
      </w:r>
      <w:r w:rsidR="00E84876" w:rsidRPr="008646A8">
        <w:rPr>
          <w:rStyle w:val="10"/>
          <w:color w:val="000000"/>
          <w:sz w:val="24"/>
          <w:szCs w:val="24"/>
        </w:rPr>
        <w:t>?</w:t>
      </w:r>
      <w:proofErr w:type="gramEnd"/>
      <w:r w:rsidR="00E84876" w:rsidRPr="008646A8">
        <w:rPr>
          <w:rStyle w:val="10"/>
          <w:color w:val="000000"/>
          <w:sz w:val="24"/>
          <w:szCs w:val="24"/>
        </w:rPr>
        <w:t>?</w:t>
      </w:r>
      <w:r w:rsidRPr="008646A8">
        <w:rPr>
          <w:rStyle w:val="10"/>
          <w:color w:val="000000"/>
          <w:sz w:val="24"/>
          <w:szCs w:val="24"/>
        </w:rPr>
        <w:t xml:space="preserve"> рублей в месяц, отсутствием иного дохода и выплат.</w:t>
      </w:r>
    </w:p>
    <w:p w:rsidR="00C67E5D" w:rsidRPr="008646A8" w:rsidRDefault="00E84876" w:rsidP="00E84876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К. </w:t>
      </w:r>
      <w:r w:rsidR="00C67E5D" w:rsidRPr="008646A8">
        <w:rPr>
          <w:rStyle w:val="10"/>
          <w:color w:val="000000"/>
          <w:sz w:val="24"/>
          <w:szCs w:val="24"/>
        </w:rPr>
        <w:t>действовал с корыстным умыслом, желая распорядиться похищенным имуществом по своему усмотрению.</w:t>
      </w:r>
    </w:p>
    <w:p w:rsidR="00C67E5D" w:rsidRPr="008646A8" w:rsidRDefault="00C67E5D" w:rsidP="00706DBE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Таким образом, с учетом совокупности исследованных доказательств, которая является достаточной для разрешения уголовного дела по существу, суд считает доказанной вину </w:t>
      </w:r>
      <w:r w:rsidR="00706DBE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>, и квалифицирует его действия по п. «в» ч. 2 ст. 158 УК РФ как кражу, то есть тайное хищение чужого имущества, совершенную с причинением значительного ущерба гражданину.</w:t>
      </w:r>
    </w:p>
    <w:p w:rsidR="00C67E5D" w:rsidRPr="008646A8" w:rsidRDefault="00C67E5D" w:rsidP="00CC10AF">
      <w:pPr>
        <w:pStyle w:val="a5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При назначении наказания суд, в соответствии с требованиями ст. ст. 6, 60 УК РФ, учитывает характер, степень общественной опасности преступления, обстоятельства его совершения, личность виновного, в том числе обстоятельства, смягчающие и отягчающие наказание, а также влияние назначенного наказания на исправление осужденного и на условия жизни его семьи.</w:t>
      </w:r>
    </w:p>
    <w:p w:rsidR="00C67E5D" w:rsidRPr="008646A8" w:rsidRDefault="00C67E5D" w:rsidP="008646A8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Подсудимый </w:t>
      </w:r>
      <w:r w:rsidR="00CC10AF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совершил умышленное преступление против собственности средней тяжести, на учетах у врача-нарколога и у врач</w:t>
      </w:r>
      <w:proofErr w:type="gramStart"/>
      <w:r w:rsidRPr="008646A8">
        <w:rPr>
          <w:rStyle w:val="10"/>
          <w:color w:val="000000"/>
          <w:sz w:val="24"/>
          <w:szCs w:val="24"/>
        </w:rPr>
        <w:t>а-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психиатра не состоит, по месту жительства характеризуется отрицательно.</w:t>
      </w:r>
    </w:p>
    <w:p w:rsidR="00C67E5D" w:rsidRPr="008646A8" w:rsidRDefault="00C67E5D" w:rsidP="000F0387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 xml:space="preserve">Из заключения комиссии судебно-психиатрических экспертов №  от 20.03.2025 (л.д.70-72) следует, что </w:t>
      </w:r>
      <w:r w:rsidR="002B308E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 хроническим психическим расстройством, слабоумием, иным болезненным состоянием психики, которые бы лишали его способности осознавать фактический характер и общественную опасность своих действий и руководить ими не страдал в момент совершения инкриминируемого ему деяния, не страдает и в настоящее время.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Какого-либо временного болезненного расстройства психической деятельности, которое лишало бы </w:t>
      </w:r>
      <w:r w:rsidR="002B308E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. способности осознавать фактический характер и общественную опасность своих действий и руководить ими в момент совершения-инкриминируемого ему деяния, не обнаруживал. У </w:t>
      </w:r>
      <w:r w:rsidR="002B308E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выявляется легкая умственная отсталость, обусловленная неуточненными причинами, синдром зависимости от алкоголя 2 стадии, неподтвержденная ремиссия. Однако, степень указанных изменений психики не такова, чтобы </w:t>
      </w:r>
      <w:r w:rsidR="002B308E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не мог в полной мере осознавать фактический характер и общественную опасность своих действий и руководить ими. В настоящее время </w:t>
      </w:r>
      <w:r w:rsidR="002B308E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может осознавать фактический характер своих действий и руководить ими, правильно воспринимать обстоятельства, имеющие значение для дела и давать о них показания, предстать перед судом. В применении принудительных мер медицинского характера </w:t>
      </w:r>
      <w:r w:rsidR="002B308E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не нуждается.</w:t>
      </w:r>
    </w:p>
    <w:p w:rsidR="00C67E5D" w:rsidRPr="008646A8" w:rsidRDefault="00C67E5D" w:rsidP="000F0387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>С учётом поведения подсудимого в судебном заседании, заключения судебно-психиатрических экспертов №  от 20.03.2025, и принимая во внимание, что подсудимый последовательно отстаивал избранную им позицию защиты, самостоятельно высказывал мнение при разрешении ходатайств, то есть активно использовал право на защиту, суд признает подсудимого вменяемым в отношении совершенного им преступления, в связи с чем, он подлежит наказанию за его совершение.</w:t>
      </w:r>
      <w:proofErr w:type="gramEnd"/>
    </w:p>
    <w:p w:rsidR="00C67E5D" w:rsidRPr="008646A8" w:rsidRDefault="00C67E5D" w:rsidP="00525DA6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Конкретные обстоятельства совершённого преступления в совокупности с данными о личности подсудимого приводят суд к выводу о необходимости назначения подсудимому наказания, а оснований для прекращения уголовного дела суд не находит.</w:t>
      </w:r>
    </w:p>
    <w:p w:rsidR="00C67E5D" w:rsidRPr="008646A8" w:rsidRDefault="00C67E5D" w:rsidP="00525DA6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Объяснения, данные </w:t>
      </w:r>
      <w:r w:rsidR="00525DA6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 до возбуждения уголовного дела по обстоятельствам совершенного преступления, суд признает явкой с повинной.</w:t>
      </w:r>
    </w:p>
    <w:p w:rsidR="00C67E5D" w:rsidRPr="008646A8" w:rsidRDefault="00C67E5D" w:rsidP="00525DA6">
      <w:pPr>
        <w:pStyle w:val="a5"/>
        <w:spacing w:after="0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lastRenderedPageBreak/>
        <w:t>Смягчающими наказание обстоятельствами в отношении К</w:t>
      </w:r>
      <w:r w:rsidR="00525DA6" w:rsidRPr="008646A8">
        <w:rPr>
          <w:rStyle w:val="10"/>
          <w:color w:val="000000"/>
          <w:sz w:val="24"/>
          <w:szCs w:val="24"/>
        </w:rPr>
        <w:t>.</w:t>
      </w:r>
      <w:r w:rsidRPr="008646A8">
        <w:rPr>
          <w:rStyle w:val="10"/>
          <w:color w:val="000000"/>
          <w:sz w:val="24"/>
          <w:szCs w:val="24"/>
        </w:rPr>
        <w:t xml:space="preserve"> суд признает, в соответствии с п. «г» ч.1 ст. 61 УК РФ наличие на иждивении несовершеннолетнего ребенка, в соответствии с п. «и» ч.1 ст. 61 УК РФ, признаёт явку с повинной, а также активное способствование раскрытию и расследованию преступления, поскольку в ходе допроса в качестве подозреваемого и обвиняемого он рассказал и показал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об обстоятельствах инкриминируемого ему преступления, в соответствии с п. «к» ч.1 ст. 61 УК РФ, добровольное возмещение имущественного ущерба, причиненного в результате преступления.</w:t>
      </w:r>
    </w:p>
    <w:p w:rsidR="00C67E5D" w:rsidRPr="008646A8" w:rsidRDefault="00C67E5D" w:rsidP="00525DA6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Кроме того, обстоятельством, смягчающим наказание в отношении </w:t>
      </w:r>
      <w:r w:rsidR="00525DA6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в соответствии с ч. 2 ст.61 УК РФ суд признаёт полное признание вины, раскаяние </w:t>
      </w:r>
      <w:proofErr w:type="gramStart"/>
      <w:r w:rsidRPr="008646A8">
        <w:rPr>
          <w:rStyle w:val="10"/>
          <w:color w:val="000000"/>
          <w:sz w:val="24"/>
          <w:szCs w:val="24"/>
        </w:rPr>
        <w:t>в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содеянном.</w:t>
      </w:r>
    </w:p>
    <w:p w:rsidR="00C67E5D" w:rsidRPr="008646A8" w:rsidRDefault="00C67E5D" w:rsidP="00525DA6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Отягчающим наказание обстоятельством в отношении подсудимого </w:t>
      </w:r>
      <w:r w:rsidR="00525DA6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суд в соответствии с и. «а» ч.1 ст. 63 УК РФ, признаёт рецидив преступлений, в соответствии с п. «а» ч.2 ст. 18 УК РФ данный рецидив относится к категории простого рецидива.</w:t>
      </w:r>
    </w:p>
    <w:p w:rsidR="00C67E5D" w:rsidRPr="008646A8" w:rsidRDefault="00C67E5D" w:rsidP="00525DA6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При таких обстоятельствах оснований для применения положений ч.1 ст.62 УК РФ у суда не имеется.</w:t>
      </w:r>
    </w:p>
    <w:p w:rsidR="00C67E5D" w:rsidRPr="008646A8" w:rsidRDefault="00C67E5D" w:rsidP="00525DA6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>Принимая во внимание степень реализации преступных намерений, вид умысла, мотив, цель совершения деяний, а также другие фактические обстоятельства преступления, влияющие на степень его общественной опасности, суд приходит к выводу об отсутствии оснований для применения положений ч.6 ст. 15 УК РФ и изменения категории совершенного подсудимым преступления средней тяжести на преступления небольшой тяжести.</w:t>
      </w:r>
      <w:proofErr w:type="gramEnd"/>
    </w:p>
    <w:p w:rsidR="00C67E5D" w:rsidRPr="008646A8" w:rsidRDefault="00C67E5D" w:rsidP="00C67E5D">
      <w:pPr>
        <w:pStyle w:val="a5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Каких-либо исключительных обстоятельств, связанных с целями и мотивами совершенного подсудимым </w:t>
      </w:r>
      <w:r w:rsidR="00525DA6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 преступления, его поведением во время и после совершения инкриминируемого деяния, а также других юридически значимых обстоятельств, существенно уменьшающих степень общественной опасности таковых, которые могли бы послужить основанием назначения наказания с применением правил ст. 64 УК РФ, судом не установлено.</w:t>
      </w:r>
    </w:p>
    <w:p w:rsidR="00C67E5D" w:rsidRPr="008646A8" w:rsidRDefault="00C67E5D" w:rsidP="00525DA6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В связи с наличием в действиях подсудимого рецидива преступлений суд назначает </w:t>
      </w:r>
      <w:r w:rsidR="00525DA6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наказание по правилам ч.2 ст.68 УК РФ и с учетом личности подсудимого и обстоятельств совершенного им преступления не находит оснований для применения ч.3 ст.68 УК РФ.</w:t>
      </w:r>
    </w:p>
    <w:p w:rsidR="00C67E5D" w:rsidRPr="008646A8" w:rsidRDefault="00C67E5D" w:rsidP="00576807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В соответствии со ст. 43, 56 УК РФ, с учетом вышеизложенных обстоятельств дела, личности подсудимого </w:t>
      </w:r>
      <w:r w:rsidR="00525DA6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., влияния назначенного наказания на исправление осужденного, суд назначает подсудимому наказание в виде лишения свободы.</w:t>
      </w:r>
    </w:p>
    <w:p w:rsidR="00C67E5D" w:rsidRPr="008646A8" w:rsidRDefault="00C67E5D" w:rsidP="00576807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Не установлено судом и обстоятельств, влекущих освобождение </w:t>
      </w:r>
      <w:r w:rsidR="00576807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от уголовной ответственности или от наказания, предусмотренных главами 11 и 12 УК РФ.</w:t>
      </w:r>
    </w:p>
    <w:p w:rsidR="00C67E5D" w:rsidRPr="008646A8" w:rsidRDefault="00C67E5D" w:rsidP="00576807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Оснований для применения положений ст. 53.1 УК РФ и замены наказания в виде лишения свободы на принудительные работы не имеется.</w:t>
      </w:r>
    </w:p>
    <w:p w:rsidR="00C67E5D" w:rsidRPr="008646A8" w:rsidRDefault="00C67E5D" w:rsidP="00B65765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Согласно ч. 3 ст. 18 УИК РФ обязательное лечение осужденным, которые </w:t>
      </w:r>
      <w:proofErr w:type="gramStart"/>
      <w:r w:rsidRPr="008646A8">
        <w:rPr>
          <w:rStyle w:val="10"/>
          <w:color w:val="000000"/>
          <w:sz w:val="24"/>
          <w:szCs w:val="24"/>
        </w:rPr>
        <w:t>больны</w:t>
      </w:r>
      <w:proofErr w:type="gramEnd"/>
      <w:r w:rsidRPr="008646A8">
        <w:rPr>
          <w:rStyle w:val="10"/>
          <w:color w:val="000000"/>
          <w:sz w:val="24"/>
          <w:szCs w:val="24"/>
        </w:rPr>
        <w:t xml:space="preserve"> в том числе алкоголизмом назначается учреждением, исполняющим наказание, по решению медицинской комиссии, решения суда в данном случае не требуется.</w:t>
      </w:r>
    </w:p>
    <w:p w:rsidR="00C67E5D" w:rsidRPr="008646A8" w:rsidRDefault="00C67E5D" w:rsidP="00B65765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В соответствии со ст. 73 УК РФ, принимая во внимание все обстоятельства по делу, характер и степень общественной опасности совершенного преступления, личность подсудимого, смягчающие наказание обстоятельства, влияние наказания на условия жизни подсудимого, суд полагает, что исправление </w:t>
      </w:r>
      <w:r w:rsidR="00B65765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 возможно без реального отбывания наказания. Назначенное подсудимому наказание в виде лишения свободы, в силу указанных обстоятельств, суд постановляет считать условным в соответствии со ст.73 УК РФ.</w:t>
      </w:r>
    </w:p>
    <w:p w:rsidR="00C67E5D" w:rsidRPr="008646A8" w:rsidRDefault="00C67E5D" w:rsidP="001B38FE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lastRenderedPageBreak/>
        <w:t xml:space="preserve">В целях исправления подсудимого, учитывая возраст, трудоспособность и состояние здоровья </w:t>
      </w:r>
      <w:r w:rsidR="00C13BFC" w:rsidRPr="008646A8">
        <w:rPr>
          <w:rStyle w:val="10"/>
          <w:color w:val="000000"/>
          <w:sz w:val="24"/>
          <w:szCs w:val="24"/>
        </w:rPr>
        <w:t>К</w:t>
      </w:r>
      <w:r w:rsidRPr="008646A8">
        <w:rPr>
          <w:rStyle w:val="10"/>
          <w:color w:val="000000"/>
          <w:sz w:val="24"/>
          <w:szCs w:val="24"/>
        </w:rPr>
        <w:t>., суд считает необходимым в соответствии с ч. 5 ст.73 УК РФ в период условного осуждения возложить на подсудимого обязанности: не менять постоянного места жительства без уведомления специализированного государственного органа, осуществляющего контроль за поведением условно осужденного; ежемесячно, в установленные дни, являться в данный специализированный орган на регистрацию.</w:t>
      </w:r>
      <w:proofErr w:type="gramEnd"/>
    </w:p>
    <w:p w:rsidR="00C67E5D" w:rsidRPr="008646A8" w:rsidRDefault="00C67E5D" w:rsidP="001B38FE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 xml:space="preserve">Поскольку наказание </w:t>
      </w:r>
      <w:r w:rsidR="00C13BFC" w:rsidRPr="008646A8">
        <w:rPr>
          <w:rStyle w:val="10"/>
          <w:color w:val="000000"/>
          <w:sz w:val="24"/>
          <w:szCs w:val="24"/>
        </w:rPr>
        <w:t>К.</w:t>
      </w:r>
      <w:r w:rsidRPr="008646A8">
        <w:rPr>
          <w:rStyle w:val="10"/>
          <w:color w:val="000000"/>
          <w:sz w:val="24"/>
          <w:szCs w:val="24"/>
        </w:rPr>
        <w:t xml:space="preserve"> суд назначает в виде условного осуждения, то избранная в отношении него мера пресечения в виде подписки о невыезде и надлежащем поведении подлежит сохранению до вступления приговора в законную силу.</w:t>
      </w:r>
    </w:p>
    <w:p w:rsidR="00C67E5D" w:rsidRPr="008646A8" w:rsidRDefault="00C67E5D" w:rsidP="001B38FE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Гражданский иск по делу не заявлен.</w:t>
      </w:r>
    </w:p>
    <w:p w:rsidR="00C67E5D" w:rsidRPr="008646A8" w:rsidRDefault="00C67E5D" w:rsidP="00447279">
      <w:pPr>
        <w:pStyle w:val="a5"/>
        <w:spacing w:after="0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8646A8">
        <w:rPr>
          <w:rStyle w:val="10"/>
          <w:color w:val="000000"/>
          <w:sz w:val="24"/>
          <w:szCs w:val="24"/>
        </w:rPr>
        <w:t>Судьбу вещественных доказательств по делу надлежит определить согласно требованиям ст. 81 УПК РФ.</w:t>
      </w:r>
    </w:p>
    <w:p w:rsidR="00C67E5D" w:rsidRPr="008646A8" w:rsidRDefault="001B38FE" w:rsidP="00064059">
      <w:pPr>
        <w:pStyle w:val="a5"/>
        <w:spacing w:after="0"/>
        <w:ind w:firstLine="7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646A8">
        <w:rPr>
          <w:rStyle w:val="10"/>
          <w:color w:val="000000"/>
          <w:sz w:val="24"/>
          <w:szCs w:val="24"/>
        </w:rPr>
        <w:t xml:space="preserve">Приговором </w:t>
      </w:r>
      <w:proofErr w:type="spellStart"/>
      <w:r w:rsidRPr="008646A8">
        <w:rPr>
          <w:rStyle w:val="10"/>
          <w:color w:val="000000"/>
          <w:sz w:val="24"/>
          <w:szCs w:val="24"/>
        </w:rPr>
        <w:t>Ельнинского</w:t>
      </w:r>
      <w:proofErr w:type="spellEnd"/>
      <w:r w:rsidRPr="008646A8">
        <w:rPr>
          <w:rStyle w:val="10"/>
          <w:color w:val="000000"/>
          <w:sz w:val="24"/>
          <w:szCs w:val="24"/>
        </w:rPr>
        <w:t xml:space="preserve"> районного суда Смоленской области от 28.07.2025 К. признан</w:t>
      </w:r>
      <w:r w:rsidR="00C67E5D" w:rsidRPr="008646A8">
        <w:rPr>
          <w:rStyle w:val="10"/>
          <w:color w:val="000000"/>
          <w:sz w:val="24"/>
          <w:szCs w:val="24"/>
        </w:rPr>
        <w:t xml:space="preserve"> виновным в совершении преступления, предусмотренного пунктом «в» части 2 статьи 158 Уголовного кодекса Российской Фе</w:t>
      </w:r>
      <w:r w:rsidRPr="008646A8">
        <w:rPr>
          <w:rStyle w:val="10"/>
          <w:color w:val="000000"/>
          <w:sz w:val="24"/>
          <w:szCs w:val="24"/>
        </w:rPr>
        <w:t>дерации, назначено</w:t>
      </w:r>
      <w:r w:rsidR="00C67E5D" w:rsidRPr="008646A8">
        <w:rPr>
          <w:rStyle w:val="10"/>
          <w:color w:val="000000"/>
          <w:sz w:val="24"/>
          <w:szCs w:val="24"/>
        </w:rPr>
        <w:t xml:space="preserve"> наказание в виде 1 (одного) года 10 (</w:t>
      </w:r>
      <w:r w:rsidRPr="008646A8">
        <w:rPr>
          <w:rStyle w:val="10"/>
          <w:color w:val="000000"/>
          <w:sz w:val="24"/>
          <w:szCs w:val="24"/>
        </w:rPr>
        <w:t xml:space="preserve">десяти) месяцев лишения свободы, </w:t>
      </w:r>
      <w:r w:rsidR="00C67E5D" w:rsidRPr="008646A8">
        <w:rPr>
          <w:rStyle w:val="10"/>
          <w:color w:val="000000"/>
          <w:sz w:val="24"/>
          <w:szCs w:val="24"/>
        </w:rPr>
        <w:t>условным с испытательным сроком на 1 (один) год 6 (шесть) месяцев</w:t>
      </w:r>
      <w:r w:rsidR="00064059" w:rsidRPr="008646A8">
        <w:rPr>
          <w:rStyle w:val="10"/>
          <w:color w:val="000000"/>
          <w:sz w:val="24"/>
          <w:szCs w:val="24"/>
        </w:rPr>
        <w:t>, с возложением обязанности</w:t>
      </w:r>
      <w:r w:rsidR="00C67E5D" w:rsidRPr="008646A8">
        <w:rPr>
          <w:rStyle w:val="10"/>
          <w:color w:val="000000"/>
          <w:sz w:val="24"/>
          <w:szCs w:val="24"/>
        </w:rPr>
        <w:t>: не менять постоянного места жительства без уведомления специализированного государственного</w:t>
      </w:r>
      <w:proofErr w:type="gramEnd"/>
      <w:r w:rsidR="00C67E5D" w:rsidRPr="008646A8">
        <w:rPr>
          <w:rStyle w:val="10"/>
          <w:color w:val="000000"/>
          <w:sz w:val="24"/>
          <w:szCs w:val="24"/>
        </w:rPr>
        <w:t xml:space="preserve"> органа, осуществляющего </w:t>
      </w:r>
      <w:proofErr w:type="gramStart"/>
      <w:r w:rsidR="00C67E5D" w:rsidRPr="008646A8">
        <w:rPr>
          <w:rStyle w:val="10"/>
          <w:color w:val="000000"/>
          <w:sz w:val="24"/>
          <w:szCs w:val="24"/>
        </w:rPr>
        <w:t>контроль за</w:t>
      </w:r>
      <w:proofErr w:type="gramEnd"/>
      <w:r w:rsidR="00C67E5D" w:rsidRPr="008646A8">
        <w:rPr>
          <w:rStyle w:val="10"/>
          <w:color w:val="000000"/>
          <w:sz w:val="24"/>
          <w:szCs w:val="24"/>
        </w:rPr>
        <w:t xml:space="preserve"> поведением осужденного; ежемесячно являться в специализированный государственный орган, осуществляющий контроль за поведением осужденного, согласно установленному графику.</w:t>
      </w:r>
      <w:r w:rsidRPr="008646A8">
        <w:rPr>
          <w:rFonts w:ascii="Times New Roman" w:hAnsi="Times New Roman" w:cs="Times New Roman"/>
          <w:sz w:val="24"/>
          <w:szCs w:val="24"/>
        </w:rPr>
        <w:t xml:space="preserve"> </w:t>
      </w:r>
      <w:r w:rsidRPr="008646A8">
        <w:rPr>
          <w:rStyle w:val="10"/>
          <w:color w:val="000000"/>
          <w:sz w:val="24"/>
          <w:szCs w:val="24"/>
        </w:rPr>
        <w:t>Мера</w:t>
      </w:r>
      <w:r w:rsidR="00C67E5D" w:rsidRPr="008646A8">
        <w:rPr>
          <w:rStyle w:val="10"/>
          <w:color w:val="000000"/>
          <w:sz w:val="24"/>
          <w:szCs w:val="24"/>
        </w:rPr>
        <w:t xml:space="preserve"> пресечения в виде подписки о невыезде и надлежащем поведении </w:t>
      </w:r>
      <w:r w:rsidRPr="008646A8">
        <w:rPr>
          <w:rStyle w:val="10"/>
          <w:color w:val="000000"/>
          <w:sz w:val="24"/>
          <w:szCs w:val="24"/>
        </w:rPr>
        <w:t>сохранена</w:t>
      </w:r>
      <w:r w:rsidR="00C67E5D" w:rsidRPr="008646A8">
        <w:rPr>
          <w:rStyle w:val="10"/>
          <w:color w:val="000000"/>
          <w:sz w:val="24"/>
          <w:szCs w:val="24"/>
        </w:rPr>
        <w:t xml:space="preserve"> до вступления приговора в законную силу.</w:t>
      </w:r>
    </w:p>
    <w:p w:rsidR="00725F2A" w:rsidRPr="008646A8" w:rsidRDefault="00C67E5D" w:rsidP="00C67E5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646A8">
        <w:rPr>
          <w:rStyle w:val="10"/>
          <w:color w:val="000000"/>
          <w:sz w:val="24"/>
          <w:szCs w:val="24"/>
        </w:rPr>
        <w:t xml:space="preserve">Вещественные доказательства: мотоцикл марки с серийным номером двигателя </w:t>
      </w:r>
      <w:r w:rsidR="001B38FE" w:rsidRPr="008646A8">
        <w:rPr>
          <w:rStyle w:val="10"/>
          <w:color w:val="000000"/>
          <w:sz w:val="24"/>
          <w:szCs w:val="24"/>
        </w:rPr>
        <w:t>№ с боковым прицепом оставлен</w:t>
      </w:r>
      <w:r w:rsidRPr="008646A8">
        <w:rPr>
          <w:rStyle w:val="10"/>
          <w:color w:val="000000"/>
          <w:sz w:val="24"/>
          <w:szCs w:val="24"/>
        </w:rPr>
        <w:t xml:space="preserve"> </w:t>
      </w:r>
      <w:r w:rsidR="001B38FE" w:rsidRPr="008646A8">
        <w:rPr>
          <w:rStyle w:val="10"/>
          <w:color w:val="000000"/>
          <w:sz w:val="24"/>
          <w:szCs w:val="24"/>
        </w:rPr>
        <w:t>К., копия</w:t>
      </w:r>
      <w:r w:rsidRPr="008646A8">
        <w:rPr>
          <w:rStyle w:val="10"/>
          <w:color w:val="000000"/>
          <w:sz w:val="24"/>
          <w:szCs w:val="24"/>
        </w:rPr>
        <w:t xml:space="preserve"> </w:t>
      </w:r>
      <w:r w:rsidR="001B38FE" w:rsidRPr="008646A8">
        <w:rPr>
          <w:rStyle w:val="10"/>
          <w:color w:val="000000"/>
          <w:sz w:val="24"/>
          <w:szCs w:val="24"/>
        </w:rPr>
        <w:t>ПТС</w:t>
      </w:r>
      <w:r w:rsidRPr="008646A8">
        <w:rPr>
          <w:rStyle w:val="10"/>
          <w:color w:val="000000"/>
          <w:sz w:val="24"/>
          <w:szCs w:val="24"/>
        </w:rPr>
        <w:t xml:space="preserve"> (мотоцикла) </w:t>
      </w:r>
      <w:r w:rsidR="001B38FE" w:rsidRPr="008646A8">
        <w:rPr>
          <w:rStyle w:val="10"/>
          <w:color w:val="000000"/>
          <w:sz w:val="24"/>
          <w:szCs w:val="24"/>
        </w:rPr>
        <w:t>возвращена</w:t>
      </w:r>
      <w:r w:rsidRPr="008646A8">
        <w:rPr>
          <w:rStyle w:val="10"/>
          <w:color w:val="000000"/>
          <w:sz w:val="24"/>
          <w:szCs w:val="24"/>
        </w:rPr>
        <w:t xml:space="preserve"> законному владельцу.</w:t>
      </w:r>
    </w:p>
    <w:p w:rsidR="003A3799" w:rsidRPr="008646A8" w:rsidRDefault="003A3799" w:rsidP="003A3799">
      <w:pPr>
        <w:rPr>
          <w:rFonts w:ascii="Times New Roman" w:hAnsi="Times New Roman" w:cs="Times New Roman"/>
          <w:sz w:val="24"/>
          <w:szCs w:val="24"/>
        </w:rPr>
      </w:pPr>
    </w:p>
    <w:p w:rsidR="003A3799" w:rsidRPr="008646A8" w:rsidRDefault="003A3799" w:rsidP="003A3799">
      <w:pPr>
        <w:rPr>
          <w:rFonts w:ascii="Times New Roman" w:hAnsi="Times New Roman" w:cs="Times New Roman"/>
          <w:sz w:val="24"/>
          <w:szCs w:val="24"/>
        </w:rPr>
      </w:pPr>
      <w:r w:rsidRPr="008646A8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p w:rsidR="00EC5C10" w:rsidRPr="008646A8" w:rsidRDefault="00451A6E" w:rsidP="001B38FE">
      <w:pPr>
        <w:rPr>
          <w:rFonts w:ascii="Times New Roman" w:hAnsi="Times New Roman" w:cs="Times New Roman"/>
          <w:sz w:val="24"/>
          <w:szCs w:val="24"/>
        </w:rPr>
      </w:pPr>
      <w:r w:rsidRPr="008646A8">
        <w:rPr>
          <w:rFonts w:ascii="Times New Roman" w:hAnsi="Times New Roman" w:cs="Times New Roman"/>
          <w:sz w:val="24"/>
          <w:szCs w:val="24"/>
        </w:rPr>
        <w:t xml:space="preserve">Судья                                             </w:t>
      </w:r>
      <w:r w:rsidR="003A3799" w:rsidRPr="008646A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646A8">
        <w:rPr>
          <w:rFonts w:ascii="Times New Roman" w:hAnsi="Times New Roman" w:cs="Times New Roman"/>
          <w:sz w:val="24"/>
          <w:szCs w:val="24"/>
        </w:rPr>
        <w:t>А.С. Белевитнев</w:t>
      </w:r>
    </w:p>
    <w:sectPr w:rsidR="00EC5C10" w:rsidRPr="008646A8" w:rsidSect="000B4DDD">
      <w:footerReference w:type="default" r:id="rId9"/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9FD" w:rsidRDefault="00E269FD">
      <w:pPr>
        <w:spacing w:after="0" w:line="240" w:lineRule="auto"/>
      </w:pPr>
      <w:r>
        <w:separator/>
      </w:r>
    </w:p>
  </w:endnote>
  <w:endnote w:type="continuationSeparator" w:id="0">
    <w:p w:rsidR="00E269FD" w:rsidRDefault="00E26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848" w:rsidRDefault="004D5D0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F2337">
      <w:rPr>
        <w:noProof/>
      </w:rPr>
      <w:t>12</w:t>
    </w:r>
    <w:r>
      <w:fldChar w:fldCharType="end"/>
    </w:r>
  </w:p>
  <w:p w:rsidR="00795848" w:rsidRDefault="00E269F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9FD" w:rsidRDefault="00E269FD">
      <w:pPr>
        <w:spacing w:after="0" w:line="240" w:lineRule="auto"/>
      </w:pPr>
      <w:r>
        <w:separator/>
      </w:r>
    </w:p>
  </w:footnote>
  <w:footnote w:type="continuationSeparator" w:id="0">
    <w:p w:rsidR="00E269FD" w:rsidRDefault="00E269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5D" w:rsidRDefault="00C67E5D">
    <w:pPr>
      <w:spacing w:line="1" w:lineRule="exact"/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1.05pt;margin-top:37.35pt;width:10.1pt;height:8.65pt;z-index:-251657216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C67E5D" w:rsidRDefault="00C67E5D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Pr="00514CB1">
                  <w:rPr>
                    <w:rStyle w:val="21"/>
                    <w:noProof/>
                    <w:color w:val="000000"/>
                    <w:szCs w:val="24"/>
                  </w:rPr>
                  <w:t>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E5D" w:rsidRDefault="00C67E5D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mirrorMargin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233"/>
    <w:rsid w:val="00006874"/>
    <w:rsid w:val="00046446"/>
    <w:rsid w:val="00064059"/>
    <w:rsid w:val="000652D6"/>
    <w:rsid w:val="00071EFC"/>
    <w:rsid w:val="0008502A"/>
    <w:rsid w:val="000B4DDD"/>
    <w:rsid w:val="000C35B9"/>
    <w:rsid w:val="000F0387"/>
    <w:rsid w:val="00115134"/>
    <w:rsid w:val="00132516"/>
    <w:rsid w:val="00156070"/>
    <w:rsid w:val="00164C33"/>
    <w:rsid w:val="001B003C"/>
    <w:rsid w:val="001B38FE"/>
    <w:rsid w:val="001C59A9"/>
    <w:rsid w:val="001D5B7C"/>
    <w:rsid w:val="0025519E"/>
    <w:rsid w:val="00286F76"/>
    <w:rsid w:val="0029567B"/>
    <w:rsid w:val="002B308E"/>
    <w:rsid w:val="002B55D4"/>
    <w:rsid w:val="002B59BE"/>
    <w:rsid w:val="002D2102"/>
    <w:rsid w:val="00303C51"/>
    <w:rsid w:val="0032043F"/>
    <w:rsid w:val="0034531A"/>
    <w:rsid w:val="00355418"/>
    <w:rsid w:val="00360E3A"/>
    <w:rsid w:val="00386696"/>
    <w:rsid w:val="003913FB"/>
    <w:rsid w:val="003A3799"/>
    <w:rsid w:val="003A73F2"/>
    <w:rsid w:val="003F5CCB"/>
    <w:rsid w:val="00400527"/>
    <w:rsid w:val="0040589B"/>
    <w:rsid w:val="00411800"/>
    <w:rsid w:val="00412F46"/>
    <w:rsid w:val="00413952"/>
    <w:rsid w:val="00417693"/>
    <w:rsid w:val="004326BA"/>
    <w:rsid w:val="00447279"/>
    <w:rsid w:val="00451A6E"/>
    <w:rsid w:val="00453259"/>
    <w:rsid w:val="0047113A"/>
    <w:rsid w:val="004A3F09"/>
    <w:rsid w:val="004A74AD"/>
    <w:rsid w:val="004B52D6"/>
    <w:rsid w:val="004C545B"/>
    <w:rsid w:val="004C71E6"/>
    <w:rsid w:val="004D5D02"/>
    <w:rsid w:val="004E6F1D"/>
    <w:rsid w:val="004F66F1"/>
    <w:rsid w:val="00525DA6"/>
    <w:rsid w:val="0053295C"/>
    <w:rsid w:val="00541713"/>
    <w:rsid w:val="00541C80"/>
    <w:rsid w:val="00551D64"/>
    <w:rsid w:val="00576807"/>
    <w:rsid w:val="005801B9"/>
    <w:rsid w:val="00591EFA"/>
    <w:rsid w:val="005C28F5"/>
    <w:rsid w:val="005D5B9A"/>
    <w:rsid w:val="005E3DFD"/>
    <w:rsid w:val="00606477"/>
    <w:rsid w:val="006203F7"/>
    <w:rsid w:val="006434B7"/>
    <w:rsid w:val="006459AA"/>
    <w:rsid w:val="0065277E"/>
    <w:rsid w:val="00676C95"/>
    <w:rsid w:val="006D1A61"/>
    <w:rsid w:val="006F2337"/>
    <w:rsid w:val="00700FB6"/>
    <w:rsid w:val="0070613D"/>
    <w:rsid w:val="00706DBE"/>
    <w:rsid w:val="00715044"/>
    <w:rsid w:val="00725F2A"/>
    <w:rsid w:val="00744257"/>
    <w:rsid w:val="007535B0"/>
    <w:rsid w:val="00755775"/>
    <w:rsid w:val="00757F0B"/>
    <w:rsid w:val="007632BE"/>
    <w:rsid w:val="007A0BDD"/>
    <w:rsid w:val="00847619"/>
    <w:rsid w:val="00857F21"/>
    <w:rsid w:val="008646A8"/>
    <w:rsid w:val="00885312"/>
    <w:rsid w:val="0089564C"/>
    <w:rsid w:val="008D454A"/>
    <w:rsid w:val="008D53CE"/>
    <w:rsid w:val="008D5AD9"/>
    <w:rsid w:val="008D5BC0"/>
    <w:rsid w:val="008D6680"/>
    <w:rsid w:val="008E4C7E"/>
    <w:rsid w:val="008F4ED2"/>
    <w:rsid w:val="00933C79"/>
    <w:rsid w:val="00983121"/>
    <w:rsid w:val="00992FDD"/>
    <w:rsid w:val="00997CF2"/>
    <w:rsid w:val="009A31B0"/>
    <w:rsid w:val="009B057F"/>
    <w:rsid w:val="009B1646"/>
    <w:rsid w:val="009C73AD"/>
    <w:rsid w:val="009D38BC"/>
    <w:rsid w:val="009E326D"/>
    <w:rsid w:val="009E4B16"/>
    <w:rsid w:val="009F4068"/>
    <w:rsid w:val="00A56A9D"/>
    <w:rsid w:val="00A8199F"/>
    <w:rsid w:val="00AA7436"/>
    <w:rsid w:val="00AC4032"/>
    <w:rsid w:val="00AD7441"/>
    <w:rsid w:val="00AE1162"/>
    <w:rsid w:val="00AF1376"/>
    <w:rsid w:val="00AF1915"/>
    <w:rsid w:val="00B02233"/>
    <w:rsid w:val="00B50A06"/>
    <w:rsid w:val="00B5277A"/>
    <w:rsid w:val="00B55D2F"/>
    <w:rsid w:val="00B65765"/>
    <w:rsid w:val="00B71BBC"/>
    <w:rsid w:val="00B83588"/>
    <w:rsid w:val="00BA2E6E"/>
    <w:rsid w:val="00BE251F"/>
    <w:rsid w:val="00C01960"/>
    <w:rsid w:val="00C13BFC"/>
    <w:rsid w:val="00C1535B"/>
    <w:rsid w:val="00C67E5D"/>
    <w:rsid w:val="00C73F94"/>
    <w:rsid w:val="00C86D3A"/>
    <w:rsid w:val="00CB369C"/>
    <w:rsid w:val="00CB452B"/>
    <w:rsid w:val="00CC10AF"/>
    <w:rsid w:val="00CC795A"/>
    <w:rsid w:val="00CF7975"/>
    <w:rsid w:val="00D42CE2"/>
    <w:rsid w:val="00D75B01"/>
    <w:rsid w:val="00DA2053"/>
    <w:rsid w:val="00DB0B36"/>
    <w:rsid w:val="00DC174C"/>
    <w:rsid w:val="00E16C52"/>
    <w:rsid w:val="00E21DD6"/>
    <w:rsid w:val="00E269FD"/>
    <w:rsid w:val="00E3161F"/>
    <w:rsid w:val="00E442F9"/>
    <w:rsid w:val="00E65A0A"/>
    <w:rsid w:val="00E711CD"/>
    <w:rsid w:val="00E84876"/>
    <w:rsid w:val="00E95EFE"/>
    <w:rsid w:val="00EC5C10"/>
    <w:rsid w:val="00EE606D"/>
    <w:rsid w:val="00EF6061"/>
    <w:rsid w:val="00F06837"/>
    <w:rsid w:val="00F14F2B"/>
    <w:rsid w:val="00F30543"/>
    <w:rsid w:val="00F335DC"/>
    <w:rsid w:val="00F42DD9"/>
    <w:rsid w:val="00F43413"/>
    <w:rsid w:val="00F455B8"/>
    <w:rsid w:val="00F529C2"/>
    <w:rsid w:val="00F54285"/>
    <w:rsid w:val="00F820D3"/>
    <w:rsid w:val="00F83BF2"/>
    <w:rsid w:val="00F91568"/>
    <w:rsid w:val="00F93545"/>
    <w:rsid w:val="00FD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199F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8199F"/>
    <w:rPr>
      <w:rFonts w:ascii="Times New Roman" w:eastAsia="Calibri" w:hAnsi="Times New Roman" w:cs="Times New Roman"/>
      <w:sz w:val="24"/>
    </w:rPr>
  </w:style>
  <w:style w:type="paragraph" w:styleId="a5">
    <w:name w:val="Body Text"/>
    <w:basedOn w:val="a"/>
    <w:link w:val="a6"/>
    <w:uiPriority w:val="99"/>
    <w:rsid w:val="00EC5C10"/>
    <w:pPr>
      <w:spacing w:after="120"/>
    </w:pPr>
    <w:rPr>
      <w:rFonts w:ascii="Calibri" w:eastAsia="Times New Roman" w:hAnsi="Calibri" w:cs="Calibri"/>
    </w:rPr>
  </w:style>
  <w:style w:type="character" w:customStyle="1" w:styleId="a6">
    <w:name w:val="Основной текст Знак"/>
    <w:basedOn w:val="a0"/>
    <w:link w:val="a5"/>
    <w:rsid w:val="00EC5C10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EC5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F46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rsid w:val="001560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15607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uiPriority w:val="99"/>
    <w:rsid w:val="00156070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link w:val="20"/>
    <w:uiPriority w:val="99"/>
    <w:rsid w:val="00156070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6070"/>
    <w:pPr>
      <w:widowControl w:val="0"/>
      <w:shd w:val="clear" w:color="auto" w:fill="FFFFFF"/>
      <w:spacing w:after="0" w:line="216" w:lineRule="auto"/>
    </w:pPr>
    <w:rPr>
      <w:rFonts w:ascii="Times New Roman" w:hAnsi="Times New Roman" w:cs="Times New Roman"/>
      <w:sz w:val="13"/>
      <w:szCs w:val="13"/>
    </w:rPr>
  </w:style>
  <w:style w:type="character" w:styleId="ab">
    <w:name w:val="Hyperlink"/>
    <w:semiHidden/>
    <w:unhideWhenUsed/>
    <w:rsid w:val="00D42CE2"/>
    <w:rPr>
      <w:color w:val="000080"/>
      <w:u w:val="single"/>
    </w:rPr>
  </w:style>
  <w:style w:type="character" w:customStyle="1" w:styleId="12pt">
    <w:name w:val="Заголовок №1 + Интервал 2 pt"/>
    <w:rsid w:val="00D42CE2"/>
    <w:rPr>
      <w:rFonts w:ascii="Times New Roman" w:hAnsi="Times New Roman" w:cs="Times New Roman" w:hint="default"/>
      <w:b/>
      <w:bCs/>
      <w:strike w:val="0"/>
      <w:dstrike w:val="0"/>
      <w:spacing w:val="50"/>
      <w:sz w:val="22"/>
      <w:szCs w:val="22"/>
      <w:u w:val="none"/>
      <w:effect w:val="none"/>
    </w:rPr>
  </w:style>
  <w:style w:type="character" w:customStyle="1" w:styleId="21">
    <w:name w:val="Колонтитул (2)_"/>
    <w:basedOn w:val="a0"/>
    <w:link w:val="22"/>
    <w:uiPriority w:val="99"/>
    <w:rsid w:val="00C67E5D"/>
    <w:rPr>
      <w:rFonts w:ascii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uiPriority w:val="99"/>
    <w:rsid w:val="00C67E5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8199F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sid w:val="00A8199F"/>
    <w:rPr>
      <w:rFonts w:ascii="Times New Roman" w:eastAsia="Calibri" w:hAnsi="Times New Roman" w:cs="Times New Roman"/>
      <w:sz w:val="24"/>
    </w:rPr>
  </w:style>
  <w:style w:type="paragraph" w:styleId="a5">
    <w:name w:val="Body Text"/>
    <w:basedOn w:val="a"/>
    <w:link w:val="a6"/>
    <w:uiPriority w:val="99"/>
    <w:rsid w:val="00EC5C10"/>
    <w:pPr>
      <w:spacing w:after="120"/>
    </w:pPr>
    <w:rPr>
      <w:rFonts w:ascii="Calibri" w:eastAsia="Times New Roman" w:hAnsi="Calibri" w:cs="Calibri"/>
    </w:rPr>
  </w:style>
  <w:style w:type="character" w:customStyle="1" w:styleId="a6">
    <w:name w:val="Основной текст Знак"/>
    <w:basedOn w:val="a0"/>
    <w:link w:val="a5"/>
    <w:rsid w:val="00EC5C10"/>
    <w:rPr>
      <w:rFonts w:ascii="Calibri" w:eastAsia="Times New Roman" w:hAnsi="Calibri" w:cs="Calibri"/>
    </w:rPr>
  </w:style>
  <w:style w:type="paragraph" w:styleId="a7">
    <w:name w:val="No Spacing"/>
    <w:uiPriority w:val="1"/>
    <w:qFormat/>
    <w:rsid w:val="00EC5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1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2F46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link w:val="1"/>
    <w:rsid w:val="0015607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15607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Основной текст Знак1"/>
    <w:uiPriority w:val="99"/>
    <w:rsid w:val="00156070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link w:val="20"/>
    <w:uiPriority w:val="99"/>
    <w:rsid w:val="00156070"/>
    <w:rPr>
      <w:rFonts w:ascii="Times New Roman" w:hAnsi="Times New Roman" w:cs="Times New Roman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56070"/>
    <w:pPr>
      <w:widowControl w:val="0"/>
      <w:shd w:val="clear" w:color="auto" w:fill="FFFFFF"/>
      <w:spacing w:after="0" w:line="216" w:lineRule="auto"/>
    </w:pPr>
    <w:rPr>
      <w:rFonts w:ascii="Times New Roman" w:hAnsi="Times New Roman" w:cs="Times New Roman"/>
      <w:sz w:val="13"/>
      <w:szCs w:val="13"/>
    </w:rPr>
  </w:style>
  <w:style w:type="character" w:styleId="ab">
    <w:name w:val="Hyperlink"/>
    <w:semiHidden/>
    <w:unhideWhenUsed/>
    <w:rsid w:val="00D42CE2"/>
    <w:rPr>
      <w:color w:val="000080"/>
      <w:u w:val="single"/>
    </w:rPr>
  </w:style>
  <w:style w:type="character" w:customStyle="1" w:styleId="12pt">
    <w:name w:val="Заголовок №1 + Интервал 2 pt"/>
    <w:rsid w:val="00D42CE2"/>
    <w:rPr>
      <w:rFonts w:ascii="Times New Roman" w:hAnsi="Times New Roman" w:cs="Times New Roman" w:hint="default"/>
      <w:b/>
      <w:bCs/>
      <w:strike w:val="0"/>
      <w:dstrike w:val="0"/>
      <w:spacing w:val="50"/>
      <w:sz w:val="22"/>
      <w:szCs w:val="22"/>
      <w:u w:val="none"/>
      <w:effect w:val="none"/>
    </w:rPr>
  </w:style>
  <w:style w:type="character" w:customStyle="1" w:styleId="21">
    <w:name w:val="Колонтитул (2)_"/>
    <w:basedOn w:val="a0"/>
    <w:link w:val="22"/>
    <w:uiPriority w:val="99"/>
    <w:rsid w:val="00C67E5D"/>
    <w:rPr>
      <w:rFonts w:ascii="Times New Roman" w:hAnsi="Times New Roman" w:cs="Times New Roman"/>
      <w:sz w:val="20"/>
      <w:szCs w:val="20"/>
    </w:rPr>
  </w:style>
  <w:style w:type="paragraph" w:customStyle="1" w:styleId="22">
    <w:name w:val="Колонтитул (2)"/>
    <w:basedOn w:val="a"/>
    <w:link w:val="21"/>
    <w:uiPriority w:val="99"/>
    <w:rsid w:val="00C67E5D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5730</Words>
  <Characters>32667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53</cp:revision>
  <cp:lastPrinted>2025-02-14T12:26:00Z</cp:lastPrinted>
  <dcterms:created xsi:type="dcterms:W3CDTF">2025-10-08T12:17:00Z</dcterms:created>
  <dcterms:modified xsi:type="dcterms:W3CDTF">2025-10-08T13:54:00Z</dcterms:modified>
</cp:coreProperties>
</file>