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F0" w:rsidRPr="00D37420" w:rsidRDefault="00D37420" w:rsidP="00425145">
      <w:pPr>
        <w:widowControl w:val="0"/>
        <w:ind w:left="11199"/>
        <w:jc w:val="both"/>
        <w:rPr>
          <w:b/>
          <w:spacing w:val="-6"/>
          <w:szCs w:val="28"/>
        </w:rPr>
      </w:pPr>
      <w:bookmarkStart w:id="0" w:name="_GoBack"/>
      <w:bookmarkEnd w:id="0"/>
      <w:r>
        <w:rPr>
          <w:spacing w:val="-6"/>
          <w:szCs w:val="28"/>
        </w:rPr>
        <w:t xml:space="preserve">  </w:t>
      </w:r>
      <w:r w:rsidRPr="00D37420">
        <w:rPr>
          <w:b/>
          <w:spacing w:val="-6"/>
          <w:szCs w:val="28"/>
        </w:rPr>
        <w:t>«</w:t>
      </w:r>
      <w:r w:rsidR="002B3FF0" w:rsidRPr="00D37420">
        <w:rPr>
          <w:b/>
          <w:spacing w:val="-6"/>
          <w:szCs w:val="28"/>
        </w:rPr>
        <w:t>УТВЕРЖДЁН</w:t>
      </w:r>
      <w:r w:rsidRPr="00D37420">
        <w:rPr>
          <w:b/>
          <w:spacing w:val="-6"/>
          <w:szCs w:val="28"/>
        </w:rPr>
        <w:t>»</w:t>
      </w:r>
    </w:p>
    <w:p w:rsidR="002B3FF0" w:rsidRPr="00D37420" w:rsidRDefault="00D37420" w:rsidP="00D37420">
      <w:pPr>
        <w:widowControl w:val="0"/>
        <w:tabs>
          <w:tab w:val="left" w:pos="993"/>
        </w:tabs>
        <w:rPr>
          <w:b/>
          <w:spacing w:val="-6"/>
          <w:szCs w:val="28"/>
        </w:rPr>
      </w:pPr>
      <w:r w:rsidRPr="00D37420">
        <w:rPr>
          <w:b/>
          <w:spacing w:val="-6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2B3FF0" w:rsidRPr="00D37420">
        <w:rPr>
          <w:b/>
          <w:spacing w:val="-6"/>
          <w:szCs w:val="28"/>
        </w:rPr>
        <w:t>приказом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w w:val="66"/>
          <w:szCs w:val="28"/>
        </w:rPr>
        <w:t xml:space="preserve">Председателя </w:t>
      </w:r>
    </w:p>
    <w:p w:rsidR="002B3FF0" w:rsidRPr="00D37420" w:rsidRDefault="00D37420" w:rsidP="00D37420">
      <w:pPr>
        <w:widowControl w:val="0"/>
        <w:tabs>
          <w:tab w:val="left" w:pos="993"/>
        </w:tabs>
        <w:ind w:left="11199"/>
        <w:jc w:val="both"/>
        <w:rPr>
          <w:b/>
          <w:spacing w:val="-6"/>
          <w:szCs w:val="28"/>
        </w:rPr>
      </w:pPr>
      <w:proofErr w:type="spellStart"/>
      <w:r w:rsidRPr="00D37420">
        <w:rPr>
          <w:b/>
          <w:spacing w:val="-6"/>
          <w:szCs w:val="28"/>
        </w:rPr>
        <w:t>Ейского</w:t>
      </w:r>
      <w:proofErr w:type="spellEnd"/>
      <w:r w:rsidRPr="00D37420">
        <w:rPr>
          <w:b/>
          <w:spacing w:val="-6"/>
          <w:szCs w:val="28"/>
        </w:rPr>
        <w:t xml:space="preserve"> городского суда</w:t>
      </w:r>
    </w:p>
    <w:p w:rsidR="002B3FF0" w:rsidRPr="00D37420" w:rsidRDefault="002B3FF0" w:rsidP="00425145">
      <w:pPr>
        <w:widowControl w:val="0"/>
        <w:tabs>
          <w:tab w:val="left" w:pos="993"/>
        </w:tabs>
        <w:ind w:left="11199"/>
        <w:jc w:val="both"/>
        <w:rPr>
          <w:b/>
          <w:spacing w:val="-6"/>
          <w:u w:val="single"/>
        </w:rPr>
      </w:pPr>
      <w:r w:rsidRPr="00D37420">
        <w:rPr>
          <w:b/>
          <w:spacing w:val="-6"/>
          <w:szCs w:val="28"/>
        </w:rPr>
        <w:t>от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«</w:t>
      </w:r>
      <w:r w:rsidR="00425145" w:rsidRPr="00D37420">
        <w:rPr>
          <w:b/>
          <w:spacing w:val="-6"/>
          <w:szCs w:val="28"/>
          <w:u w:val="single"/>
        </w:rPr>
        <w:t xml:space="preserve"> </w:t>
      </w:r>
      <w:r w:rsidR="00A564CD">
        <w:rPr>
          <w:b/>
          <w:spacing w:val="-6"/>
          <w:szCs w:val="28"/>
          <w:u w:val="single"/>
        </w:rPr>
        <w:t>27</w:t>
      </w:r>
      <w:r w:rsidR="00425145" w:rsidRPr="00D37420">
        <w:rPr>
          <w:b/>
          <w:spacing w:val="-6"/>
          <w:szCs w:val="28"/>
        </w:rPr>
        <w:t xml:space="preserve"> </w:t>
      </w:r>
      <w:r w:rsidRPr="00D37420">
        <w:rPr>
          <w:b/>
          <w:spacing w:val="-6"/>
          <w:szCs w:val="28"/>
        </w:rPr>
        <w:t>»</w:t>
      </w:r>
      <w:r w:rsidR="00425145" w:rsidRPr="00D37420">
        <w:rPr>
          <w:b/>
          <w:spacing w:val="-6"/>
          <w:szCs w:val="28"/>
        </w:rPr>
        <w:t xml:space="preserve"> </w:t>
      </w:r>
      <w:r w:rsidR="00DD5E62" w:rsidRPr="00D37420">
        <w:rPr>
          <w:b/>
          <w:spacing w:val="-6"/>
          <w:w w:val="66"/>
          <w:szCs w:val="28"/>
          <w:u w:val="single"/>
        </w:rPr>
        <w:t xml:space="preserve"> </w:t>
      </w:r>
      <w:r w:rsidR="007C13A7" w:rsidRPr="00D37420">
        <w:rPr>
          <w:b/>
          <w:spacing w:val="-6"/>
          <w:szCs w:val="28"/>
          <w:u w:val="single"/>
        </w:rPr>
        <w:t>января</w:t>
      </w:r>
      <w:r w:rsidR="00425145" w:rsidRPr="00D37420">
        <w:rPr>
          <w:b/>
          <w:spacing w:val="-6"/>
          <w:szCs w:val="28"/>
          <w:u w:val="single"/>
        </w:rPr>
        <w:t xml:space="preserve"> 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202</w:t>
      </w:r>
      <w:r w:rsidR="00ED0126" w:rsidRPr="00D37420">
        <w:rPr>
          <w:b/>
          <w:spacing w:val="-6"/>
          <w:szCs w:val="28"/>
        </w:rPr>
        <w:t>5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г.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№</w:t>
      </w:r>
      <w:r w:rsidR="00DD5E62" w:rsidRPr="00D37420">
        <w:rPr>
          <w:b/>
          <w:spacing w:val="-6"/>
          <w:w w:val="66"/>
          <w:szCs w:val="28"/>
        </w:rPr>
        <w:t xml:space="preserve"> </w:t>
      </w:r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6B686F" w:rsidRPr="00FA494B" w:rsidRDefault="00D37420" w:rsidP="00D37420">
      <w:pPr>
        <w:widowControl w:val="0"/>
        <w:rPr>
          <w:b/>
          <w:spacing w:val="-6"/>
        </w:rPr>
      </w:pPr>
      <w:r>
        <w:rPr>
          <w:b/>
          <w:spacing w:val="-6"/>
        </w:rPr>
        <w:t xml:space="preserve">                                                                                                        </w:t>
      </w:r>
      <w:r w:rsidR="006A569A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ПЛАН</w:t>
      </w:r>
    </w:p>
    <w:p w:rsidR="00D37420" w:rsidRPr="00D37420" w:rsidRDefault="00C3747C" w:rsidP="00D37420">
      <w:pPr>
        <w:widowControl w:val="0"/>
        <w:jc w:val="center"/>
        <w:rPr>
          <w:b/>
          <w:spacing w:val="-6"/>
          <w:szCs w:val="28"/>
        </w:rPr>
      </w:pPr>
      <w:r w:rsidRPr="00D37420">
        <w:rPr>
          <w:b/>
          <w:spacing w:val="-6"/>
          <w:szCs w:val="28"/>
        </w:rPr>
        <w:t>противодействия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коррупции</w:t>
      </w:r>
      <w:r w:rsidR="00DD5E62" w:rsidRPr="00D37420">
        <w:rPr>
          <w:b/>
          <w:spacing w:val="-6"/>
          <w:w w:val="66"/>
          <w:szCs w:val="28"/>
        </w:rPr>
        <w:t xml:space="preserve"> </w:t>
      </w:r>
      <w:proofErr w:type="gramStart"/>
      <w:r w:rsidR="006B686F" w:rsidRPr="00D37420">
        <w:rPr>
          <w:b/>
          <w:spacing w:val="-6"/>
          <w:szCs w:val="28"/>
        </w:rPr>
        <w:t>в</w:t>
      </w:r>
      <w:proofErr w:type="gramEnd"/>
      <w:r w:rsidR="00DD5E62" w:rsidRPr="00D37420">
        <w:rPr>
          <w:b/>
          <w:spacing w:val="-6"/>
          <w:w w:val="66"/>
          <w:szCs w:val="28"/>
        </w:rPr>
        <w:t xml:space="preserve"> </w:t>
      </w:r>
      <w:r w:rsidR="00D37420" w:rsidRPr="00D37420">
        <w:rPr>
          <w:b/>
          <w:spacing w:val="-6"/>
          <w:w w:val="66"/>
          <w:szCs w:val="28"/>
        </w:rPr>
        <w:t xml:space="preserve"> </w:t>
      </w:r>
      <w:proofErr w:type="gramStart"/>
      <w:r w:rsidR="00D37420" w:rsidRPr="00D37420">
        <w:rPr>
          <w:b/>
          <w:spacing w:val="-6"/>
          <w:w w:val="66"/>
          <w:szCs w:val="28"/>
        </w:rPr>
        <w:t>Ейском</w:t>
      </w:r>
      <w:proofErr w:type="gramEnd"/>
      <w:r w:rsidR="00D37420" w:rsidRPr="00D37420">
        <w:rPr>
          <w:b/>
          <w:spacing w:val="-6"/>
          <w:w w:val="66"/>
          <w:szCs w:val="28"/>
        </w:rPr>
        <w:t xml:space="preserve"> </w:t>
      </w:r>
      <w:r w:rsidR="00D37420">
        <w:rPr>
          <w:b/>
          <w:spacing w:val="-6"/>
          <w:szCs w:val="28"/>
        </w:rPr>
        <w:t xml:space="preserve">городском </w:t>
      </w:r>
      <w:r w:rsidR="006A569A" w:rsidRPr="00D37420">
        <w:rPr>
          <w:b/>
          <w:spacing w:val="-6"/>
          <w:szCs w:val="28"/>
        </w:rPr>
        <w:t xml:space="preserve"> суде </w:t>
      </w:r>
    </w:p>
    <w:p w:rsidR="00C3747C" w:rsidRPr="00D37420" w:rsidRDefault="006B686F" w:rsidP="006B686F">
      <w:pPr>
        <w:widowControl w:val="0"/>
        <w:jc w:val="center"/>
        <w:rPr>
          <w:spacing w:val="-6"/>
          <w:szCs w:val="28"/>
        </w:rPr>
      </w:pPr>
      <w:r w:rsidRPr="00D37420">
        <w:rPr>
          <w:b/>
          <w:spacing w:val="-6"/>
          <w:szCs w:val="28"/>
        </w:rPr>
        <w:t>на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2025-2028</w:t>
      </w:r>
      <w:r w:rsidR="00DD5E62" w:rsidRPr="00D37420">
        <w:rPr>
          <w:b/>
          <w:spacing w:val="-6"/>
          <w:w w:val="66"/>
          <w:szCs w:val="28"/>
        </w:rPr>
        <w:t xml:space="preserve"> </w:t>
      </w:r>
      <w:r w:rsidRPr="00D37420">
        <w:rPr>
          <w:b/>
          <w:spacing w:val="-6"/>
          <w:szCs w:val="28"/>
        </w:rPr>
        <w:t>годы</w:t>
      </w: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1042AE" w:rsidRPr="00F47F7B" w:rsidRDefault="001042AE" w:rsidP="00F47F7B">
      <w:pPr>
        <w:widowControl w:val="0"/>
        <w:jc w:val="both"/>
        <w:rPr>
          <w:spacing w:val="-6"/>
          <w:szCs w:val="28"/>
        </w:rPr>
        <w:sectPr w:rsidR="001042AE" w:rsidRPr="00F47F7B" w:rsidSect="001042AE">
          <w:headerReference w:type="first" r:id="rId8"/>
          <w:type w:val="continuous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4964"/>
        <w:gridCol w:w="2267"/>
        <w:gridCol w:w="2268"/>
        <w:gridCol w:w="4677"/>
      </w:tblGrid>
      <w:tr w:rsidR="00377624" w:rsidRPr="001B79D0" w:rsidTr="00377624">
        <w:trPr>
          <w:trHeight w:val="567"/>
        </w:trPr>
        <w:tc>
          <w:tcPr>
            <w:tcW w:w="67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lastRenderedPageBreak/>
              <w:t>№</w:t>
            </w:r>
          </w:p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proofErr w:type="gramStart"/>
            <w:r w:rsidRPr="00BC68B9">
              <w:rPr>
                <w:b/>
                <w:spacing w:val="-6"/>
                <w:sz w:val="20"/>
              </w:rPr>
              <w:t>п</w:t>
            </w:r>
            <w:proofErr w:type="gramEnd"/>
            <w:r w:rsidRPr="00BC68B9">
              <w:rPr>
                <w:b/>
                <w:spacing w:val="-6"/>
                <w:sz w:val="20"/>
              </w:rPr>
              <w:t>/п</w:t>
            </w:r>
          </w:p>
        </w:tc>
        <w:tc>
          <w:tcPr>
            <w:tcW w:w="496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405EA7" w:rsidRPr="001B79D0" w:rsidTr="00405EA7">
        <w:trPr>
          <w:trHeight w:val="567"/>
        </w:trPr>
        <w:tc>
          <w:tcPr>
            <w:tcW w:w="14850" w:type="dxa"/>
            <w:gridSpan w:val="5"/>
            <w:vAlign w:val="center"/>
          </w:tcPr>
          <w:p w:rsidR="00405EA7" w:rsidRDefault="00405EA7" w:rsidP="00405EA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RPr="001B79D0" w:rsidTr="00377624">
        <w:tc>
          <w:tcPr>
            <w:tcW w:w="674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FA494B" w:rsidRPr="001B79D0" w:rsidRDefault="00A10C65" w:rsidP="00943609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DA0ACA">
              <w:rPr>
                <w:spacing w:val="-6"/>
                <w:sz w:val="20"/>
              </w:rPr>
              <w:t xml:space="preserve">суда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</w:t>
            </w:r>
            <w:r w:rsidR="00DC519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тиводействия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A564CD" w:rsidRPr="00A564CD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Помощник судьи</w:t>
            </w:r>
          </w:p>
          <w:p w:rsidR="00845060" w:rsidRPr="001B79D0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Прасолов В.А</w:t>
            </w:r>
            <w:r w:rsidRPr="00A564CD">
              <w:rPr>
                <w:rStyle w:val="ae"/>
                <w:spacing w:val="-6"/>
                <w:sz w:val="20"/>
              </w:rPr>
              <w:t xml:space="preserve"> </w:t>
            </w:r>
            <w:r w:rsidR="00CE571E">
              <w:rPr>
                <w:rStyle w:val="ae"/>
                <w:spacing w:val="-6"/>
                <w:sz w:val="20"/>
              </w:rPr>
              <w:endnoteReference w:id="1"/>
            </w:r>
          </w:p>
        </w:tc>
        <w:tc>
          <w:tcPr>
            <w:tcW w:w="2268" w:type="dxa"/>
            <w:vAlign w:val="center"/>
          </w:tcPr>
          <w:p w:rsidR="007148FC" w:rsidRDefault="002E2740" w:rsidP="00CC5D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04763B" w:rsidRDefault="002E2740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04763B">
              <w:rPr>
                <w:spacing w:val="-6"/>
                <w:sz w:val="20"/>
              </w:rPr>
              <w:t>,</w:t>
            </w:r>
          </w:p>
          <w:p w:rsidR="00FA494B" w:rsidRPr="001B79D0" w:rsidRDefault="0004763B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2E2740" w:rsidRPr="001B79D0">
              <w:rPr>
                <w:spacing w:val="-6"/>
                <w:sz w:val="20"/>
              </w:rPr>
              <w:t>30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2E2740"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1B79D0" w:rsidRDefault="00CB2395" w:rsidP="00BC4714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Своевременная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разработка новых и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дей</w:t>
            </w:r>
            <w:r>
              <w:rPr>
                <w:spacing w:val="-6"/>
                <w:sz w:val="20"/>
              </w:rPr>
              <w:softHyphen/>
            </w:r>
            <w:r w:rsidRPr="009C752D">
              <w:rPr>
                <w:spacing w:val="-6"/>
                <w:sz w:val="20"/>
              </w:rPr>
              <w:t>ствующих</w:t>
            </w:r>
            <w:r w:rsidRPr="001B79D0">
              <w:rPr>
                <w:spacing w:val="-6"/>
                <w:sz w:val="20"/>
              </w:rPr>
              <w:t xml:space="preserve"> </w:t>
            </w:r>
            <w:r w:rsidR="00943609" w:rsidRPr="001B79D0">
              <w:rPr>
                <w:spacing w:val="-6"/>
                <w:sz w:val="20"/>
              </w:rPr>
              <w:t xml:space="preserve">актов </w:t>
            </w:r>
            <w:r w:rsidR="009D7F04">
              <w:rPr>
                <w:spacing w:val="-6"/>
                <w:sz w:val="20"/>
              </w:rPr>
              <w:t>суда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в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сфере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проти</w:t>
            </w:r>
            <w:r w:rsidR="00DC5195"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водействия</w:t>
            </w:r>
            <w:r w:rsidR="00BB41FC" w:rsidRPr="00BB41FC">
              <w:rPr>
                <w:spacing w:val="-6"/>
                <w:w w:val="66"/>
                <w:sz w:val="20"/>
              </w:rPr>
              <w:t xml:space="preserve"> </w:t>
            </w:r>
            <w:r w:rsidR="008C7605" w:rsidRPr="001B79D0">
              <w:rPr>
                <w:spacing w:val="-6"/>
                <w:sz w:val="20"/>
              </w:rPr>
              <w:t>корруп</w:t>
            </w:r>
            <w:r>
              <w:rPr>
                <w:spacing w:val="-6"/>
                <w:sz w:val="20"/>
              </w:rPr>
              <w:softHyphen/>
            </w:r>
            <w:r w:rsidR="008C7605" w:rsidRPr="001B79D0">
              <w:rPr>
                <w:spacing w:val="-6"/>
                <w:sz w:val="20"/>
              </w:rPr>
              <w:t>ции</w:t>
            </w: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00030" w:rsidRPr="001B79D0" w:rsidRDefault="00600030" w:rsidP="00FF656F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судьями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и</w:t>
            </w:r>
            <w:r w:rsidR="002C3B0B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FF656F" w:rsidRPr="00FF656F">
              <w:rPr>
                <w:b/>
                <w:spacing w:val="-6"/>
                <w:sz w:val="20"/>
              </w:rPr>
              <w:t>суда</w:t>
            </w:r>
            <w:r w:rsidR="00FF656F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  <w:r w:rsidR="009D7F04">
              <w:rPr>
                <w:b/>
                <w:spacing w:val="-6"/>
                <w:sz w:val="20"/>
              </w:rPr>
              <w:br/>
            </w:r>
            <w:r w:rsidR="00AC5DB3" w:rsidRPr="001B79D0">
              <w:rPr>
                <w:b/>
                <w:spacing w:val="-6"/>
                <w:sz w:val="20"/>
              </w:rPr>
              <w:t>запретов</w:t>
            </w:r>
            <w:r w:rsidR="009D7F04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требований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к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служебному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поведению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в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связи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исполнением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ими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должностных</w:t>
            </w:r>
            <w:r w:rsidR="00BB41FC"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D95C4D"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056C26" w:rsidRPr="00085079" w:rsidRDefault="00A674F1" w:rsidP="0088005E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9D071E" w:rsidRPr="00085079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аттестационной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для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946E27" w:rsidRPr="00085079">
              <w:rPr>
                <w:spacing w:val="-6"/>
                <w:sz w:val="20"/>
              </w:rPr>
              <w:t>проведению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кантн</w:t>
            </w:r>
            <w:r w:rsidR="000E30D2" w:rsidRPr="00085079">
              <w:rPr>
                <w:spacing w:val="-6"/>
                <w:sz w:val="20"/>
              </w:rPr>
              <w:t>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долж</w:t>
            </w:r>
            <w:r w:rsidR="00946E27" w:rsidRPr="00085079">
              <w:rPr>
                <w:spacing w:val="-6"/>
                <w:sz w:val="20"/>
              </w:rPr>
              <w:softHyphen/>
              <w:t>ност</w:t>
            </w:r>
            <w:r w:rsidR="000E30D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граж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005E" w:rsidRPr="00085079">
              <w:rPr>
                <w:spacing w:val="-6"/>
                <w:sz w:val="20"/>
              </w:rPr>
              <w:t>суде</w:t>
            </w:r>
            <w:r w:rsidR="006A318B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комиссии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проведению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служебных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A564CD" w:rsidRPr="00A564CD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Помощник судьи</w:t>
            </w:r>
          </w:p>
          <w:p w:rsidR="000E30D2" w:rsidRPr="00085079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6C69A4" w:rsidRDefault="006C69A4" w:rsidP="007768E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56C26" w:rsidRPr="00085079" w:rsidRDefault="009D071E" w:rsidP="007768E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BE14D2" w:rsidRPr="00085079" w:rsidRDefault="0006773A" w:rsidP="006A4AB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Формирование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действенных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механизмов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311BC" w:rsidRPr="00085079">
              <w:rPr>
                <w:spacing w:val="-6"/>
                <w:sz w:val="20"/>
              </w:rPr>
              <w:t>о</w:t>
            </w:r>
            <w:r w:rsidR="006E086C" w:rsidRPr="00085079">
              <w:rPr>
                <w:spacing w:val="-6"/>
                <w:sz w:val="20"/>
              </w:rPr>
              <w:t>ценк</w:t>
            </w:r>
            <w:r w:rsidR="00A40DC2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фессиональной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служебной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деятельности,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D311BC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нального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уровня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E40B0" w:rsidRPr="00085079">
              <w:rPr>
                <w:spacing w:val="-6"/>
                <w:sz w:val="20"/>
              </w:rPr>
              <w:t>суда</w:t>
            </w:r>
            <w:r w:rsidR="006E086C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определе</w:t>
            </w:r>
            <w:r w:rsidR="00D311BC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соответствия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занимаемым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должностям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наличие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перспектив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карьерного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роста</w:t>
            </w:r>
            <w:r w:rsidR="008600EA" w:rsidRPr="00085079">
              <w:rPr>
                <w:spacing w:val="-6"/>
                <w:sz w:val="20"/>
              </w:rPr>
              <w:t>;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00EA" w:rsidRPr="00085079">
              <w:rPr>
                <w:spacing w:val="-6"/>
                <w:sz w:val="20"/>
              </w:rPr>
              <w:t>ф</w:t>
            </w:r>
            <w:r w:rsidRPr="00085079">
              <w:rPr>
                <w:spacing w:val="-6"/>
                <w:sz w:val="20"/>
              </w:rPr>
              <w:t>ормирова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штата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со</w:t>
            </w:r>
            <w:r w:rsidR="007F74FC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копрофессиональных,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ответственных,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квалифи</w:t>
            </w:r>
            <w:r w:rsidRPr="00085079">
              <w:rPr>
                <w:spacing w:val="-6"/>
                <w:sz w:val="20"/>
              </w:rPr>
              <w:softHyphen/>
              <w:t>циро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ван</w:t>
            </w:r>
            <w:r w:rsidR="0010550B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F724A" w:rsidRPr="00085079">
              <w:rPr>
                <w:spacing w:val="-6"/>
                <w:sz w:val="20"/>
              </w:rPr>
              <w:t>;</w:t>
            </w:r>
            <w:r w:rsidR="00B7143F" w:rsidRPr="00085079">
              <w:rPr>
                <w:spacing w:val="-6"/>
                <w:sz w:val="20"/>
              </w:rPr>
              <w:t xml:space="preserve"> </w:t>
            </w:r>
            <w:r w:rsidR="004D6B66" w:rsidRPr="00085079">
              <w:rPr>
                <w:spacing w:val="-6"/>
                <w:sz w:val="20"/>
              </w:rPr>
              <w:t>п</w:t>
            </w:r>
            <w:r w:rsidR="00360BA4" w:rsidRPr="00085079">
              <w:rPr>
                <w:spacing w:val="-6"/>
                <w:sz w:val="20"/>
              </w:rPr>
              <w:t>роведе</w:t>
            </w:r>
            <w:r w:rsidR="00DC5195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071E" w:rsidRPr="00085079">
              <w:rPr>
                <w:spacing w:val="-6"/>
                <w:sz w:val="20"/>
              </w:rPr>
              <w:t>служебных</w:t>
            </w:r>
            <w:r w:rsidR="009D071E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прове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360BA4" w:rsidRPr="00085079">
              <w:rPr>
                <w:spacing w:val="-6"/>
                <w:sz w:val="20"/>
              </w:rPr>
              <w:t>рок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целях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фак</w:t>
            </w:r>
            <w:r w:rsidR="007F74FC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не</w:t>
            </w:r>
            <w:r w:rsidR="00DC5195">
              <w:rPr>
                <w:spacing w:val="-6"/>
                <w:sz w:val="20"/>
              </w:rPr>
              <w:softHyphen/>
            </w:r>
            <w:r w:rsidR="009B69B8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не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над</w:t>
            </w:r>
            <w:r w:rsidR="00FE40B0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ле</w:t>
            </w:r>
            <w:r w:rsidR="009D4AD4" w:rsidRPr="00085079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жащего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гражданск</w:t>
            </w:r>
            <w:r w:rsidR="006A4AB5">
              <w:rPr>
                <w:spacing w:val="-6"/>
                <w:sz w:val="20"/>
              </w:rPr>
              <w:t>им</w:t>
            </w:r>
            <w:r w:rsidR="006A4AB5" w:rsidRPr="00085079">
              <w:rPr>
                <w:spacing w:val="-6"/>
                <w:w w:val="6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служа</w:t>
            </w:r>
            <w:r w:rsidR="006A4AB5">
              <w:rPr>
                <w:spacing w:val="-6"/>
                <w:sz w:val="20"/>
              </w:rPr>
              <w:softHyphen/>
            </w:r>
            <w:r w:rsidR="006A4AB5" w:rsidRPr="00085079">
              <w:rPr>
                <w:spacing w:val="-6"/>
                <w:sz w:val="20"/>
              </w:rPr>
              <w:t>щ</w:t>
            </w:r>
            <w:r w:rsidR="006A4AB5">
              <w:rPr>
                <w:spacing w:val="-6"/>
                <w:sz w:val="20"/>
              </w:rPr>
              <w:t>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="00BE14D2" w:rsidRPr="00085079">
              <w:rPr>
                <w:spacing w:val="-6"/>
                <w:sz w:val="20"/>
              </w:rPr>
              <w:t>жебных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2.2.</w:t>
            </w:r>
          </w:p>
        </w:tc>
        <w:tc>
          <w:tcPr>
            <w:tcW w:w="4964" w:type="dxa"/>
            <w:vAlign w:val="center"/>
          </w:tcPr>
          <w:p w:rsidR="00056C26" w:rsidRPr="00085079" w:rsidRDefault="00CA6948" w:rsidP="0030207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302075" w:rsidRPr="00085079">
              <w:rPr>
                <w:spacing w:val="-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деятельности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к</w:t>
            </w:r>
            <w:r w:rsidR="00981FDA" w:rsidRPr="00085079">
              <w:rPr>
                <w:bCs/>
                <w:spacing w:val="-6"/>
                <w:sz w:val="20"/>
              </w:rPr>
              <w:t>омиссии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981FDA" w:rsidRPr="00085079">
              <w:rPr>
                <w:bCs/>
                <w:spacing w:val="-6"/>
                <w:sz w:val="20"/>
              </w:rPr>
              <w:t>по</w:t>
            </w:r>
            <w:r w:rsidR="00BB41FC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проверке достоверности и полноты сведений о доходах, расходах, об имуществе и обязательствах имущественного характера судей, а также сведений о доходах, расходах, об имуществе и обязатель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 xml:space="preserve">ствах имущественного характера их супруг (супругов) и </w:t>
            </w:r>
            <w:r w:rsidR="00302075" w:rsidRPr="00085079">
              <w:rPr>
                <w:bCs/>
                <w:spacing w:val="-6"/>
                <w:sz w:val="20"/>
              </w:rPr>
              <w:lastRenderedPageBreak/>
              <w:t>несовершеннолетних детей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lastRenderedPageBreak/>
              <w:t>Председатель суда</w:t>
            </w:r>
          </w:p>
          <w:p w:rsidR="00056C26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3C48A2">
              <w:rPr>
                <w:spacing w:val="-6"/>
                <w:sz w:val="20"/>
              </w:rPr>
              <w:t>Колойда</w:t>
            </w:r>
            <w:proofErr w:type="spellEnd"/>
            <w:r w:rsidRPr="003C48A2">
              <w:rPr>
                <w:spacing w:val="-6"/>
                <w:sz w:val="20"/>
              </w:rPr>
              <w:t xml:space="preserve"> А.С.</w:t>
            </w:r>
          </w:p>
          <w:p w:rsidR="003C48A2" w:rsidRPr="00085079" w:rsidRDefault="003C48A2" w:rsidP="00A564CD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DC0CF2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 мере</w:t>
            </w:r>
          </w:p>
          <w:p w:rsidR="00056C26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056C26" w:rsidRPr="00085079" w:rsidRDefault="00CA6948" w:rsidP="00A60EED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6F351F" w:rsidRPr="00085079">
              <w:rPr>
                <w:spacing w:val="-6"/>
                <w:sz w:val="20"/>
              </w:rPr>
              <w:t xml:space="preserve"> </w:t>
            </w:r>
            <w:r w:rsidR="00DC0CF2" w:rsidRPr="00085079">
              <w:rPr>
                <w:spacing w:val="-6"/>
                <w:sz w:val="20"/>
              </w:rPr>
              <w:t>деятельност</w:t>
            </w:r>
            <w:r w:rsidRPr="00085079">
              <w:rPr>
                <w:spacing w:val="-6"/>
                <w:sz w:val="20"/>
              </w:rPr>
              <w:t>и</w:t>
            </w:r>
            <w:r w:rsidR="006F351F" w:rsidRPr="00085079">
              <w:rPr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spacing w:val="-6"/>
                <w:sz w:val="20"/>
              </w:rPr>
              <w:t>к</w:t>
            </w:r>
            <w:r w:rsidR="006F351F" w:rsidRPr="00085079">
              <w:rPr>
                <w:bCs/>
                <w:spacing w:val="-6"/>
                <w:sz w:val="20"/>
              </w:rPr>
              <w:t>омиссии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по</w:t>
            </w:r>
            <w:r w:rsidR="006F351F"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проверке до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стоверности и полноты сведений о дохо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 судей, а также сведений о дохо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ственного 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lastRenderedPageBreak/>
              <w:t>рактера их супруг (супругов) и несовер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шеннолетних детей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2.3.</w:t>
            </w:r>
          </w:p>
        </w:tc>
        <w:tc>
          <w:tcPr>
            <w:tcW w:w="4964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B4A1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нанимателя</w:t>
            </w:r>
            <w:r w:rsidR="005B4D1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056C26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6C69A4" w:rsidRDefault="008C787F" w:rsidP="008F204D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245BBF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FC3704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нанимателя,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прокуратуры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федеральных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государственных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</w:t>
            </w:r>
            <w:r w:rsidR="00DC5195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нов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всех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случаях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обращениях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ним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каких-либо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лиц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целью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склонения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совершению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коррупционных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730EAB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4964" w:type="dxa"/>
            <w:vAlign w:val="center"/>
          </w:tcPr>
          <w:p w:rsidR="00730EAB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D7650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730EAB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намере</w:t>
            </w:r>
            <w:r w:rsidR="00730EAB" w:rsidRPr="00085079">
              <w:rPr>
                <w:spacing w:val="-6"/>
                <w:sz w:val="20"/>
              </w:rPr>
              <w:softHyphen/>
              <w:t>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оплачиваемую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730EAB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6C69A4" w:rsidRDefault="008C787F" w:rsidP="00753AE7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730EAB" w:rsidRPr="00085079" w:rsidRDefault="008C787F" w:rsidP="00753A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085079" w:rsidRDefault="00E503B3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надлежащего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A32938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AB0AB5" w:rsidRPr="00085079">
              <w:rPr>
                <w:spacing w:val="-6"/>
                <w:w w:val="66"/>
                <w:sz w:val="20"/>
              </w:rPr>
              <w:t xml:space="preserve"> </w:t>
            </w:r>
            <w:r w:rsidR="00AB0AB5" w:rsidRPr="00085079">
              <w:rPr>
                <w:spacing w:val="-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намерении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выполнять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иную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опла</w:t>
            </w:r>
            <w:r w:rsidR="00DC5195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чиваемую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работу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55C31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возник</w:t>
            </w:r>
            <w:r w:rsidR="00027335" w:rsidRPr="00085079">
              <w:rPr>
                <w:spacing w:val="-6"/>
                <w:sz w:val="20"/>
              </w:rPr>
              <w:softHyphen/>
              <w:t>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интересов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</w:t>
            </w:r>
            <w:r w:rsidR="00DC5195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никнове</w:t>
            </w:r>
            <w:r w:rsidR="00027335" w:rsidRPr="00085079">
              <w:rPr>
                <w:spacing w:val="-6"/>
                <w:sz w:val="20"/>
              </w:rPr>
              <w:softHyphen/>
              <w:t>ния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027335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6C69A4" w:rsidRDefault="008C787F" w:rsidP="00860524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27335" w:rsidRPr="00085079" w:rsidRDefault="008C787F" w:rsidP="00860524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503B3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исполнения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B1508" w:rsidRPr="00085079">
              <w:rPr>
                <w:spacing w:val="-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уведомлению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предста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конфликта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интере</w:t>
            </w:r>
            <w:r w:rsidR="00DC5195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сов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A284B" w:rsidRPr="00085079">
              <w:rPr>
                <w:spacing w:val="-6"/>
                <w:sz w:val="20"/>
              </w:rPr>
              <w:t>и (</w:t>
            </w:r>
            <w:r w:rsidR="00945171" w:rsidRPr="00085079">
              <w:rPr>
                <w:spacing w:val="-6"/>
                <w:sz w:val="20"/>
              </w:rPr>
              <w:t>или</w:t>
            </w:r>
            <w:r w:rsidR="006A284B" w:rsidRPr="00085079">
              <w:rPr>
                <w:spacing w:val="-6"/>
                <w:sz w:val="20"/>
              </w:rPr>
              <w:t>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возможности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его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41FC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обязан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разрешения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представи</w:t>
            </w:r>
            <w:r w:rsidR="00BB41FC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нани</w:t>
            </w:r>
            <w:r w:rsidR="00EA4D93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безвозмездной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управ</w:t>
            </w:r>
            <w:r w:rsidR="008E1B33" w:rsidRPr="00085079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неком</w:t>
            </w:r>
            <w:r w:rsidR="00DC5195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мерче</w:t>
            </w:r>
            <w:r w:rsidR="0033422E"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027335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6C69A4" w:rsidRDefault="006C69A4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27335" w:rsidRPr="00085079" w:rsidRDefault="009462AA" w:rsidP="0032675E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B1508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обязанности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получению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разреше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представителя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нанимателя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участие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безвоз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мездной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основе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управлении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некоммерческими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органи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зациями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2.7.</w:t>
            </w:r>
          </w:p>
        </w:tc>
        <w:tc>
          <w:tcPr>
            <w:tcW w:w="4964" w:type="dxa"/>
            <w:vAlign w:val="center"/>
          </w:tcPr>
          <w:p w:rsidR="00056C26" w:rsidRPr="00085079" w:rsidRDefault="00B12E5B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9D5580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размещал</w:t>
            </w:r>
            <w:r w:rsidR="002A033E" w:rsidRPr="00085079">
              <w:rPr>
                <w:spacing w:val="-6"/>
                <w:sz w:val="20"/>
              </w:rPr>
              <w:t>и</w:t>
            </w:r>
            <w:r w:rsidR="00D76852" w:rsidRPr="00085079">
              <w:rPr>
                <w:spacing w:val="-6"/>
                <w:sz w:val="20"/>
              </w:rPr>
              <w:t>сь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общедоступная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информация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дан</w:t>
            </w:r>
            <w:r w:rsidR="005F4CF1" w:rsidRPr="00085079">
              <w:rPr>
                <w:spacing w:val="-6"/>
                <w:sz w:val="20"/>
              </w:rPr>
              <w:softHyphen/>
            </w:r>
            <w:r w:rsidR="00D76852" w:rsidRPr="00085079">
              <w:rPr>
                <w:spacing w:val="-6"/>
                <w:sz w:val="20"/>
              </w:rPr>
              <w:t>ные,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позволяющие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056C26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A85897" w:rsidRPr="00085079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60994" w:rsidRPr="00085079">
              <w:rPr>
                <w:spacing w:val="-6"/>
                <w:sz w:val="20"/>
              </w:rPr>
              <w:br/>
            </w:r>
            <w:r w:rsidRPr="00085079">
              <w:rPr>
                <w:spacing w:val="-6"/>
                <w:sz w:val="20"/>
              </w:rPr>
              <w:t>заме</w:t>
            </w:r>
            <w:r w:rsidR="00A85897" w:rsidRPr="00085079">
              <w:rPr>
                <w:spacing w:val="-6"/>
                <w:sz w:val="20"/>
              </w:rPr>
              <w:t>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при поступлении на службу</w:t>
            </w:r>
            <w:r w:rsidR="00A85897" w:rsidRPr="00085079">
              <w:rPr>
                <w:spacing w:val="-6"/>
                <w:sz w:val="20"/>
              </w:rPr>
              <w:t>,</w:t>
            </w:r>
            <w:r w:rsidR="002100C7" w:rsidRPr="00085079">
              <w:rPr>
                <w:spacing w:val="-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отношении</w:t>
            </w:r>
          </w:p>
          <w:p w:rsidR="00056C26" w:rsidRPr="00085079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ежегодно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01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085079" w:rsidRDefault="00057F9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EC5002" w:rsidRPr="00085079">
              <w:rPr>
                <w:spacing w:val="-6"/>
                <w:sz w:val="20"/>
              </w:rPr>
              <w:t>гражданами, претендующими на замещение должностей граждан</w:t>
            </w:r>
            <w:r w:rsidR="00DC5195">
              <w:rPr>
                <w:spacing w:val="-6"/>
                <w:sz w:val="20"/>
              </w:rPr>
              <w:softHyphen/>
            </w:r>
            <w:r w:rsidR="00EC5002" w:rsidRPr="00085079">
              <w:rPr>
                <w:spacing w:val="-6"/>
                <w:sz w:val="20"/>
              </w:rPr>
              <w:t xml:space="preserve">ской службы в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EC5002"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226077" w:rsidRPr="00085079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требований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государственной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службе</w:t>
            </w:r>
            <w:r w:rsidR="00AE40F7" w:rsidRPr="00085079">
              <w:rPr>
                <w:spacing w:val="-6"/>
                <w:sz w:val="20"/>
              </w:rPr>
              <w:t>,</w:t>
            </w:r>
            <w:r w:rsidR="00AE40F7" w:rsidRPr="00085079">
              <w:rPr>
                <w:spacing w:val="-6"/>
                <w:w w:val="6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особенно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8A6441" w:rsidRPr="00085079">
              <w:rPr>
                <w:spacing w:val="-6"/>
                <w:sz w:val="20"/>
              </w:rPr>
              <w:t>соблюдения</w:t>
            </w:r>
            <w:r w:rsidR="008A6441" w:rsidRPr="00085079">
              <w:rPr>
                <w:spacing w:val="-6"/>
                <w:w w:val="6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срок</w:t>
            </w:r>
            <w:r w:rsidR="00542EB6" w:rsidRPr="00085079">
              <w:rPr>
                <w:spacing w:val="-6"/>
                <w:sz w:val="20"/>
              </w:rPr>
              <w:t>ов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и</w:t>
            </w:r>
            <w:r w:rsidR="00542EB6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формы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представления указанных сведений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4964" w:type="dxa"/>
            <w:vAlign w:val="center"/>
          </w:tcPr>
          <w:p w:rsidR="00056C26" w:rsidRPr="00085079" w:rsidRDefault="00A26937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судей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9E6BB9" w:rsidRPr="00085079">
              <w:rPr>
                <w:spacing w:val="-6"/>
                <w:sz w:val="20"/>
              </w:rPr>
              <w:t xml:space="preserve"> и</w:t>
            </w:r>
            <w:r w:rsidR="00C17629" w:rsidRPr="00085079">
              <w:rPr>
                <w:spacing w:val="-6"/>
                <w:sz w:val="20"/>
              </w:rPr>
              <w:t xml:space="preserve"> мировых судей,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B5C7A"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056C26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6C69A4" w:rsidRDefault="00A26937" w:rsidP="00600030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085079" w:rsidRDefault="008B5C7A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="00C17629" w:rsidRPr="00085079">
              <w:rPr>
                <w:spacing w:val="-6"/>
                <w:sz w:val="20"/>
              </w:rPr>
              <w:t>судьями</w:t>
            </w:r>
            <w:r w:rsidR="009E6BB9" w:rsidRPr="00085079">
              <w:rPr>
                <w:spacing w:val="-6"/>
                <w:sz w:val="20"/>
              </w:rPr>
              <w:t>,</w:t>
            </w:r>
            <w:r w:rsidR="00C17629" w:rsidRPr="00085079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граж</w:t>
            </w:r>
            <w:r w:rsidR="00C17629" w:rsidRPr="00085079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 xml:space="preserve">данскими служащими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AE40F7" w:rsidRPr="00085079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 xml:space="preserve">и мировыми судьями </w:t>
            </w:r>
            <w:r w:rsidR="00AE40F7" w:rsidRPr="00085079">
              <w:rPr>
                <w:spacing w:val="-6"/>
                <w:sz w:val="20"/>
              </w:rPr>
              <w:t>тре</w:t>
            </w:r>
            <w:r w:rsidR="00DC5195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>бований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коррупции</w:t>
            </w:r>
            <w:r w:rsidR="00E7023E" w:rsidRPr="00085079">
              <w:rPr>
                <w:spacing w:val="-6"/>
                <w:sz w:val="20"/>
              </w:rPr>
              <w:t>, особенно в части соблю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дения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сроков, формы</w:t>
            </w:r>
            <w:r w:rsidR="00E7023E" w:rsidRPr="00085079">
              <w:rPr>
                <w:spacing w:val="-6"/>
                <w:w w:val="66"/>
                <w:sz w:val="20"/>
              </w:rPr>
              <w:t xml:space="preserve"> </w:t>
            </w:r>
            <w:r w:rsidR="00F62343" w:rsidRPr="00085079">
              <w:rPr>
                <w:spacing w:val="-6"/>
                <w:sz w:val="20"/>
              </w:rPr>
              <w:t>содержания</w:t>
            </w:r>
            <w:r w:rsidR="00E7023E" w:rsidRPr="00085079">
              <w:rPr>
                <w:spacing w:val="-6"/>
                <w:sz w:val="20"/>
              </w:rPr>
              <w:t xml:space="preserve"> представления ука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занных сведений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1157DC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2.9.</w:t>
            </w:r>
          </w:p>
        </w:tc>
        <w:tc>
          <w:tcPr>
            <w:tcW w:w="4964" w:type="dxa"/>
            <w:vAlign w:val="center"/>
          </w:tcPr>
          <w:p w:rsidR="00056C26" w:rsidRPr="00085079" w:rsidRDefault="00FD3813" w:rsidP="007A6A84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Подготовка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официальном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A6A84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</w:t>
            </w:r>
            <w:r w:rsidRPr="00085079">
              <w:rPr>
                <w:spacing w:val="-6"/>
                <w:sz w:val="20"/>
              </w:rPr>
              <w:softHyphen/>
              <w:t>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7A6A84" w:rsidRPr="00085079">
              <w:rPr>
                <w:spacing w:val="-6"/>
                <w:sz w:val="20"/>
              </w:rPr>
              <w:t>судей,</w:t>
            </w:r>
            <w:r w:rsidR="007A6A84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жащих</w:t>
            </w:r>
            <w:r w:rsidR="007A6A84" w:rsidRPr="00085079">
              <w:rPr>
                <w:spacing w:val="-6"/>
                <w:sz w:val="20"/>
              </w:rPr>
              <w:t xml:space="preserve"> суда и мировых судей</w:t>
            </w:r>
            <w:r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</w:t>
            </w:r>
            <w:r w:rsidRPr="00085079">
              <w:rPr>
                <w:spacing w:val="-6"/>
                <w:sz w:val="20"/>
              </w:rPr>
              <w:softHyphen/>
              <w:t>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</w:t>
            </w:r>
            <w:r w:rsidR="00980B89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E3435"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056C26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980B89" w:rsidRPr="00085079" w:rsidRDefault="007E3435" w:rsidP="00980B8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085079">
              <w:rPr>
                <w:sz w:val="20"/>
              </w:rPr>
              <w:t xml:space="preserve">ежегодно </w:t>
            </w:r>
            <w:r w:rsidR="003B7EBC" w:rsidRPr="00085079">
              <w:rPr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z w:val="20"/>
              </w:rPr>
              <w:t>срок,</w:t>
            </w:r>
            <w:r w:rsidR="003B7EBC" w:rsidRPr="00085079">
              <w:rPr>
                <w:sz w:val="20"/>
              </w:rPr>
              <w:br/>
              <w:t>не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z w:val="20"/>
              </w:rPr>
              <w:t>превышающий</w:t>
            </w:r>
          </w:p>
          <w:p w:rsidR="00980B89" w:rsidRPr="00085079" w:rsidRDefault="00980B89" w:rsidP="00980B89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085079">
              <w:rPr>
                <w:sz w:val="20"/>
              </w:rPr>
              <w:t>14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рабочих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дней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со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дня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истечения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срока,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  <w:p w:rsidR="00056C26" w:rsidRPr="00085079" w:rsidRDefault="00980B89" w:rsidP="003B7EBC">
            <w:pPr>
              <w:widowControl w:val="0"/>
              <w:jc w:val="center"/>
              <w:rPr>
                <w:spacing w:val="-6"/>
                <w:sz w:val="20"/>
              </w:rPr>
            </w:pPr>
            <w:proofErr w:type="gramStart"/>
            <w:r w:rsidRPr="00085079">
              <w:rPr>
                <w:sz w:val="20"/>
              </w:rPr>
              <w:t>установленного</w:t>
            </w:r>
            <w:proofErr w:type="gramEnd"/>
            <w:r w:rsidR="003B7EBC" w:rsidRPr="00085079">
              <w:rPr>
                <w:sz w:val="20"/>
              </w:rPr>
              <w:br/>
            </w:r>
            <w:r w:rsidRPr="00085079">
              <w:rPr>
                <w:sz w:val="20"/>
              </w:rPr>
              <w:t>для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z w:val="20"/>
              </w:rPr>
              <w:t>подачи</w:t>
            </w:r>
          </w:p>
        </w:tc>
        <w:tc>
          <w:tcPr>
            <w:tcW w:w="4677" w:type="dxa"/>
            <w:vAlign w:val="center"/>
          </w:tcPr>
          <w:p w:rsidR="00056C26" w:rsidRPr="00085079" w:rsidRDefault="004774CD" w:rsidP="007A6A84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открытости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доступности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7A6A84" w:rsidRPr="00085079">
              <w:rPr>
                <w:spacing w:val="-6"/>
                <w:sz w:val="20"/>
              </w:rPr>
              <w:t xml:space="preserve"> 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pacing w:val="-6"/>
                <w:sz w:val="20"/>
              </w:rPr>
              <w:t>граждански</w:t>
            </w:r>
            <w:r w:rsidRPr="00085079">
              <w:rPr>
                <w:spacing w:val="-6"/>
                <w:sz w:val="20"/>
              </w:rPr>
              <w:t>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B7EBC" w:rsidRPr="00085079">
              <w:rPr>
                <w:spacing w:val="-6"/>
                <w:sz w:val="20"/>
              </w:rPr>
              <w:t>служа</w:t>
            </w:r>
            <w:r w:rsidR="00DC5195">
              <w:rPr>
                <w:spacing w:val="-6"/>
                <w:sz w:val="20"/>
              </w:rPr>
              <w:softHyphen/>
            </w:r>
            <w:r w:rsidR="003B7EBC" w:rsidRPr="00085079">
              <w:rPr>
                <w:spacing w:val="-6"/>
                <w:sz w:val="20"/>
              </w:rPr>
              <w:t>щи</w:t>
            </w:r>
            <w:r w:rsidRPr="00085079">
              <w:rPr>
                <w:spacing w:val="-6"/>
                <w:sz w:val="20"/>
              </w:rPr>
              <w:t>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A6A84" w:rsidRPr="00085079">
              <w:rPr>
                <w:spacing w:val="-6"/>
                <w:sz w:val="20"/>
              </w:rPr>
              <w:t>суда и мировых судей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2.10.</w:t>
            </w:r>
          </w:p>
        </w:tc>
        <w:tc>
          <w:tcPr>
            <w:tcW w:w="4964" w:type="dxa"/>
            <w:vAlign w:val="center"/>
          </w:tcPr>
          <w:p w:rsidR="003E4568" w:rsidRPr="00085079" w:rsidRDefault="00483E85" w:rsidP="00333350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E35031" w:rsidRPr="00085079">
              <w:rPr>
                <w:spacing w:val="-6"/>
                <w:sz w:val="20"/>
              </w:rPr>
              <w:t>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lastRenderedPageBreak/>
              <w:t>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судей,</w:t>
            </w:r>
            <w:r w:rsidR="00333350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 и мировых судей</w:t>
            </w:r>
            <w:r w:rsidR="00E35031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несовершеннолетних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за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отчётны</w:t>
            </w:r>
            <w:r w:rsidR="00537CE5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</w:p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lastRenderedPageBreak/>
              <w:t>Помощник судьи</w:t>
            </w:r>
          </w:p>
          <w:p w:rsidR="003E4568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7148FC" w:rsidRDefault="00537CE5" w:rsidP="00537C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ежегодно</w:t>
            </w:r>
          </w:p>
          <w:p w:rsidR="003E4568" w:rsidRPr="00085079" w:rsidRDefault="00537CE5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до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085079" w:rsidRDefault="004D467A" w:rsidP="00333350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lastRenderedPageBreak/>
              <w:t>В</w:t>
            </w:r>
            <w:r w:rsidR="00537CE5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признаков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судьями,</w:t>
            </w:r>
            <w:r w:rsidR="00333350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lastRenderedPageBreak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 и мировыми судьями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законода</w:t>
            </w:r>
            <w:r w:rsidR="00DC5195">
              <w:rPr>
                <w:spacing w:val="-6"/>
                <w:sz w:val="20"/>
              </w:rPr>
              <w:softHyphen/>
            </w:r>
            <w:r w:rsidR="00537CE5" w:rsidRPr="00085079">
              <w:rPr>
                <w:spacing w:val="-6"/>
                <w:sz w:val="20"/>
              </w:rPr>
              <w:t>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коррупции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части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представления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недостоверных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неполных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своих</w:t>
            </w:r>
            <w:r w:rsidR="00836034" w:rsidRPr="00085079">
              <w:rPr>
                <w:spacing w:val="-6"/>
                <w:w w:val="6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доходах</w:t>
            </w:r>
            <w:r w:rsidR="00836034" w:rsidRPr="00085079">
              <w:rPr>
                <w:spacing w:val="-6"/>
                <w:sz w:val="20"/>
              </w:rPr>
              <w:t>, расходах, об имуществе и обязательствах имущественного харак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тера, а также о доходах, расходах, об имуществе и обя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зательствах имущественного характера своих супруги (супруга) и несовершеннолетних детей</w:t>
            </w:r>
            <w:r w:rsidR="00ED4897" w:rsidRPr="00085079">
              <w:rPr>
                <w:spacing w:val="-6"/>
                <w:sz w:val="20"/>
              </w:rPr>
              <w:t>;</w:t>
            </w:r>
            <w:proofErr w:type="gramEnd"/>
            <w:r w:rsidR="00ED4897" w:rsidRPr="00085079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информирова</w:t>
            </w:r>
            <w:r w:rsidR="00DC5195">
              <w:rPr>
                <w:spacing w:val="-6"/>
                <w:sz w:val="20"/>
              </w:rPr>
              <w:softHyphen/>
            </w:r>
            <w:r w:rsidR="00A44D13" w:rsidRPr="00085079">
              <w:rPr>
                <w:spacing w:val="-6"/>
                <w:sz w:val="20"/>
              </w:rPr>
              <w:t>ние об итогах анализа представителя нанимателя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2.11.</w:t>
            </w:r>
          </w:p>
        </w:tc>
        <w:tc>
          <w:tcPr>
            <w:tcW w:w="4964" w:type="dxa"/>
            <w:vAlign w:val="center"/>
          </w:tcPr>
          <w:p w:rsidR="003E4568" w:rsidRPr="00085079" w:rsidRDefault="00F13EDF" w:rsidP="00BE5A1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Проведение п</w:t>
            </w:r>
            <w:r w:rsidR="005E6475" w:rsidRPr="00085079">
              <w:rPr>
                <w:spacing w:val="-6"/>
                <w:sz w:val="20"/>
              </w:rPr>
              <w:t>роверк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достоверности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полноты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</w:t>
            </w:r>
            <w:r w:rsidR="005E6475" w:rsidRPr="00085079">
              <w:rPr>
                <w:spacing w:val="-6"/>
                <w:sz w:val="20"/>
              </w:rPr>
              <w:softHyphen/>
              <w:t>ходах,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имуществе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обязательствах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имущественного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характера,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представляемых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02FEC" w:rsidRPr="00085079">
              <w:rPr>
                <w:spacing w:val="-6"/>
                <w:sz w:val="20"/>
              </w:rPr>
              <w:t>гражданской</w:t>
            </w:r>
            <w:r w:rsidR="00802FEC" w:rsidRPr="00085079">
              <w:rPr>
                <w:spacing w:val="-6"/>
                <w:w w:val="66"/>
                <w:sz w:val="20"/>
              </w:rPr>
              <w:t xml:space="preserve"> </w:t>
            </w:r>
            <w:r w:rsidR="00802FEC" w:rsidRPr="00085079">
              <w:rPr>
                <w:spacing w:val="-6"/>
                <w:sz w:val="20"/>
              </w:rPr>
              <w:t>службы</w:t>
            </w:r>
            <w:r w:rsidR="00802FE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="005E6475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суда</w:t>
            </w:r>
            <w:r w:rsidR="009D7EB5" w:rsidRPr="00085079">
              <w:rPr>
                <w:spacing w:val="-6"/>
                <w:sz w:val="20"/>
              </w:rPr>
              <w:t>, а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также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сведений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="009D7EB5" w:rsidRPr="00085079">
              <w:rPr>
                <w:spacing w:val="-6"/>
                <w:sz w:val="20"/>
              </w:rPr>
              <w:t>дах,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об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имуществе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обязательствах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имущественного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харак</w:t>
            </w:r>
            <w:r w:rsidR="00DC5195">
              <w:rPr>
                <w:spacing w:val="-6"/>
                <w:sz w:val="20"/>
              </w:rPr>
              <w:softHyphen/>
            </w:r>
            <w:r w:rsidR="009D7EB5" w:rsidRPr="00085079">
              <w:rPr>
                <w:spacing w:val="-6"/>
                <w:sz w:val="20"/>
              </w:rPr>
              <w:t>тера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их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супруг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(супругов)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несовершеннолетних</w:t>
            </w:r>
            <w:r w:rsidR="009D7EB5" w:rsidRPr="00085079">
              <w:rPr>
                <w:spacing w:val="-6"/>
                <w:w w:val="6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3E4568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3E4568" w:rsidRPr="00085079" w:rsidRDefault="00445230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Pr="00085079" w:rsidRDefault="00786938" w:rsidP="00065952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У</w:t>
            </w:r>
            <w:r w:rsidR="00445230" w:rsidRPr="00085079">
              <w:rPr>
                <w:spacing w:val="-6"/>
                <w:sz w:val="20"/>
              </w:rPr>
              <w:t>становление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 претен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дующими на замещение должностей гражданской служ</w:t>
            </w:r>
            <w:r w:rsidR="00065952" w:rsidRPr="00085079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бы в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 xml:space="preserve">, и гражданскими служащими </w:t>
            </w:r>
            <w:r w:rsidR="00065952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зако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нодательства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противодей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ствии</w:t>
            </w:r>
            <w:r w:rsidR="00BB41FC" w:rsidRPr="00085079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sz w:val="20"/>
              </w:rPr>
              <w:t xml:space="preserve"> в части представления недостовер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 и (или) неполных сведений о своих доходах, об имуществе и обязательствах имущественного харак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897CC2" w:rsidRPr="00085079">
              <w:rPr>
                <w:spacing w:val="-6"/>
                <w:sz w:val="20"/>
              </w:rPr>
              <w:t>, выработка предложений представителю нанимателя о</w:t>
            </w:r>
            <w:proofErr w:type="gramEnd"/>
            <w:r w:rsidR="00897CC2" w:rsidRPr="00085079">
              <w:rPr>
                <w:spacing w:val="-6"/>
                <w:sz w:val="20"/>
              </w:rPr>
              <w:t xml:space="preserve"> </w:t>
            </w:r>
            <w:proofErr w:type="gramStart"/>
            <w:r w:rsidR="00897CC2" w:rsidRPr="00085079">
              <w:rPr>
                <w:spacing w:val="-6"/>
                <w:sz w:val="20"/>
              </w:rPr>
              <w:t>мерах</w:t>
            </w:r>
            <w:proofErr w:type="gramEnd"/>
            <w:r w:rsidR="00897CC2" w:rsidRPr="00085079">
              <w:rPr>
                <w:spacing w:val="-6"/>
                <w:sz w:val="20"/>
              </w:rPr>
              <w:t xml:space="preserve"> реагирования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2.12.</w:t>
            </w:r>
          </w:p>
        </w:tc>
        <w:tc>
          <w:tcPr>
            <w:tcW w:w="4964" w:type="dxa"/>
            <w:vAlign w:val="center"/>
          </w:tcPr>
          <w:p w:rsidR="0094474B" w:rsidRPr="00085079" w:rsidRDefault="0094474B" w:rsidP="00490A4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шеннолет</w:t>
            </w:r>
            <w:r w:rsidRPr="00085079">
              <w:rPr>
                <w:spacing w:val="-6"/>
                <w:sz w:val="20"/>
              </w:rPr>
              <w:softHyphen/>
              <w:t>них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гов)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4474B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94474B" w:rsidRPr="00085079" w:rsidRDefault="0094474B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085079" w:rsidRDefault="00ED489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</w:t>
            </w:r>
            <w:r w:rsidR="0094474B" w:rsidRPr="00085079">
              <w:rPr>
                <w:spacing w:val="-6"/>
                <w:sz w:val="20"/>
              </w:rPr>
              <w:t>становление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фактов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нарушения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законодательства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противодействии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sz w:val="20"/>
              </w:rPr>
              <w:t xml:space="preserve"> в части представления недостоверных и (или) неполных сведени</w:t>
            </w:r>
            <w:r w:rsidR="00197BE4" w:rsidRPr="00085079">
              <w:rPr>
                <w:spacing w:val="-6"/>
                <w:sz w:val="20"/>
              </w:rPr>
              <w:t>й</w:t>
            </w:r>
            <w:r w:rsidRPr="00085079">
              <w:rPr>
                <w:spacing w:val="-6"/>
                <w:sz w:val="20"/>
              </w:rPr>
              <w:t xml:space="preserve"> о своих расходах</w:t>
            </w:r>
            <w:r w:rsidR="00197BE4" w:rsidRPr="00085079">
              <w:rPr>
                <w:spacing w:val="-6"/>
                <w:sz w:val="20"/>
              </w:rPr>
              <w:t xml:space="preserve">, а также о расходах своих супруги (супруга) и несовершеннолетних детей ввиду их несоответствия </w:t>
            </w:r>
            <w:r w:rsidR="00476642" w:rsidRPr="00085079">
              <w:rPr>
                <w:spacing w:val="-6"/>
                <w:sz w:val="20"/>
              </w:rPr>
              <w:t>доходах и доходах супруги (супруга)</w:t>
            </w:r>
            <w:r w:rsidR="00897CC2" w:rsidRPr="00085079">
              <w:rPr>
                <w:spacing w:val="-6"/>
                <w:sz w:val="20"/>
              </w:rPr>
              <w:t>, выработка пред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ложений представителю нанимателя о мерах реагиро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2.13.</w:t>
            </w:r>
          </w:p>
        </w:tc>
        <w:tc>
          <w:tcPr>
            <w:tcW w:w="4964" w:type="dxa"/>
            <w:vAlign w:val="center"/>
          </w:tcPr>
          <w:p w:rsidR="0094474B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Анализ </w:t>
            </w:r>
            <w:r w:rsidR="00261C1A" w:rsidRPr="00085079">
              <w:rPr>
                <w:spacing w:val="-6"/>
                <w:sz w:val="20"/>
              </w:rPr>
              <w:t>соблюдени</w:t>
            </w:r>
            <w:r w:rsidRPr="00085079">
              <w:rPr>
                <w:spacing w:val="-6"/>
                <w:sz w:val="20"/>
              </w:rPr>
              <w:t>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гражданскими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</w:t>
            </w:r>
            <w:r w:rsidR="00DC5195">
              <w:rPr>
                <w:spacing w:val="-6"/>
                <w:sz w:val="20"/>
              </w:rPr>
              <w:softHyphen/>
            </w:r>
            <w:r w:rsidR="0012513A" w:rsidRPr="00085079">
              <w:rPr>
                <w:spacing w:val="-6"/>
                <w:sz w:val="20"/>
              </w:rPr>
              <w:t>прета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занятие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предпринимательской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деятельностью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лично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через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доверенных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лиц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4474B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В.А.</w:t>
            </w:r>
          </w:p>
        </w:tc>
        <w:tc>
          <w:tcPr>
            <w:tcW w:w="2268" w:type="dxa"/>
            <w:vAlign w:val="center"/>
          </w:tcPr>
          <w:p w:rsidR="007148FC" w:rsidRDefault="0012513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BE32B9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12513A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случаев</w:t>
            </w:r>
            <w:r w:rsidR="00B32ED9" w:rsidRPr="00085079">
              <w:rPr>
                <w:spacing w:val="-6"/>
                <w:w w:val="6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гражданскими слу</w:t>
            </w:r>
            <w:r w:rsidR="00DC5195">
              <w:rPr>
                <w:spacing w:val="-6"/>
                <w:sz w:val="20"/>
              </w:rPr>
              <w:softHyphen/>
            </w:r>
            <w:r w:rsidR="00B32ED9" w:rsidRPr="00085079">
              <w:rPr>
                <w:spacing w:val="-6"/>
                <w:sz w:val="20"/>
              </w:rPr>
              <w:t xml:space="preserve">жащими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32ED9" w:rsidRPr="00085079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запрет</w:t>
            </w:r>
            <w:r w:rsidR="00BE74A2" w:rsidRPr="00085079">
              <w:rPr>
                <w:spacing w:val="-6"/>
                <w:sz w:val="20"/>
              </w:rPr>
              <w:t>а на занятие предпринимательской деятельностью лично или через доверенных лиц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3705F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2.14.</w:t>
            </w:r>
          </w:p>
        </w:tc>
        <w:tc>
          <w:tcPr>
            <w:tcW w:w="4964" w:type="dxa"/>
            <w:vAlign w:val="center"/>
          </w:tcPr>
          <w:p w:rsidR="0094474B" w:rsidRPr="00085079" w:rsidRDefault="003705FD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921EEA" w:rsidRPr="00085079">
              <w:rPr>
                <w:spacing w:val="-6"/>
                <w:sz w:val="20"/>
              </w:rPr>
              <w:t>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об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адресах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страниц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сайтов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сети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«Интернет»,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которых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претендующими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замещение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должностей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суде</w:t>
            </w:r>
            <w:r w:rsidR="002A033E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</w:t>
            </w:r>
            <w:r w:rsidR="002A033E" w:rsidRPr="00085079">
              <w:rPr>
                <w:spacing w:val="-6"/>
                <w:sz w:val="20"/>
              </w:rPr>
              <w:softHyphen/>
              <w:t>скими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служащими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размещались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общедоступная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информация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данные,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позволяющие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4474B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94474B" w:rsidRPr="00085079" w:rsidRDefault="002A033E" w:rsidP="006B28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085079" w:rsidRDefault="006B28E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395610" w:rsidRPr="00085079">
              <w:rPr>
                <w:spacing w:val="-6"/>
                <w:sz w:val="20"/>
              </w:rPr>
              <w:t>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признаков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8753B" w:rsidRPr="00085079">
              <w:rPr>
                <w:spacing w:val="-6"/>
                <w:sz w:val="20"/>
              </w:rPr>
              <w:t xml:space="preserve">гражданскими служащими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8753B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принципов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служебного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поведения,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со</w:t>
            </w:r>
            <w:r w:rsidR="00DC5195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вершения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поступков,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порочащих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честь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достоинство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служащих,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также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конфликтных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ситуа</w:t>
            </w:r>
            <w:r w:rsidR="00DC5195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ций,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способных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нанести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ущерб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репутации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или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авто</w:t>
            </w:r>
            <w:r w:rsidR="00DC5195">
              <w:rPr>
                <w:spacing w:val="-6"/>
                <w:sz w:val="20"/>
              </w:rPr>
              <w:softHyphen/>
            </w:r>
            <w:r w:rsidR="007810A4" w:rsidRPr="00085079">
              <w:rPr>
                <w:spacing w:val="-6"/>
                <w:sz w:val="20"/>
              </w:rPr>
              <w:t>ритету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B4B5D" w:rsidRPr="00085079">
              <w:rPr>
                <w:spacing w:val="-6"/>
                <w:sz w:val="20"/>
              </w:rPr>
              <w:t>, выработка предложений представителю нанимателя о мерах реагирования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AE446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2.15.</w:t>
            </w:r>
          </w:p>
        </w:tc>
        <w:tc>
          <w:tcPr>
            <w:tcW w:w="4964" w:type="dxa"/>
            <w:vAlign w:val="center"/>
          </w:tcPr>
          <w:p w:rsidR="0094474B" w:rsidRPr="00085079" w:rsidRDefault="00A674F1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795FC8" w:rsidRPr="00085079">
              <w:rPr>
                <w:spacing w:val="-6"/>
                <w:sz w:val="20"/>
              </w:rPr>
              <w:t xml:space="preserve">деятельности </w:t>
            </w:r>
            <w:r w:rsidR="00205E51" w:rsidRPr="00085079">
              <w:rPr>
                <w:spacing w:val="-6"/>
                <w:sz w:val="20"/>
              </w:rPr>
              <w:t xml:space="preserve">по </w:t>
            </w:r>
            <w:r w:rsidR="00C23CED" w:rsidRPr="00085079">
              <w:rPr>
                <w:spacing w:val="-6"/>
                <w:sz w:val="20"/>
              </w:rPr>
              <w:t>ведени</w:t>
            </w:r>
            <w:r w:rsidR="00205E51" w:rsidRPr="00085079">
              <w:rPr>
                <w:spacing w:val="-6"/>
                <w:sz w:val="20"/>
              </w:rPr>
              <w:t>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личных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дел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гражданских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служащих</w:t>
            </w:r>
            <w:r w:rsidR="00795FC8" w:rsidRPr="00085079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="00E70D1F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том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числе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E70D1F" w:rsidRPr="00085079">
              <w:rPr>
                <w:spacing w:val="-6"/>
                <w:sz w:val="20"/>
              </w:rPr>
              <w:t>контроля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за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актуализацией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све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дений,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содержащихся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анкетах,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представляемых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по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ступлении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на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гражданскую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службу, особенно в части ука</w:t>
            </w:r>
            <w:r w:rsidR="00DC5195">
              <w:rPr>
                <w:spacing w:val="-6"/>
                <w:sz w:val="20"/>
              </w:rPr>
              <w:softHyphen/>
            </w:r>
            <w:r w:rsidR="00205E51" w:rsidRPr="00085079">
              <w:rPr>
                <w:spacing w:val="-6"/>
                <w:sz w:val="20"/>
              </w:rPr>
              <w:t xml:space="preserve">зания сведений о 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94474B" w:rsidRDefault="003C48A2" w:rsidP="009D22C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Главный специалист</w:t>
            </w:r>
          </w:p>
          <w:p w:rsidR="003C48A2" w:rsidRDefault="003C48A2" w:rsidP="009D22C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Бойко Е.Н.</w:t>
            </w:r>
          </w:p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3C48A2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7148FC" w:rsidRDefault="00200A4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D32A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D32A4B" w:rsidP="00AD402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200A40" w:rsidRPr="00085079">
              <w:rPr>
                <w:spacing w:val="-6"/>
                <w:sz w:val="20"/>
              </w:rPr>
              <w:t>ктуализация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сведений, содержащихся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анкет</w:t>
            </w:r>
            <w:r w:rsidRPr="00085079">
              <w:rPr>
                <w:spacing w:val="-6"/>
                <w:sz w:val="20"/>
              </w:rPr>
              <w:t>ах</w:t>
            </w:r>
            <w:r w:rsidR="007D0A03" w:rsidRPr="00085079">
              <w:rPr>
                <w:spacing w:val="-6"/>
                <w:sz w:val="20"/>
              </w:rPr>
              <w:t xml:space="preserve"> граж</w:t>
            </w:r>
            <w:r w:rsidR="00DC5195">
              <w:rPr>
                <w:spacing w:val="-6"/>
                <w:sz w:val="20"/>
              </w:rPr>
              <w:softHyphen/>
            </w:r>
            <w:r w:rsidR="007D0A03" w:rsidRPr="00085079">
              <w:rPr>
                <w:spacing w:val="-6"/>
                <w:sz w:val="20"/>
              </w:rPr>
              <w:t xml:space="preserve">данских служащих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соответствии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Указом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Пре</w:t>
            </w:r>
            <w:r w:rsidR="00DC5195">
              <w:rPr>
                <w:spacing w:val="-6"/>
                <w:sz w:val="20"/>
              </w:rPr>
              <w:softHyphen/>
            </w:r>
            <w:r w:rsidR="00200A40" w:rsidRPr="00085079">
              <w:rPr>
                <w:spacing w:val="-6"/>
                <w:sz w:val="20"/>
              </w:rPr>
              <w:t>зидента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Российской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Федерации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от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10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октября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2024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г.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№</w:t>
            </w:r>
            <w:r w:rsidR="00AD4025">
              <w:rPr>
                <w:spacing w:val="-6"/>
                <w:w w:val="66"/>
                <w:sz w:val="20"/>
              </w:rPr>
              <w:t> </w:t>
            </w:r>
            <w:r w:rsidR="00200A40" w:rsidRPr="00085079">
              <w:rPr>
                <w:spacing w:val="-6"/>
                <w:sz w:val="20"/>
              </w:rPr>
              <w:t>870</w:t>
            </w:r>
            <w:r w:rsidR="007D0A03" w:rsidRPr="00085079">
              <w:rPr>
                <w:spacing w:val="-6"/>
                <w:sz w:val="20"/>
              </w:rPr>
              <w:t xml:space="preserve"> «</w:t>
            </w:r>
            <w:r w:rsidR="00AC6FC5" w:rsidRPr="00085079">
              <w:rPr>
                <w:spacing w:val="-6"/>
                <w:sz w:val="20"/>
              </w:rPr>
              <w:t>О некоторых вопросах представления сведений при поступлении на государственную службу Россий</w:t>
            </w:r>
            <w:r w:rsidR="00DC5195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lastRenderedPageBreak/>
              <w:t>ской Федерации и муниципальную службу в Россий</w:t>
            </w:r>
            <w:r w:rsidR="00DC5195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 xml:space="preserve">ской </w:t>
            </w:r>
            <w:proofErr w:type="gramStart"/>
            <w:r w:rsidR="00AC6FC5" w:rsidRPr="00085079">
              <w:rPr>
                <w:spacing w:val="-6"/>
                <w:sz w:val="20"/>
              </w:rPr>
              <w:t>Федерации</w:t>
            </w:r>
            <w:proofErr w:type="gramEnd"/>
            <w:r w:rsidR="00AC6FC5" w:rsidRPr="00085079">
              <w:rPr>
                <w:spacing w:val="-6"/>
                <w:sz w:val="20"/>
              </w:rPr>
              <w:t xml:space="preserve"> и их актуализации</w:t>
            </w:r>
            <w:r w:rsidR="007D0A03" w:rsidRPr="00085079">
              <w:rPr>
                <w:spacing w:val="-6"/>
                <w:sz w:val="20"/>
              </w:rPr>
              <w:t>»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2.16.</w:t>
            </w:r>
          </w:p>
        </w:tc>
        <w:tc>
          <w:tcPr>
            <w:tcW w:w="4964" w:type="dxa"/>
            <w:vAlign w:val="center"/>
          </w:tcPr>
          <w:p w:rsidR="0094474B" w:rsidRPr="00085079" w:rsidRDefault="00792E03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Анализ соблюдения гражданами, ранее замещавшими должности гражданской службы в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>, ограничений при заключении ими после увольнения с гражданской службы</w:t>
            </w:r>
            <w:r w:rsidR="00F31A22" w:rsidRPr="00085079">
              <w:rPr>
                <w:spacing w:val="-6"/>
                <w:sz w:val="20"/>
              </w:rPr>
              <w:t xml:space="preserve"> трудового и (или) гражданско-правового договора</w:t>
            </w:r>
            <w:r w:rsidR="005603F9" w:rsidRPr="00085079">
              <w:rPr>
                <w:spacing w:val="-6"/>
                <w:sz w:val="20"/>
              </w:rPr>
              <w:t xml:space="preserve"> на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вы</w:t>
            </w:r>
            <w:r w:rsidR="00DC5195">
              <w:rPr>
                <w:spacing w:val="-6"/>
                <w:sz w:val="20"/>
              </w:rPr>
              <w:softHyphen/>
            </w:r>
            <w:r w:rsidR="005603F9" w:rsidRPr="00085079">
              <w:rPr>
                <w:spacing w:val="-6"/>
                <w:sz w:val="20"/>
              </w:rPr>
              <w:t>полнение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работ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и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оказание</w:t>
            </w:r>
            <w:r w:rsidR="005603F9" w:rsidRPr="00085079">
              <w:rPr>
                <w:spacing w:val="-6"/>
                <w:w w:val="6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342918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Главный специалист</w:t>
            </w:r>
          </w:p>
          <w:p w:rsidR="003C48A2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Бойко Е.Н.</w:t>
            </w:r>
          </w:p>
        </w:tc>
        <w:tc>
          <w:tcPr>
            <w:tcW w:w="2268" w:type="dxa"/>
            <w:vAlign w:val="center"/>
          </w:tcPr>
          <w:p w:rsidR="007148FC" w:rsidRDefault="007148F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4474B" w:rsidRPr="00085079" w:rsidRDefault="00A010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6E2DA8" w:rsidP="00146C76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Ведение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реестра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рассмотрение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уведомлений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 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гражданского-правового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гражданином,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="00A0108A" w:rsidRPr="00085079">
              <w:rPr>
                <w:spacing w:val="-6"/>
                <w:sz w:val="20"/>
              </w:rPr>
              <w:t>;</w:t>
            </w:r>
            <w:r w:rsidRPr="00085079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выявление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случаев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несоблюдения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гражданами,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ранее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замещавшими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должности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службы</w:t>
            </w:r>
            <w:r w:rsidR="00BB1E9F" w:rsidRPr="00085079">
              <w:rPr>
                <w:spacing w:val="-6"/>
                <w:sz w:val="20"/>
              </w:rPr>
              <w:t>,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ограничений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при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заключении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A0108A" w:rsidRPr="00085079">
              <w:rPr>
                <w:spacing w:val="-6"/>
                <w:sz w:val="20"/>
              </w:rPr>
              <w:t>м</w:t>
            </w:r>
            <w:r w:rsidR="00BB1E9F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после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увольнения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гражданской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службы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трудового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(или)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="00BB1E9F" w:rsidRPr="00085079">
              <w:rPr>
                <w:spacing w:val="-6"/>
                <w:sz w:val="20"/>
              </w:rPr>
              <w:t>данско-правового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proofErr w:type="gramEnd"/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2.17.</w:t>
            </w:r>
          </w:p>
        </w:tc>
        <w:tc>
          <w:tcPr>
            <w:tcW w:w="4964" w:type="dxa"/>
            <w:vAlign w:val="center"/>
          </w:tcPr>
          <w:p w:rsidR="0094474B" w:rsidRPr="00085079" w:rsidRDefault="00E55060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</w:t>
            </w:r>
            <w:r w:rsidR="006C3AB6" w:rsidRPr="00085079">
              <w:rPr>
                <w:spacing w:val="-6"/>
                <w:sz w:val="20"/>
              </w:rPr>
              <w:t>редставлени</w:t>
            </w:r>
            <w:r w:rsidR="00981685" w:rsidRPr="00085079">
              <w:rPr>
                <w:spacing w:val="-6"/>
                <w:sz w:val="20"/>
              </w:rPr>
              <w:t>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ходе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реализации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 xml:space="preserve">суде </w:t>
            </w:r>
            <w:r w:rsidR="006C3AB6" w:rsidRPr="00085079">
              <w:rPr>
                <w:spacing w:val="-6"/>
                <w:sz w:val="20"/>
              </w:rPr>
              <w:t>мер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противодействию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коррупции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4474B" w:rsidRPr="00085079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</w:tc>
        <w:tc>
          <w:tcPr>
            <w:tcW w:w="2268" w:type="dxa"/>
            <w:vAlign w:val="center"/>
          </w:tcPr>
          <w:p w:rsidR="0004763B" w:rsidRDefault="0004763B" w:rsidP="000D0C2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4763B" w:rsidRDefault="00391C1B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15 января</w:t>
            </w:r>
            <w:r>
              <w:rPr>
                <w:spacing w:val="-6"/>
                <w:sz w:val="20"/>
              </w:rPr>
              <w:t>,</w:t>
            </w:r>
          </w:p>
          <w:p w:rsidR="0004763B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E55060" w:rsidRPr="00085079">
              <w:rPr>
                <w:spacing w:val="-6"/>
                <w:sz w:val="20"/>
              </w:rPr>
              <w:t>15</w:t>
            </w:r>
            <w:r w:rsidR="00981685" w:rsidRPr="00085079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апреля</w:t>
            </w:r>
            <w:r w:rsidR="00981685" w:rsidRPr="00085079">
              <w:rPr>
                <w:spacing w:val="-6"/>
                <w:sz w:val="20"/>
              </w:rPr>
              <w:t>,</w:t>
            </w:r>
          </w:p>
          <w:p w:rsidR="006A75FB" w:rsidRPr="00085079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="00E55060" w:rsidRPr="00085079">
              <w:rPr>
                <w:spacing w:val="-6"/>
                <w:sz w:val="20"/>
              </w:rPr>
              <w:t>15 июля</w:t>
            </w:r>
            <w:r w:rsidR="00981685" w:rsidRPr="00085079">
              <w:rPr>
                <w:spacing w:val="-6"/>
                <w:sz w:val="20"/>
              </w:rPr>
              <w:t xml:space="preserve">, </w:t>
            </w:r>
            <w:r w:rsidR="000D0C26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E55060" w:rsidRPr="00085079">
              <w:rPr>
                <w:spacing w:val="-6"/>
                <w:sz w:val="20"/>
              </w:rPr>
              <w:t>15 октября</w:t>
            </w:r>
            <w:r w:rsidR="00981685" w:rsidRPr="00085079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4474B" w:rsidRPr="00085079" w:rsidRDefault="00CC73B6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="008E49CF" w:rsidRPr="008E49CF">
              <w:rPr>
                <w:spacing w:val="-6"/>
                <w:sz w:val="20"/>
              </w:rPr>
              <w:t>в Управление Судебного департам</w:t>
            </w:r>
            <w:r w:rsidR="008E49CF">
              <w:rPr>
                <w:spacing w:val="-6"/>
                <w:sz w:val="20"/>
              </w:rPr>
              <w:t>е</w:t>
            </w:r>
            <w:r w:rsidR="008E49CF" w:rsidRPr="008E49CF">
              <w:rPr>
                <w:spacing w:val="-6"/>
                <w:sz w:val="20"/>
              </w:rPr>
              <w:t>нта в Краснодарском крае</w:t>
            </w:r>
            <w:r w:rsidR="008E49CF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сведений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ходе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реализации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8E49CF" w:rsidRPr="00085079">
              <w:rPr>
                <w:spacing w:val="-6"/>
                <w:w w:val="6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 xml:space="preserve">суде </w:t>
            </w:r>
            <w:r w:rsidR="00280788" w:rsidRPr="00085079">
              <w:rPr>
                <w:spacing w:val="-6"/>
                <w:sz w:val="20"/>
              </w:rPr>
              <w:t>мер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по</w:t>
            </w:r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противодействию</w:t>
            </w:r>
            <w:proofErr w:type="gramEnd"/>
            <w:r w:rsidR="00BB41FC" w:rsidRPr="00085079">
              <w:rPr>
                <w:spacing w:val="-6"/>
                <w:w w:val="6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коррупции</w:t>
            </w:r>
          </w:p>
        </w:tc>
      </w:tr>
      <w:tr w:rsidR="00B83967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B83967" w:rsidRPr="00A10C65" w:rsidRDefault="00C01C6A" w:rsidP="00CC73B6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 w:rsidR="00CC73B6"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 w:rsidR="00CC73B6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государственного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</w:t>
            </w:r>
            <w:r w:rsidR="00CC73B6">
              <w:rPr>
                <w:b/>
                <w:spacing w:val="-6"/>
                <w:sz w:val="20"/>
              </w:rPr>
              <w:t xml:space="preserve"> и</w:t>
            </w:r>
            <w:r w:rsidR="00BB41FC"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FA7C4E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4964" w:type="dxa"/>
            <w:vAlign w:val="center"/>
          </w:tcPr>
          <w:p w:rsidR="0094474B" w:rsidRPr="0097627D" w:rsidRDefault="00D63C57" w:rsidP="00FA7C4E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</w:t>
            </w:r>
            <w:r w:rsidRPr="0097627D">
              <w:rPr>
                <w:spacing w:val="-6"/>
                <w:sz w:val="20"/>
              </w:rPr>
              <w:softHyphen/>
              <w:t>зования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судьями и</w:t>
            </w:r>
            <w:r w:rsidR="00FA7C4E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451AF6" w:rsidRPr="0097627D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94474B" w:rsidRPr="0097627D" w:rsidRDefault="006F177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Pr="0097627D" w:rsidRDefault="0073569D" w:rsidP="0097627D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</w:t>
            </w:r>
            <w:r w:rsidR="00B4372E" w:rsidRPr="0097627D">
              <w:rPr>
                <w:spacing w:val="-6"/>
                <w:sz w:val="20"/>
              </w:rPr>
              <w:t>овышение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эффективности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97627D" w:rsidRPr="0097627D">
              <w:rPr>
                <w:spacing w:val="-6"/>
                <w:sz w:val="20"/>
              </w:rPr>
              <w:t>использования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государ</w:t>
            </w:r>
            <w:r w:rsidR="00AD4025">
              <w:rPr>
                <w:spacing w:val="-6"/>
                <w:sz w:val="20"/>
              </w:rPr>
              <w:softHyphen/>
            </w:r>
            <w:r w:rsidR="00B4372E" w:rsidRPr="0097627D">
              <w:rPr>
                <w:spacing w:val="-6"/>
                <w:sz w:val="20"/>
              </w:rPr>
              <w:t>ственн</w:t>
            </w:r>
            <w:r w:rsidR="0097627D" w:rsidRPr="0097627D">
              <w:rPr>
                <w:spacing w:val="-6"/>
                <w:sz w:val="20"/>
              </w:rPr>
              <w:t>ого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имуществ</w:t>
            </w:r>
            <w:r w:rsidR="0097627D" w:rsidRPr="0097627D">
              <w:rPr>
                <w:spacing w:val="-6"/>
                <w:sz w:val="20"/>
              </w:rPr>
              <w:t>а</w:t>
            </w:r>
            <w:r w:rsidR="00BB41FC"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 гражданскими служа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щими суда, недопущение фактов нецелевого использо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вания государственного имущества судьями и граж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данскими служащими суда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2E6948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4</w:t>
            </w:r>
            <w:r w:rsidR="001A129D" w:rsidRPr="00560699">
              <w:rPr>
                <w:b/>
                <w:spacing w:val="-6"/>
                <w:sz w:val="20"/>
              </w:rPr>
              <w:t>.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1A129D" w:rsidRPr="00560699">
              <w:rPr>
                <w:b/>
                <w:spacing w:val="-6"/>
                <w:sz w:val="20"/>
              </w:rPr>
              <w:t>О</w:t>
            </w:r>
            <w:r w:rsidR="0034503D" w:rsidRPr="00560699">
              <w:rPr>
                <w:b/>
                <w:spacing w:val="-6"/>
                <w:sz w:val="20"/>
              </w:rPr>
              <w:t>рганизация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мероприятий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по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профессиональному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развитию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обучению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в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области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противодействия</w:t>
            </w:r>
            <w:r w:rsidR="00BB41FC"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647418"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FD0475" w:rsidRDefault="00AD71A7" w:rsidP="009762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 участия</w:t>
            </w:r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 w:rsidR="0097627D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рупционных правонарушений</w:t>
            </w:r>
            <w:r>
              <w:rPr>
                <w:spacing w:val="-6"/>
                <w:sz w:val="20"/>
              </w:rPr>
              <w:t xml:space="preserve">, </w:t>
            </w:r>
            <w:proofErr w:type="gramStart"/>
            <w:r>
              <w:rPr>
                <w:spacing w:val="-6"/>
                <w:sz w:val="20"/>
              </w:rPr>
              <w:t>в</w:t>
            </w:r>
            <w:proofErr w:type="gramEnd"/>
            <w:r w:rsidRPr="00FD0475">
              <w:rPr>
                <w:spacing w:val="-6"/>
                <w:sz w:val="20"/>
              </w:rPr>
              <w:t xml:space="preserve"> </w:t>
            </w:r>
            <w:proofErr w:type="gramStart"/>
            <w:r w:rsidR="00686250" w:rsidRPr="00FD0475">
              <w:rPr>
                <w:spacing w:val="-6"/>
                <w:sz w:val="20"/>
              </w:rPr>
              <w:t>мероприятий</w:t>
            </w:r>
            <w:proofErr w:type="gramEnd"/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="00686A38" w:rsidRPr="00FD0475">
              <w:rPr>
                <w:spacing w:val="-6"/>
                <w:sz w:val="20"/>
              </w:rPr>
              <w:t>по</w:t>
            </w:r>
            <w:r w:rsidR="00686A38" w:rsidRPr="00FD0475">
              <w:rPr>
                <w:spacing w:val="-6"/>
                <w:w w:val="6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профес</w:t>
            </w:r>
            <w:r w:rsidR="00AD4025">
              <w:rPr>
                <w:spacing w:val="-6"/>
                <w:sz w:val="20"/>
              </w:rPr>
              <w:softHyphen/>
            </w:r>
            <w:r w:rsidR="00686250" w:rsidRPr="00FD0475">
              <w:rPr>
                <w:spacing w:val="-6"/>
                <w:sz w:val="20"/>
              </w:rPr>
              <w:t>сионально</w:t>
            </w:r>
            <w:r w:rsidR="00686A38" w:rsidRPr="00FD0475">
              <w:rPr>
                <w:spacing w:val="-6"/>
                <w:sz w:val="20"/>
              </w:rPr>
              <w:t>му</w:t>
            </w:r>
            <w:r w:rsidR="00686250" w:rsidRPr="00FD0475">
              <w:rPr>
                <w:spacing w:val="-6"/>
                <w:w w:val="6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развити</w:t>
            </w:r>
            <w:r w:rsidR="00686A38" w:rsidRPr="00FD0475">
              <w:rPr>
                <w:spacing w:val="-6"/>
                <w:sz w:val="20"/>
              </w:rPr>
              <w:t>ю</w:t>
            </w:r>
            <w:r w:rsidR="00647418" w:rsidRPr="00FD0475">
              <w:rPr>
                <w:spacing w:val="-6"/>
                <w:sz w:val="20"/>
              </w:rPr>
              <w:t xml:space="preserve"> в области противодействия кор</w:t>
            </w:r>
            <w:r w:rsidR="00AD4025">
              <w:rPr>
                <w:spacing w:val="-6"/>
                <w:sz w:val="20"/>
              </w:rPr>
              <w:softHyphen/>
            </w:r>
            <w:r w:rsidR="00647418" w:rsidRPr="00FD0475">
              <w:rPr>
                <w:spacing w:val="-6"/>
                <w:sz w:val="20"/>
              </w:rPr>
              <w:t>рупции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A564CD" w:rsidRPr="00A564CD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Председатель суда</w:t>
            </w:r>
          </w:p>
          <w:p w:rsidR="0094474B" w:rsidRPr="00FD0475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proofErr w:type="spellStart"/>
            <w:r w:rsidRPr="00A564CD">
              <w:rPr>
                <w:spacing w:val="-6"/>
                <w:sz w:val="20"/>
              </w:rPr>
              <w:t>Колойда</w:t>
            </w:r>
            <w:proofErr w:type="spellEnd"/>
            <w:r w:rsidRPr="00A564CD">
              <w:rPr>
                <w:spacing w:val="-6"/>
                <w:sz w:val="20"/>
              </w:rPr>
              <w:t xml:space="preserve"> А.С.</w:t>
            </w:r>
          </w:p>
        </w:tc>
        <w:tc>
          <w:tcPr>
            <w:tcW w:w="2268" w:type="dxa"/>
            <w:vAlign w:val="center"/>
          </w:tcPr>
          <w:p w:rsidR="0094474B" w:rsidRPr="00FD0475" w:rsidRDefault="003F13E9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FD0475" w:rsidRDefault="00E61696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</w:t>
            </w:r>
            <w:r w:rsidR="003F13E9" w:rsidRPr="00FD0475">
              <w:rPr>
                <w:spacing w:val="-6"/>
                <w:sz w:val="20"/>
              </w:rPr>
              <w:t>овышение</w:t>
            </w:r>
            <w:r w:rsidR="00BB41FC" w:rsidRPr="00FD0475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 служащими суд</w:t>
            </w:r>
            <w:r w:rsidR="002072B0">
              <w:rPr>
                <w:spacing w:val="-6"/>
                <w:sz w:val="20"/>
              </w:rPr>
              <w:t>а</w:t>
            </w:r>
            <w:r w:rsidR="00330F2A" w:rsidRPr="00FD0475">
              <w:rPr>
                <w:spacing w:val="-6"/>
                <w:sz w:val="20"/>
              </w:rPr>
              <w:t>, в долж</w:t>
            </w:r>
            <w:r w:rsidR="00AD4025">
              <w:rPr>
                <w:spacing w:val="-6"/>
                <w:sz w:val="20"/>
              </w:rPr>
              <w:softHyphen/>
            </w:r>
            <w:r w:rsidR="00330F2A" w:rsidRPr="00FD0475">
              <w:rPr>
                <w:spacing w:val="-6"/>
                <w:sz w:val="20"/>
              </w:rPr>
              <w:t xml:space="preserve">ностные обязанности которых входит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3B6053">
              <w:rPr>
                <w:spacing w:val="-6"/>
                <w:sz w:val="20"/>
              </w:rPr>
              <w:t>а</w:t>
            </w:r>
            <w:r w:rsidR="00C51640" w:rsidRPr="00FD0475">
              <w:rPr>
                <w:spacing w:val="-6"/>
                <w:sz w:val="20"/>
              </w:rPr>
              <w:t xml:space="preserve"> коррупционных правонарушений,</w:t>
            </w:r>
            <w:r w:rsidRPr="00FD0475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уровня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знания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зако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нодательства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Российской Федерации</w:t>
            </w:r>
            <w:r w:rsidR="00C51640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противодей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ствии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коррупции,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выработка навыков реализации полу</w:t>
            </w:r>
            <w:r w:rsidR="00AD4025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 xml:space="preserve">ченных знаний </w:t>
            </w:r>
          </w:p>
        </w:tc>
      </w:tr>
      <w:tr w:rsidR="00B7717B" w:rsidTr="00377624">
        <w:tc>
          <w:tcPr>
            <w:tcW w:w="674" w:type="dxa"/>
            <w:vAlign w:val="center"/>
          </w:tcPr>
          <w:p w:rsidR="00B7717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CC60AC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B7717B" w:rsidRPr="00FD0475" w:rsidRDefault="000F319C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 мероприятий 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 в области противодействия коррупции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 w:rsidR="003B6053">
              <w:rPr>
                <w:spacing w:val="-6"/>
                <w:sz w:val="20"/>
              </w:rPr>
              <w:t>суда</w:t>
            </w:r>
            <w:r w:rsidR="00B7717B"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впервые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поступивших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на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="00B7717B" w:rsidRPr="00FD0475">
              <w:rPr>
                <w:spacing w:val="-6"/>
                <w:sz w:val="20"/>
              </w:rPr>
              <w:t>скую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3C48A2" w:rsidRPr="00FD0475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B7717B" w:rsidRPr="00FD0475" w:rsidRDefault="00120789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FD0475" w:rsidRDefault="00454FDB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</w:t>
            </w:r>
            <w:r w:rsidR="00120789" w:rsidRPr="00FD0475">
              <w:rPr>
                <w:spacing w:val="-6"/>
                <w:sz w:val="20"/>
              </w:rPr>
              <w:t>знакомление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sz w:val="20"/>
              </w:rPr>
              <w:t xml:space="preserve"> </w:t>
            </w:r>
            <w:r w:rsidR="003B6053">
              <w:rPr>
                <w:spacing w:val="-6"/>
                <w:sz w:val="20"/>
              </w:rPr>
              <w:t>суда</w:t>
            </w:r>
            <w:r w:rsidR="00120789" w:rsidRPr="00FD0475">
              <w:rPr>
                <w:spacing w:val="-6"/>
                <w:sz w:val="20"/>
              </w:rPr>
              <w:t>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впервые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поступивших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на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гражданскую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службу,</w:t>
            </w:r>
            <w:r w:rsidR="00BB41FC" w:rsidRPr="00FD0475">
              <w:rPr>
                <w:spacing w:val="-6"/>
                <w:w w:val="66"/>
                <w:sz w:val="20"/>
              </w:rPr>
              <w:t xml:space="preserve"> </w:t>
            </w:r>
            <w:r w:rsidR="00BC1B70" w:rsidRPr="00FD0475">
              <w:rPr>
                <w:spacing w:val="-6"/>
                <w:sz w:val="20"/>
              </w:rPr>
              <w:t>с</w:t>
            </w:r>
            <w:r w:rsidR="00BC1B70" w:rsidRPr="00FD0475">
              <w:rPr>
                <w:spacing w:val="-6"/>
                <w:w w:val="6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ограничени</w:t>
            </w:r>
            <w:r w:rsidR="00AD4025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ями, запретами и требованиями, установленными зако</w:t>
            </w:r>
            <w:r w:rsidR="00AD4025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806FA7" w:rsidTr="00377624">
        <w:tc>
          <w:tcPr>
            <w:tcW w:w="674" w:type="dxa"/>
            <w:vAlign w:val="center"/>
          </w:tcPr>
          <w:p w:rsidR="00806FA7" w:rsidRPr="00FD0475" w:rsidRDefault="00AD71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806FA7">
              <w:rPr>
                <w:spacing w:val="-6"/>
                <w:sz w:val="20"/>
              </w:rPr>
              <w:t>.3.</w:t>
            </w:r>
          </w:p>
        </w:tc>
        <w:tc>
          <w:tcPr>
            <w:tcW w:w="4964" w:type="dxa"/>
            <w:vAlign w:val="center"/>
          </w:tcPr>
          <w:p w:rsidR="00806FA7" w:rsidRPr="00FD0475" w:rsidRDefault="00806FA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2072B0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806FA7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Прасолов В.А</w:t>
            </w:r>
          </w:p>
          <w:p w:rsidR="003C48A2" w:rsidRPr="00FD0475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06FA7" w:rsidRPr="00FD0475" w:rsidRDefault="00806F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FD0475" w:rsidRDefault="00806FA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2072B0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lastRenderedPageBreak/>
              <w:t>детей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A07A20" w:rsidP="00A07A20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lastRenderedPageBreak/>
              <w:t>5</w:t>
            </w:r>
            <w:r w:rsidR="00EA6E40" w:rsidRPr="000B47B8">
              <w:rPr>
                <w:b/>
                <w:spacing w:val="-6"/>
                <w:sz w:val="20"/>
              </w:rPr>
              <w:t>.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EA6E40" w:rsidRPr="000B47B8">
              <w:rPr>
                <w:b/>
                <w:spacing w:val="-6"/>
                <w:sz w:val="20"/>
              </w:rPr>
              <w:t>В</w:t>
            </w:r>
            <w:r w:rsidR="0034503D" w:rsidRPr="000B47B8">
              <w:rPr>
                <w:b/>
                <w:spacing w:val="-6"/>
                <w:sz w:val="20"/>
              </w:rPr>
              <w:t>заимодействие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с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институтами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гражданского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общества,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гражданами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организациями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по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вопр</w:t>
            </w:r>
            <w:r w:rsidR="000D3A0C" w:rsidRPr="000B47B8">
              <w:rPr>
                <w:b/>
                <w:spacing w:val="-6"/>
                <w:sz w:val="20"/>
              </w:rPr>
              <w:t>осам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противодействия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коррупции,</w:t>
            </w:r>
            <w:r w:rsidR="000D3A0C" w:rsidRPr="000B47B8">
              <w:rPr>
                <w:b/>
                <w:spacing w:val="-6"/>
                <w:sz w:val="20"/>
              </w:rPr>
              <w:br/>
            </w:r>
            <w:r w:rsidR="0034503D" w:rsidRPr="000B47B8">
              <w:rPr>
                <w:b/>
                <w:spacing w:val="-6"/>
                <w:sz w:val="20"/>
              </w:rPr>
              <w:t>а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также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обеспечение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доступности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информации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деятельности</w:t>
            </w:r>
            <w:r w:rsidR="00BB41FC"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594BE2" w:rsidRDefault="000B47B8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0D3A0C" w:rsidRPr="00594BE2">
              <w:rPr>
                <w:spacing w:val="-6"/>
                <w:sz w:val="20"/>
              </w:rPr>
              <w:t>ониторинг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печатных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электронных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средств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массовой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выявлени</w:t>
            </w:r>
            <w:r w:rsidRPr="00594BE2">
              <w:rPr>
                <w:spacing w:val="-6"/>
                <w:sz w:val="20"/>
              </w:rPr>
              <w:t>я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публикаций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о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проявлении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кор</w:t>
            </w:r>
            <w:r w:rsidR="001670F2">
              <w:rPr>
                <w:spacing w:val="-6"/>
                <w:sz w:val="20"/>
              </w:rPr>
              <w:softHyphen/>
            </w:r>
            <w:r w:rsidR="000D3A0C" w:rsidRPr="00594BE2">
              <w:rPr>
                <w:spacing w:val="-6"/>
                <w:sz w:val="20"/>
              </w:rPr>
              <w:t>рупции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е</w:t>
            </w:r>
          </w:p>
        </w:tc>
        <w:tc>
          <w:tcPr>
            <w:tcW w:w="2267" w:type="dxa"/>
            <w:vAlign w:val="center"/>
          </w:tcPr>
          <w:p w:rsidR="00A564CD" w:rsidRPr="00A564CD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Помощник судьи</w:t>
            </w:r>
          </w:p>
          <w:p w:rsidR="0094474B" w:rsidRPr="00594BE2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94474B" w:rsidRPr="00594BE2" w:rsidRDefault="00414C69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</w:t>
            </w:r>
            <w:r w:rsidR="00414C69" w:rsidRPr="00594BE2">
              <w:rPr>
                <w:spacing w:val="-6"/>
                <w:sz w:val="20"/>
              </w:rPr>
              <w:t>ыявление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предупреждение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коррупционных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право</w:t>
            </w:r>
            <w:r w:rsidR="001670F2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нарушений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94474B" w:rsidRPr="00594BE2" w:rsidRDefault="0046278E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 w:rsidR="001670F2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A07A20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A564CD" w:rsidRPr="00A564CD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Помощник судьи</w:t>
            </w:r>
          </w:p>
          <w:p w:rsidR="0094474B" w:rsidRPr="00594BE2" w:rsidRDefault="00A564CD" w:rsidP="00A564CD">
            <w:pPr>
              <w:widowControl w:val="0"/>
              <w:jc w:val="center"/>
              <w:rPr>
                <w:spacing w:val="-6"/>
                <w:sz w:val="20"/>
              </w:rPr>
            </w:pPr>
            <w:r w:rsidRPr="00A564CD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94474B" w:rsidRPr="00594BE2" w:rsidRDefault="0046278E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9056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</w:t>
            </w:r>
            <w:r w:rsidR="00CF6026" w:rsidRPr="00594BE2">
              <w:rPr>
                <w:spacing w:val="-6"/>
                <w:sz w:val="20"/>
              </w:rPr>
              <w:t>беспечение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открытости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доступности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информации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594BE2" w:rsidRPr="00594BE2">
              <w:rPr>
                <w:spacing w:val="-6"/>
                <w:sz w:val="20"/>
              </w:rPr>
              <w:t>о</w:t>
            </w:r>
            <w:r w:rsidR="00594BE2" w:rsidRPr="00594BE2">
              <w:rPr>
                <w:spacing w:val="-6"/>
                <w:w w:val="6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деятельности</w:t>
            </w:r>
            <w:r w:rsidR="00BB41FC" w:rsidRPr="00594BE2">
              <w:rPr>
                <w:spacing w:val="-6"/>
                <w:w w:val="66"/>
                <w:sz w:val="20"/>
              </w:rPr>
              <w:t xml:space="preserve"> </w:t>
            </w:r>
            <w:r w:rsidR="00905620">
              <w:rPr>
                <w:spacing w:val="-6"/>
                <w:sz w:val="20"/>
              </w:rPr>
              <w:t>суда в</w:t>
            </w:r>
            <w:r w:rsidR="00D75FAF" w:rsidRPr="00594BE2">
              <w:rPr>
                <w:spacing w:val="-6"/>
                <w:sz w:val="20"/>
              </w:rPr>
              <w:t xml:space="preserve"> сфере противодействия корруп</w:t>
            </w:r>
            <w:r w:rsidR="001670F2">
              <w:rPr>
                <w:spacing w:val="-6"/>
                <w:sz w:val="20"/>
              </w:rPr>
              <w:softHyphen/>
            </w:r>
            <w:r w:rsidR="00D75FAF" w:rsidRPr="00594BE2">
              <w:rPr>
                <w:spacing w:val="-6"/>
                <w:sz w:val="20"/>
              </w:rPr>
              <w:t>ции</w:t>
            </w:r>
            <w:r w:rsidR="00964D28" w:rsidRPr="00594BE2">
              <w:rPr>
                <w:spacing w:val="-6"/>
                <w:sz w:val="20"/>
              </w:rPr>
              <w:t>,</w:t>
            </w:r>
            <w:r w:rsidR="00D75FAF" w:rsidRPr="00594BE2">
              <w:rPr>
                <w:spacing w:val="-6"/>
                <w:sz w:val="20"/>
              </w:rPr>
              <w:t xml:space="preserve"> актуализация сведений </w:t>
            </w:r>
            <w:r w:rsidR="002A519D" w:rsidRPr="00594BE2">
              <w:rPr>
                <w:spacing w:val="-6"/>
                <w:sz w:val="20"/>
              </w:rPr>
              <w:t>в разделе «Противодей</w:t>
            </w:r>
            <w:r w:rsidR="001670F2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 xml:space="preserve">ствие коррупции» на официальном сайте </w:t>
            </w:r>
            <w:r w:rsidR="00905620">
              <w:rPr>
                <w:spacing w:val="-6"/>
                <w:sz w:val="20"/>
              </w:rPr>
              <w:t>суда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3739E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355D03">
              <w:rPr>
                <w:spacing w:val="-6"/>
                <w:sz w:val="20"/>
              </w:rPr>
              <w:t>.</w:t>
            </w:r>
            <w:r w:rsidR="003739E1">
              <w:rPr>
                <w:spacing w:val="-6"/>
                <w:sz w:val="20"/>
              </w:rPr>
              <w:t>3</w:t>
            </w:r>
            <w:r w:rsidR="00355D03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355D03" w:rsidRDefault="00716211" w:rsidP="003739E1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 xml:space="preserve">Анализ </w:t>
            </w:r>
            <w:r w:rsidR="00352A42" w:rsidRPr="00355D03">
              <w:rPr>
                <w:spacing w:val="-6"/>
                <w:sz w:val="20"/>
              </w:rPr>
              <w:t>функционирования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«телефона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доверия»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вопро</w:t>
            </w:r>
            <w:r w:rsidR="001670F2">
              <w:rPr>
                <w:spacing w:val="-6"/>
                <w:sz w:val="20"/>
              </w:rPr>
              <w:softHyphen/>
            </w:r>
            <w:r w:rsidR="00352A42" w:rsidRPr="00355D03">
              <w:rPr>
                <w:spacing w:val="-6"/>
                <w:sz w:val="20"/>
              </w:rPr>
              <w:t>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коррупции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3739E1"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B4162" w:rsidRPr="00355D03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7148FC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9B4162" w:rsidRPr="00355D03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9B4162" w:rsidRPr="00355D03" w:rsidRDefault="00746237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</w:t>
            </w:r>
            <w:r w:rsidR="000F472E" w:rsidRPr="00355D03">
              <w:rPr>
                <w:spacing w:val="-6"/>
                <w:sz w:val="20"/>
              </w:rPr>
              <w:t>беспечение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эффективной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системы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обратной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связи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E03A2">
              <w:rPr>
                <w:spacing w:val="-6"/>
                <w:sz w:val="20"/>
              </w:rPr>
              <w:t>гражданами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институтами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гражданского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общества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по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вопросам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противодействия</w:t>
            </w:r>
            <w:r w:rsidR="00BB41FC" w:rsidRPr="00355D03">
              <w:rPr>
                <w:spacing w:val="-6"/>
                <w:w w:val="6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коррупции</w:t>
            </w:r>
            <w:r w:rsidR="00355D03" w:rsidRPr="00355D03">
              <w:rPr>
                <w:spacing w:val="-6"/>
                <w:sz w:val="20"/>
              </w:rPr>
              <w:t xml:space="preserve"> в </w:t>
            </w:r>
            <w:r w:rsidR="003739E1">
              <w:rPr>
                <w:spacing w:val="-6"/>
                <w:sz w:val="20"/>
              </w:rPr>
              <w:t>суде</w:t>
            </w:r>
          </w:p>
        </w:tc>
      </w:tr>
      <w:tr w:rsidR="00962AA9" w:rsidTr="00377624">
        <w:tc>
          <w:tcPr>
            <w:tcW w:w="674" w:type="dxa"/>
            <w:vAlign w:val="center"/>
          </w:tcPr>
          <w:p w:rsidR="00962AA9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4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62AA9" w:rsidRPr="00CC60AC" w:rsidRDefault="00043E6C" w:rsidP="00C919C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выполнени</w:t>
            </w:r>
            <w:r w:rsidRPr="00CC60AC">
              <w:rPr>
                <w:spacing w:val="-6"/>
                <w:sz w:val="20"/>
              </w:rPr>
              <w:t>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</w:t>
            </w:r>
            <w:r w:rsidR="00C919C2">
              <w:rPr>
                <w:spacing w:val="-6"/>
                <w:sz w:val="20"/>
              </w:rPr>
              <w:t>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требований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зако</w:t>
            </w:r>
            <w:r w:rsidR="00962AA9" w:rsidRPr="00CC60AC">
              <w:rPr>
                <w:spacing w:val="-6"/>
                <w:sz w:val="20"/>
              </w:rPr>
              <w:softHyphen/>
              <w:t>нодатель</w:t>
            </w:r>
            <w:r w:rsidRPr="00CC60AC">
              <w:rPr>
                <w:spacing w:val="-6"/>
                <w:sz w:val="20"/>
              </w:rPr>
              <w:softHyphen/>
            </w:r>
            <w:r w:rsidR="00962AA9" w:rsidRPr="00CC60AC">
              <w:rPr>
                <w:spacing w:val="-6"/>
                <w:sz w:val="20"/>
              </w:rPr>
              <w:t>ства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Россий</w:t>
            </w:r>
            <w:r w:rsidR="00962AA9" w:rsidRPr="00CC60AC">
              <w:rPr>
                <w:spacing w:val="-6"/>
                <w:sz w:val="20"/>
              </w:rPr>
              <w:softHyphen/>
              <w:t>ской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Федерации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при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размещении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на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официаль</w:t>
            </w:r>
            <w:r w:rsidR="00962AA9" w:rsidRPr="00CC60AC">
              <w:rPr>
                <w:spacing w:val="-6"/>
                <w:sz w:val="20"/>
              </w:rPr>
              <w:softHyphen/>
              <w:t>ном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сайте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</w:t>
            </w:r>
            <w:r w:rsidR="00962AA9" w:rsidRPr="00CC60AC">
              <w:rPr>
                <w:spacing w:val="-6"/>
                <w:sz w:val="20"/>
              </w:rPr>
              <w:softHyphen/>
              <w:t>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движении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дел,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текстов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</w:t>
            </w:r>
            <w:r w:rsidR="00962AA9" w:rsidRPr="00CC60AC">
              <w:rPr>
                <w:spacing w:val="-6"/>
                <w:sz w:val="20"/>
              </w:rPr>
              <w:softHyphen/>
              <w:t>дебных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актов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962AA9" w:rsidRPr="00CC60AC">
              <w:rPr>
                <w:spacing w:val="-6"/>
                <w:sz w:val="20"/>
              </w:rPr>
              <w:t>внепроцессу</w:t>
            </w:r>
            <w:r w:rsidR="00962AA9" w:rsidRPr="00CC60AC">
              <w:rPr>
                <w:spacing w:val="-6"/>
                <w:sz w:val="20"/>
              </w:rPr>
              <w:softHyphen/>
              <w:t>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62AA9" w:rsidRPr="00CC60AC" w:rsidRDefault="003C48A2" w:rsidP="003C48A2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962AA9" w:rsidRPr="00CC60AC" w:rsidRDefault="00962AA9" w:rsidP="000670C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CC60AC" w:rsidRDefault="00043E6C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962AA9" w:rsidRPr="00CC60AC">
              <w:rPr>
                <w:spacing w:val="-6"/>
                <w:sz w:val="20"/>
              </w:rPr>
              <w:t>беспечение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открытости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доступности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процессуальной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деятельности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C919C2">
              <w:rPr>
                <w:spacing w:val="-6"/>
                <w:sz w:val="20"/>
              </w:rPr>
              <w:t>суда</w:t>
            </w:r>
            <w:r w:rsidR="00134974" w:rsidRPr="00CC60AC">
              <w:rPr>
                <w:spacing w:val="-6"/>
                <w:sz w:val="20"/>
              </w:rPr>
              <w:t>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а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также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="00134974" w:rsidRPr="00CC60AC">
              <w:rPr>
                <w:spacing w:val="-6"/>
                <w:sz w:val="20"/>
              </w:rPr>
              <w:t>внепроцес</w:t>
            </w:r>
            <w:r w:rsidR="00AD393A">
              <w:rPr>
                <w:spacing w:val="-6"/>
                <w:sz w:val="20"/>
              </w:rPr>
              <w:softHyphen/>
            </w:r>
            <w:r w:rsidR="00134974" w:rsidRPr="00CC60AC">
              <w:rPr>
                <w:spacing w:val="-6"/>
                <w:sz w:val="20"/>
              </w:rPr>
              <w:t>суальных</w:t>
            </w:r>
            <w:proofErr w:type="spellEnd"/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обращениях,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поступивши</w:t>
            </w:r>
            <w:r w:rsidR="00562D6A">
              <w:rPr>
                <w:spacing w:val="-6"/>
                <w:sz w:val="20"/>
              </w:rPr>
              <w:t>х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CC60AC" w:rsidRDefault="000E03A2" w:rsidP="00134974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практики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рассмотрения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обращений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</w:t>
            </w:r>
            <w:r w:rsidR="001670F2">
              <w:rPr>
                <w:spacing w:val="-6"/>
                <w:sz w:val="20"/>
              </w:rPr>
              <w:softHyphen/>
            </w:r>
            <w:r w:rsidR="00255CD4" w:rsidRPr="00CC60AC">
              <w:rPr>
                <w:spacing w:val="-6"/>
                <w:sz w:val="20"/>
              </w:rPr>
              <w:t>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5460CA">
              <w:rPr>
                <w:spacing w:val="-6"/>
                <w:sz w:val="20"/>
              </w:rPr>
              <w:t xml:space="preserve"> в суде</w:t>
            </w:r>
          </w:p>
        </w:tc>
        <w:tc>
          <w:tcPr>
            <w:tcW w:w="2267" w:type="dxa"/>
            <w:vAlign w:val="center"/>
          </w:tcPr>
          <w:p w:rsidR="003C48A2" w:rsidRPr="003C48A2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Помощник судьи</w:t>
            </w:r>
          </w:p>
          <w:p w:rsidR="009B4162" w:rsidRPr="00CC60AC" w:rsidRDefault="003C48A2" w:rsidP="003C48A2">
            <w:pPr>
              <w:widowControl w:val="0"/>
              <w:jc w:val="center"/>
              <w:rPr>
                <w:spacing w:val="-6"/>
                <w:sz w:val="20"/>
              </w:rPr>
            </w:pPr>
            <w:r w:rsidRPr="003C48A2">
              <w:rPr>
                <w:spacing w:val="-6"/>
                <w:sz w:val="20"/>
              </w:rPr>
              <w:t>Кудрявцев А.В.</w:t>
            </w:r>
          </w:p>
        </w:tc>
        <w:tc>
          <w:tcPr>
            <w:tcW w:w="2268" w:type="dxa"/>
            <w:vAlign w:val="center"/>
          </w:tcPr>
          <w:p w:rsidR="007148FC" w:rsidRDefault="007148FC" w:rsidP="00AD393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1D1C7A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</w:t>
            </w:r>
            <w:r w:rsidR="001D1C7A">
              <w:rPr>
                <w:spacing w:val="-6"/>
                <w:sz w:val="20"/>
              </w:rPr>
              <w:t>,</w:t>
            </w:r>
          </w:p>
          <w:p w:rsidR="009B4162" w:rsidRPr="00CC60AC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</w:t>
            </w:r>
            <w:r w:rsidR="007148FC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CC60AC" w:rsidRDefault="00CC60AC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255CD4" w:rsidRPr="00CC60AC">
              <w:rPr>
                <w:spacing w:val="-6"/>
                <w:sz w:val="20"/>
              </w:rPr>
              <w:t>овышение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результативности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эффективности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работы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с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обращениями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BB41FC" w:rsidRPr="00CC60AC">
              <w:rPr>
                <w:spacing w:val="-6"/>
                <w:w w:val="6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5460CA">
              <w:rPr>
                <w:spacing w:val="-6"/>
                <w:sz w:val="20"/>
              </w:rPr>
              <w:t xml:space="preserve"> в суде</w:t>
            </w:r>
          </w:p>
        </w:tc>
      </w:tr>
    </w:tbl>
    <w:p w:rsidR="00FA494B" w:rsidRDefault="00FA494B" w:rsidP="00A966F1">
      <w:pPr>
        <w:widowControl w:val="0"/>
        <w:jc w:val="both"/>
      </w:pPr>
    </w:p>
    <w:sectPr w:rsidR="00FA494B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86" w:rsidRDefault="00671486" w:rsidP="00551960">
      <w:r>
        <w:separator/>
      </w:r>
    </w:p>
  </w:endnote>
  <w:endnote w:type="continuationSeparator" w:id="0">
    <w:p w:rsidR="00671486" w:rsidRDefault="00671486" w:rsidP="00551960">
      <w:r>
        <w:continuationSeparator/>
      </w:r>
    </w:p>
  </w:endnote>
  <w:endnote w:id="1">
    <w:p w:rsidR="00377624" w:rsidRDefault="00377624" w:rsidP="001042AE">
      <w:pPr>
        <w:pStyle w:val="ac"/>
        <w:jc w:val="both"/>
      </w:pPr>
      <w:r>
        <w:rPr>
          <w:rStyle w:val="ae"/>
        </w:rPr>
        <w:endnoteRef/>
      </w:r>
      <w:r w:rsidRPr="003747F6">
        <w:rPr>
          <w:spacing w:val="-6"/>
        </w:rPr>
        <w:t xml:space="preserve"> Здесь и далее следует указывать конкретных лиц, ответственных за реализацию отдельных мероприятий Плана. В отношении некоторых мероприятий ими будут председатель суда и лица, ответственные профилактику коррупционных правонарушений, или только лица, ответственные за профилактику коррупционных правонарушений. При необходимо</w:t>
      </w:r>
      <w:r w:rsidR="001670F2">
        <w:rPr>
          <w:spacing w:val="-6"/>
        </w:rPr>
        <w:softHyphen/>
      </w:r>
      <w:r w:rsidRPr="003747F6">
        <w:rPr>
          <w:spacing w:val="-6"/>
        </w:rPr>
        <w:t xml:space="preserve">сти по решению председателя суда в качестве исполнителей (соисполнителей) в Плане могут быть указаны и иных лица из числа </w:t>
      </w:r>
      <w:r>
        <w:rPr>
          <w:spacing w:val="-6"/>
        </w:rPr>
        <w:t xml:space="preserve">судей и (или) </w:t>
      </w:r>
      <w:r w:rsidRPr="003747F6">
        <w:rPr>
          <w:spacing w:val="-6"/>
        </w:rPr>
        <w:t>гражданских служащих суда.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86" w:rsidRDefault="00671486" w:rsidP="00551960">
      <w:r>
        <w:separator/>
      </w:r>
    </w:p>
  </w:footnote>
  <w:footnote w:type="continuationSeparator" w:id="0">
    <w:p w:rsidR="00671486" w:rsidRDefault="00671486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24" w:rsidRPr="001600BE" w:rsidRDefault="00377624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0854"/>
    <w:rsid w:val="00005E14"/>
    <w:rsid w:val="00016357"/>
    <w:rsid w:val="00017EBF"/>
    <w:rsid w:val="0002601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6C26"/>
    <w:rsid w:val="00057F97"/>
    <w:rsid w:val="0006220B"/>
    <w:rsid w:val="00065952"/>
    <w:rsid w:val="000670C8"/>
    <w:rsid w:val="0006773A"/>
    <w:rsid w:val="00070329"/>
    <w:rsid w:val="000740E1"/>
    <w:rsid w:val="0008009E"/>
    <w:rsid w:val="00085079"/>
    <w:rsid w:val="00087E45"/>
    <w:rsid w:val="0009057C"/>
    <w:rsid w:val="00090E09"/>
    <w:rsid w:val="0009502D"/>
    <w:rsid w:val="0009711F"/>
    <w:rsid w:val="000B47B8"/>
    <w:rsid w:val="000B5598"/>
    <w:rsid w:val="000C23D4"/>
    <w:rsid w:val="000C60E3"/>
    <w:rsid w:val="000D0C26"/>
    <w:rsid w:val="000D34DB"/>
    <w:rsid w:val="000D3A0C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42AE"/>
    <w:rsid w:val="0010550B"/>
    <w:rsid w:val="001157DC"/>
    <w:rsid w:val="00120789"/>
    <w:rsid w:val="0012513A"/>
    <w:rsid w:val="001340D6"/>
    <w:rsid w:val="00134974"/>
    <w:rsid w:val="00134FA9"/>
    <w:rsid w:val="0013596C"/>
    <w:rsid w:val="0014036F"/>
    <w:rsid w:val="001435A5"/>
    <w:rsid w:val="001463C3"/>
    <w:rsid w:val="00146C76"/>
    <w:rsid w:val="001502EB"/>
    <w:rsid w:val="00152A42"/>
    <w:rsid w:val="001600BE"/>
    <w:rsid w:val="001670F2"/>
    <w:rsid w:val="00173123"/>
    <w:rsid w:val="00175EAF"/>
    <w:rsid w:val="001773F0"/>
    <w:rsid w:val="00182A22"/>
    <w:rsid w:val="001841C3"/>
    <w:rsid w:val="00185FA5"/>
    <w:rsid w:val="0019334C"/>
    <w:rsid w:val="001943BA"/>
    <w:rsid w:val="00197BE4"/>
    <w:rsid w:val="00197F79"/>
    <w:rsid w:val="001A129D"/>
    <w:rsid w:val="001A53C7"/>
    <w:rsid w:val="001B1160"/>
    <w:rsid w:val="001B4D3C"/>
    <w:rsid w:val="001B79D0"/>
    <w:rsid w:val="001C735E"/>
    <w:rsid w:val="001D1332"/>
    <w:rsid w:val="001D1C68"/>
    <w:rsid w:val="001D1C7A"/>
    <w:rsid w:val="001E5B18"/>
    <w:rsid w:val="001F032E"/>
    <w:rsid w:val="001F68D0"/>
    <w:rsid w:val="001F7086"/>
    <w:rsid w:val="00200681"/>
    <w:rsid w:val="00200A40"/>
    <w:rsid w:val="00205E51"/>
    <w:rsid w:val="002072B0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43958"/>
    <w:rsid w:val="002444F8"/>
    <w:rsid w:val="00245595"/>
    <w:rsid w:val="00245BBF"/>
    <w:rsid w:val="0024613A"/>
    <w:rsid w:val="00255CD4"/>
    <w:rsid w:val="00256A6A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A01D7"/>
    <w:rsid w:val="002A033E"/>
    <w:rsid w:val="002A519D"/>
    <w:rsid w:val="002A5585"/>
    <w:rsid w:val="002A5965"/>
    <w:rsid w:val="002A5C52"/>
    <w:rsid w:val="002B3FF0"/>
    <w:rsid w:val="002C3B0B"/>
    <w:rsid w:val="002C51EF"/>
    <w:rsid w:val="002E2740"/>
    <w:rsid w:val="002E6948"/>
    <w:rsid w:val="002F4273"/>
    <w:rsid w:val="00302075"/>
    <w:rsid w:val="00303CDC"/>
    <w:rsid w:val="00307B9D"/>
    <w:rsid w:val="00316D4D"/>
    <w:rsid w:val="00317D92"/>
    <w:rsid w:val="0032291B"/>
    <w:rsid w:val="00324645"/>
    <w:rsid w:val="0032675E"/>
    <w:rsid w:val="00330F2A"/>
    <w:rsid w:val="00333350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4D43"/>
    <w:rsid w:val="003705FD"/>
    <w:rsid w:val="00372147"/>
    <w:rsid w:val="003739E1"/>
    <w:rsid w:val="003747F6"/>
    <w:rsid w:val="00377624"/>
    <w:rsid w:val="00391C1B"/>
    <w:rsid w:val="00395610"/>
    <w:rsid w:val="003956A4"/>
    <w:rsid w:val="003A1982"/>
    <w:rsid w:val="003B3043"/>
    <w:rsid w:val="003B3563"/>
    <w:rsid w:val="003B3D12"/>
    <w:rsid w:val="003B529E"/>
    <w:rsid w:val="003B6053"/>
    <w:rsid w:val="003B7EBC"/>
    <w:rsid w:val="003C48A2"/>
    <w:rsid w:val="003D1352"/>
    <w:rsid w:val="003E2507"/>
    <w:rsid w:val="003E4568"/>
    <w:rsid w:val="003E62BF"/>
    <w:rsid w:val="003F13E9"/>
    <w:rsid w:val="003F5433"/>
    <w:rsid w:val="003F570E"/>
    <w:rsid w:val="00405EA7"/>
    <w:rsid w:val="00412489"/>
    <w:rsid w:val="00414C69"/>
    <w:rsid w:val="004178D8"/>
    <w:rsid w:val="004245AD"/>
    <w:rsid w:val="00425145"/>
    <w:rsid w:val="004256F0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6642"/>
    <w:rsid w:val="004774CD"/>
    <w:rsid w:val="00477DA1"/>
    <w:rsid w:val="00483861"/>
    <w:rsid w:val="00483E85"/>
    <w:rsid w:val="004844BA"/>
    <w:rsid w:val="0048475A"/>
    <w:rsid w:val="00490A4B"/>
    <w:rsid w:val="00491413"/>
    <w:rsid w:val="004922CD"/>
    <w:rsid w:val="00493DAF"/>
    <w:rsid w:val="0049646C"/>
    <w:rsid w:val="004A0958"/>
    <w:rsid w:val="004A1E13"/>
    <w:rsid w:val="004A609E"/>
    <w:rsid w:val="004B2A5A"/>
    <w:rsid w:val="004B5903"/>
    <w:rsid w:val="004C4BED"/>
    <w:rsid w:val="004C4D1C"/>
    <w:rsid w:val="004C6271"/>
    <w:rsid w:val="004C70EC"/>
    <w:rsid w:val="004D35F2"/>
    <w:rsid w:val="004D3B39"/>
    <w:rsid w:val="004D467A"/>
    <w:rsid w:val="004D5C4B"/>
    <w:rsid w:val="004D6B66"/>
    <w:rsid w:val="004E0AE1"/>
    <w:rsid w:val="004E4452"/>
    <w:rsid w:val="00501292"/>
    <w:rsid w:val="00503A75"/>
    <w:rsid w:val="005074CE"/>
    <w:rsid w:val="00510725"/>
    <w:rsid w:val="00517759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2D6A"/>
    <w:rsid w:val="005658DB"/>
    <w:rsid w:val="00565B8D"/>
    <w:rsid w:val="00570BAE"/>
    <w:rsid w:val="00580255"/>
    <w:rsid w:val="00587625"/>
    <w:rsid w:val="00591AB5"/>
    <w:rsid w:val="0059226F"/>
    <w:rsid w:val="00594BE2"/>
    <w:rsid w:val="005971DA"/>
    <w:rsid w:val="005A17F5"/>
    <w:rsid w:val="005B4D10"/>
    <w:rsid w:val="005B533D"/>
    <w:rsid w:val="005D7085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42DF3"/>
    <w:rsid w:val="00647418"/>
    <w:rsid w:val="00657B93"/>
    <w:rsid w:val="00660B91"/>
    <w:rsid w:val="006613DD"/>
    <w:rsid w:val="00670B95"/>
    <w:rsid w:val="00670C1E"/>
    <w:rsid w:val="00670FA5"/>
    <w:rsid w:val="00671486"/>
    <w:rsid w:val="006823C9"/>
    <w:rsid w:val="006841CF"/>
    <w:rsid w:val="00686250"/>
    <w:rsid w:val="00686A38"/>
    <w:rsid w:val="006A1084"/>
    <w:rsid w:val="006A1990"/>
    <w:rsid w:val="006A284B"/>
    <w:rsid w:val="006A318B"/>
    <w:rsid w:val="006A4AB5"/>
    <w:rsid w:val="006A569A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D6192"/>
    <w:rsid w:val="006D7650"/>
    <w:rsid w:val="006E086C"/>
    <w:rsid w:val="006E2DA8"/>
    <w:rsid w:val="006E6617"/>
    <w:rsid w:val="006F04B2"/>
    <w:rsid w:val="006F1772"/>
    <w:rsid w:val="006F351F"/>
    <w:rsid w:val="00702EFD"/>
    <w:rsid w:val="007069EF"/>
    <w:rsid w:val="007148FC"/>
    <w:rsid w:val="00716211"/>
    <w:rsid w:val="00721061"/>
    <w:rsid w:val="00727C72"/>
    <w:rsid w:val="00730EAB"/>
    <w:rsid w:val="00731C10"/>
    <w:rsid w:val="0073569D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810A4"/>
    <w:rsid w:val="00786938"/>
    <w:rsid w:val="0079137D"/>
    <w:rsid w:val="00792E03"/>
    <w:rsid w:val="007954CE"/>
    <w:rsid w:val="00795FC8"/>
    <w:rsid w:val="00796245"/>
    <w:rsid w:val="007A2ABF"/>
    <w:rsid w:val="007A6584"/>
    <w:rsid w:val="007A6A84"/>
    <w:rsid w:val="007B2F39"/>
    <w:rsid w:val="007B5DB2"/>
    <w:rsid w:val="007B7602"/>
    <w:rsid w:val="007C0331"/>
    <w:rsid w:val="007C13A7"/>
    <w:rsid w:val="007D0A03"/>
    <w:rsid w:val="007D310C"/>
    <w:rsid w:val="007D3B16"/>
    <w:rsid w:val="007D67D4"/>
    <w:rsid w:val="007E1FB3"/>
    <w:rsid w:val="007E3435"/>
    <w:rsid w:val="007F3540"/>
    <w:rsid w:val="007F724A"/>
    <w:rsid w:val="007F74FC"/>
    <w:rsid w:val="00802FEC"/>
    <w:rsid w:val="00806FA7"/>
    <w:rsid w:val="00827098"/>
    <w:rsid w:val="0083129B"/>
    <w:rsid w:val="0083478C"/>
    <w:rsid w:val="00836034"/>
    <w:rsid w:val="0084272E"/>
    <w:rsid w:val="00845060"/>
    <w:rsid w:val="00847908"/>
    <w:rsid w:val="008600EA"/>
    <w:rsid w:val="00860524"/>
    <w:rsid w:val="008607A9"/>
    <w:rsid w:val="008630FE"/>
    <w:rsid w:val="00866B3B"/>
    <w:rsid w:val="00867525"/>
    <w:rsid w:val="00871FCE"/>
    <w:rsid w:val="0088005E"/>
    <w:rsid w:val="0088062F"/>
    <w:rsid w:val="00880B0F"/>
    <w:rsid w:val="008829B0"/>
    <w:rsid w:val="00885375"/>
    <w:rsid w:val="0088753B"/>
    <w:rsid w:val="00896730"/>
    <w:rsid w:val="00897CC2"/>
    <w:rsid w:val="008A0773"/>
    <w:rsid w:val="008A462B"/>
    <w:rsid w:val="008A5AA5"/>
    <w:rsid w:val="008A6441"/>
    <w:rsid w:val="008A6D33"/>
    <w:rsid w:val="008B26F6"/>
    <w:rsid w:val="008B4758"/>
    <w:rsid w:val="008B4B5D"/>
    <w:rsid w:val="008B5C7A"/>
    <w:rsid w:val="008C6994"/>
    <w:rsid w:val="008C7605"/>
    <w:rsid w:val="008C787F"/>
    <w:rsid w:val="008D2B9E"/>
    <w:rsid w:val="008E1B33"/>
    <w:rsid w:val="008E49CF"/>
    <w:rsid w:val="008F17EF"/>
    <w:rsid w:val="008F204D"/>
    <w:rsid w:val="008F20DD"/>
    <w:rsid w:val="008F7AB9"/>
    <w:rsid w:val="00900F0B"/>
    <w:rsid w:val="00905620"/>
    <w:rsid w:val="00907AB6"/>
    <w:rsid w:val="00911AFA"/>
    <w:rsid w:val="00921EEA"/>
    <w:rsid w:val="00932B58"/>
    <w:rsid w:val="00937BCD"/>
    <w:rsid w:val="00941224"/>
    <w:rsid w:val="00942C17"/>
    <w:rsid w:val="00943609"/>
    <w:rsid w:val="0094474B"/>
    <w:rsid w:val="00945171"/>
    <w:rsid w:val="009462AA"/>
    <w:rsid w:val="00946E27"/>
    <w:rsid w:val="00950412"/>
    <w:rsid w:val="00962AA9"/>
    <w:rsid w:val="00963013"/>
    <w:rsid w:val="00964D28"/>
    <w:rsid w:val="00965566"/>
    <w:rsid w:val="009675A5"/>
    <w:rsid w:val="00972AC1"/>
    <w:rsid w:val="0097627D"/>
    <w:rsid w:val="00980B89"/>
    <w:rsid w:val="00981685"/>
    <w:rsid w:val="00981F7D"/>
    <w:rsid w:val="00981FDA"/>
    <w:rsid w:val="0098506E"/>
    <w:rsid w:val="0099337B"/>
    <w:rsid w:val="00996BF9"/>
    <w:rsid w:val="009A6819"/>
    <w:rsid w:val="009B4162"/>
    <w:rsid w:val="009B677F"/>
    <w:rsid w:val="009B68AC"/>
    <w:rsid w:val="009B69B8"/>
    <w:rsid w:val="009D071E"/>
    <w:rsid w:val="009D22CB"/>
    <w:rsid w:val="009D4AD4"/>
    <w:rsid w:val="009D5580"/>
    <w:rsid w:val="009D7EB5"/>
    <w:rsid w:val="009D7F04"/>
    <w:rsid w:val="009E1BA3"/>
    <w:rsid w:val="009E6BB9"/>
    <w:rsid w:val="009F7D35"/>
    <w:rsid w:val="00A00BFA"/>
    <w:rsid w:val="00A0108A"/>
    <w:rsid w:val="00A07A20"/>
    <w:rsid w:val="00A10C65"/>
    <w:rsid w:val="00A26937"/>
    <w:rsid w:val="00A32938"/>
    <w:rsid w:val="00A40DC2"/>
    <w:rsid w:val="00A416B4"/>
    <w:rsid w:val="00A44D13"/>
    <w:rsid w:val="00A564CD"/>
    <w:rsid w:val="00A60EED"/>
    <w:rsid w:val="00A64E91"/>
    <w:rsid w:val="00A674F1"/>
    <w:rsid w:val="00A71D62"/>
    <w:rsid w:val="00A85897"/>
    <w:rsid w:val="00A900A4"/>
    <w:rsid w:val="00A92CFA"/>
    <w:rsid w:val="00A966F1"/>
    <w:rsid w:val="00A97B89"/>
    <w:rsid w:val="00AA02C5"/>
    <w:rsid w:val="00AA044A"/>
    <w:rsid w:val="00AA149E"/>
    <w:rsid w:val="00AB0AB5"/>
    <w:rsid w:val="00AC07B1"/>
    <w:rsid w:val="00AC0D78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600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556B8"/>
    <w:rsid w:val="00B57A53"/>
    <w:rsid w:val="00B63678"/>
    <w:rsid w:val="00B7143F"/>
    <w:rsid w:val="00B7717B"/>
    <w:rsid w:val="00B83967"/>
    <w:rsid w:val="00B83A9F"/>
    <w:rsid w:val="00B83F79"/>
    <w:rsid w:val="00B8559E"/>
    <w:rsid w:val="00B94C93"/>
    <w:rsid w:val="00BA1F1F"/>
    <w:rsid w:val="00BA37AB"/>
    <w:rsid w:val="00BA5912"/>
    <w:rsid w:val="00BB1AE7"/>
    <w:rsid w:val="00BB1E9F"/>
    <w:rsid w:val="00BB41FC"/>
    <w:rsid w:val="00BC16CA"/>
    <w:rsid w:val="00BC1B70"/>
    <w:rsid w:val="00BC4714"/>
    <w:rsid w:val="00BC7F74"/>
    <w:rsid w:val="00BD4A56"/>
    <w:rsid w:val="00BD7FFD"/>
    <w:rsid w:val="00BE14D2"/>
    <w:rsid w:val="00BE14F1"/>
    <w:rsid w:val="00BE32B9"/>
    <w:rsid w:val="00BE5A15"/>
    <w:rsid w:val="00BE74A2"/>
    <w:rsid w:val="00BF1207"/>
    <w:rsid w:val="00BF1215"/>
    <w:rsid w:val="00BF1E1D"/>
    <w:rsid w:val="00BF256E"/>
    <w:rsid w:val="00BF345E"/>
    <w:rsid w:val="00BF5C70"/>
    <w:rsid w:val="00C01C6A"/>
    <w:rsid w:val="00C03B86"/>
    <w:rsid w:val="00C15903"/>
    <w:rsid w:val="00C17629"/>
    <w:rsid w:val="00C2051C"/>
    <w:rsid w:val="00C23CED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EEE"/>
    <w:rsid w:val="00C70A48"/>
    <w:rsid w:val="00C70FA4"/>
    <w:rsid w:val="00C7271F"/>
    <w:rsid w:val="00C84DD1"/>
    <w:rsid w:val="00C9006C"/>
    <w:rsid w:val="00C919C2"/>
    <w:rsid w:val="00C96431"/>
    <w:rsid w:val="00CA44BF"/>
    <w:rsid w:val="00CA688A"/>
    <w:rsid w:val="00CA6948"/>
    <w:rsid w:val="00CB08FC"/>
    <w:rsid w:val="00CB2395"/>
    <w:rsid w:val="00CB2DEA"/>
    <w:rsid w:val="00CB402E"/>
    <w:rsid w:val="00CC0605"/>
    <w:rsid w:val="00CC3D19"/>
    <w:rsid w:val="00CC5DE5"/>
    <w:rsid w:val="00CC60AC"/>
    <w:rsid w:val="00CC73B6"/>
    <w:rsid w:val="00CD2EDD"/>
    <w:rsid w:val="00CE1EA4"/>
    <w:rsid w:val="00CE571E"/>
    <w:rsid w:val="00CF0665"/>
    <w:rsid w:val="00CF29D4"/>
    <w:rsid w:val="00CF6026"/>
    <w:rsid w:val="00CF6876"/>
    <w:rsid w:val="00D1130A"/>
    <w:rsid w:val="00D1291A"/>
    <w:rsid w:val="00D1603B"/>
    <w:rsid w:val="00D22AB5"/>
    <w:rsid w:val="00D27C2E"/>
    <w:rsid w:val="00D311BC"/>
    <w:rsid w:val="00D32A4B"/>
    <w:rsid w:val="00D3644E"/>
    <w:rsid w:val="00D37420"/>
    <w:rsid w:val="00D558B2"/>
    <w:rsid w:val="00D6052F"/>
    <w:rsid w:val="00D614D3"/>
    <w:rsid w:val="00D63C57"/>
    <w:rsid w:val="00D71730"/>
    <w:rsid w:val="00D72AED"/>
    <w:rsid w:val="00D742BB"/>
    <w:rsid w:val="00D75CA2"/>
    <w:rsid w:val="00D75FAF"/>
    <w:rsid w:val="00D76852"/>
    <w:rsid w:val="00D77CC5"/>
    <w:rsid w:val="00D84AF5"/>
    <w:rsid w:val="00D95C4D"/>
    <w:rsid w:val="00D96016"/>
    <w:rsid w:val="00D96ACA"/>
    <w:rsid w:val="00D971C8"/>
    <w:rsid w:val="00DA0ACA"/>
    <w:rsid w:val="00DA1B4D"/>
    <w:rsid w:val="00DA50D8"/>
    <w:rsid w:val="00DB0070"/>
    <w:rsid w:val="00DB5D67"/>
    <w:rsid w:val="00DB5DB8"/>
    <w:rsid w:val="00DC0CF2"/>
    <w:rsid w:val="00DC5195"/>
    <w:rsid w:val="00DC6E8F"/>
    <w:rsid w:val="00DC75E5"/>
    <w:rsid w:val="00DD49EF"/>
    <w:rsid w:val="00DD5E62"/>
    <w:rsid w:val="00DE2511"/>
    <w:rsid w:val="00DE72CF"/>
    <w:rsid w:val="00DF1265"/>
    <w:rsid w:val="00E00B50"/>
    <w:rsid w:val="00E130B8"/>
    <w:rsid w:val="00E155BB"/>
    <w:rsid w:val="00E223BB"/>
    <w:rsid w:val="00E23CAD"/>
    <w:rsid w:val="00E27947"/>
    <w:rsid w:val="00E35031"/>
    <w:rsid w:val="00E37330"/>
    <w:rsid w:val="00E40462"/>
    <w:rsid w:val="00E434E3"/>
    <w:rsid w:val="00E503B3"/>
    <w:rsid w:val="00E511BB"/>
    <w:rsid w:val="00E529EB"/>
    <w:rsid w:val="00E55060"/>
    <w:rsid w:val="00E553B0"/>
    <w:rsid w:val="00E61696"/>
    <w:rsid w:val="00E7023E"/>
    <w:rsid w:val="00E70D1F"/>
    <w:rsid w:val="00E753F6"/>
    <w:rsid w:val="00E77947"/>
    <w:rsid w:val="00E82F17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5C4"/>
    <w:rsid w:val="00EC6A0A"/>
    <w:rsid w:val="00ED0126"/>
    <w:rsid w:val="00ED3028"/>
    <w:rsid w:val="00ED393A"/>
    <w:rsid w:val="00ED4227"/>
    <w:rsid w:val="00ED4897"/>
    <w:rsid w:val="00EF1511"/>
    <w:rsid w:val="00F04400"/>
    <w:rsid w:val="00F05A26"/>
    <w:rsid w:val="00F1041E"/>
    <w:rsid w:val="00F1117D"/>
    <w:rsid w:val="00F1274E"/>
    <w:rsid w:val="00F13EDF"/>
    <w:rsid w:val="00F15CC2"/>
    <w:rsid w:val="00F23D29"/>
    <w:rsid w:val="00F26275"/>
    <w:rsid w:val="00F30F2D"/>
    <w:rsid w:val="00F31A22"/>
    <w:rsid w:val="00F3203D"/>
    <w:rsid w:val="00F4777D"/>
    <w:rsid w:val="00F47F7B"/>
    <w:rsid w:val="00F5170F"/>
    <w:rsid w:val="00F51D95"/>
    <w:rsid w:val="00F5505F"/>
    <w:rsid w:val="00F62343"/>
    <w:rsid w:val="00F72930"/>
    <w:rsid w:val="00F77831"/>
    <w:rsid w:val="00FA494B"/>
    <w:rsid w:val="00FA7C4E"/>
    <w:rsid w:val="00FB348E"/>
    <w:rsid w:val="00FB4A11"/>
    <w:rsid w:val="00FC2531"/>
    <w:rsid w:val="00FC3704"/>
    <w:rsid w:val="00FC6F3F"/>
    <w:rsid w:val="00FC7D24"/>
    <w:rsid w:val="00FD0475"/>
    <w:rsid w:val="00FD1C71"/>
    <w:rsid w:val="00FD3813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B2CB8-1932-4302-BFFB-606F2B27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Пользователь</cp:lastModifiedBy>
  <cp:revision>117</cp:revision>
  <cp:lastPrinted>2025-01-29T12:36:00Z</cp:lastPrinted>
  <dcterms:created xsi:type="dcterms:W3CDTF">2025-01-21T11:21:00Z</dcterms:created>
  <dcterms:modified xsi:type="dcterms:W3CDTF">2025-02-03T11:11:00Z</dcterms:modified>
</cp:coreProperties>
</file>