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569" w:rsidRDefault="00DF4569" w:rsidP="00DF4569">
      <w:pPr>
        <w:jc w:val="center"/>
        <w:rPr>
          <w:sz w:val="24"/>
          <w:szCs w:val="24"/>
        </w:rPr>
      </w:pPr>
    </w:p>
    <w:p w:rsidR="00DF4569" w:rsidRPr="00896714" w:rsidRDefault="00DF4569" w:rsidP="00DF4569">
      <w:pPr>
        <w:jc w:val="center"/>
        <w:rPr>
          <w:sz w:val="24"/>
          <w:szCs w:val="24"/>
        </w:rPr>
      </w:pPr>
      <w:r w:rsidRPr="00896714">
        <w:rPr>
          <w:sz w:val="24"/>
          <w:szCs w:val="24"/>
        </w:rPr>
        <w:t>СПРАВКА</w:t>
      </w:r>
    </w:p>
    <w:p w:rsidR="00DF4569" w:rsidRPr="00896714" w:rsidRDefault="00DF4569" w:rsidP="00DF4569">
      <w:pPr>
        <w:jc w:val="center"/>
        <w:rPr>
          <w:sz w:val="24"/>
          <w:szCs w:val="24"/>
        </w:rPr>
      </w:pPr>
      <w:r w:rsidRPr="00896714">
        <w:rPr>
          <w:sz w:val="24"/>
          <w:szCs w:val="24"/>
        </w:rPr>
        <w:t xml:space="preserve">по итогам рассмотрения уголовных дел </w:t>
      </w:r>
    </w:p>
    <w:p w:rsidR="00DF4569" w:rsidRPr="00896714" w:rsidRDefault="00DF4569" w:rsidP="00DF4569">
      <w:pPr>
        <w:jc w:val="center"/>
        <w:rPr>
          <w:sz w:val="24"/>
          <w:szCs w:val="24"/>
        </w:rPr>
      </w:pPr>
      <w:r w:rsidRPr="00896714">
        <w:rPr>
          <w:sz w:val="24"/>
          <w:szCs w:val="24"/>
        </w:rPr>
        <w:t xml:space="preserve">Дзержинским районным судом г.Перми за 9 месяцев </w:t>
      </w:r>
      <w:r>
        <w:rPr>
          <w:sz w:val="24"/>
          <w:szCs w:val="24"/>
        </w:rPr>
        <w:t>2024</w:t>
      </w:r>
      <w:r w:rsidRPr="00896714">
        <w:rPr>
          <w:sz w:val="24"/>
          <w:szCs w:val="24"/>
        </w:rPr>
        <w:t xml:space="preserve"> года</w:t>
      </w:r>
    </w:p>
    <w:p w:rsidR="00DF4569" w:rsidRDefault="00DF4569" w:rsidP="00DF4569">
      <w:pPr>
        <w:pStyle w:val="a3"/>
        <w:ind w:firstLine="708"/>
        <w:jc w:val="both"/>
        <w:rPr>
          <w:szCs w:val="24"/>
        </w:rPr>
      </w:pPr>
    </w:p>
    <w:p w:rsidR="00DF4569" w:rsidRDefault="00DF4569" w:rsidP="00DF4569">
      <w:pPr>
        <w:pStyle w:val="a3"/>
        <w:ind w:firstLine="708"/>
        <w:jc w:val="both"/>
        <w:rPr>
          <w:szCs w:val="24"/>
        </w:rPr>
      </w:pPr>
    </w:p>
    <w:p w:rsidR="00DF4569" w:rsidRPr="0018382B" w:rsidRDefault="00DF4569" w:rsidP="00DF4569">
      <w:pPr>
        <w:pStyle w:val="a3"/>
        <w:ind w:firstLine="708"/>
        <w:jc w:val="both"/>
        <w:rPr>
          <w:szCs w:val="24"/>
        </w:rPr>
      </w:pPr>
      <w:r w:rsidRPr="009014E5">
        <w:rPr>
          <w:szCs w:val="24"/>
        </w:rPr>
        <w:t xml:space="preserve">За 9 месяцев 2024 года в Дзержинский районный суд г. Перми поступило 385 уголовных дел, что на 6,3% меньше, чем за 9 месяцев 2023 года (поступило 411 уголовных дел). </w:t>
      </w:r>
      <w:r w:rsidRPr="00297BCE">
        <w:rPr>
          <w:szCs w:val="24"/>
        </w:rPr>
        <w:t xml:space="preserve">Окончено </w:t>
      </w:r>
      <w:r>
        <w:rPr>
          <w:szCs w:val="24"/>
        </w:rPr>
        <w:t>39</w:t>
      </w:r>
      <w:r w:rsidRPr="00297BCE">
        <w:rPr>
          <w:szCs w:val="24"/>
        </w:rPr>
        <w:t xml:space="preserve">5, из них 339 дела рассмотрено с вынесением приговора. Число оконченных дел по сравнению с 2023 годом уменьшилось на 4,6 %. </w:t>
      </w:r>
      <w:r w:rsidRPr="0018382B">
        <w:rPr>
          <w:szCs w:val="24"/>
        </w:rPr>
        <w:t xml:space="preserve">Нагрузка на судей, рассматривающих уголовные дела, с учетом дел, рассмотренных в апелляционном порядке составила 7,5 дела на судью в месяц, </w:t>
      </w:r>
      <w:proofErr w:type="spellStart"/>
      <w:r w:rsidRPr="0018382B">
        <w:rPr>
          <w:szCs w:val="24"/>
        </w:rPr>
        <w:t>среднекраевая</w:t>
      </w:r>
      <w:proofErr w:type="spellEnd"/>
      <w:r w:rsidRPr="0018382B">
        <w:rPr>
          <w:szCs w:val="24"/>
        </w:rPr>
        <w:t xml:space="preserve"> нагрузка составляет 5,0 дела в месяц.</w:t>
      </w:r>
    </w:p>
    <w:p w:rsidR="00DF4569" w:rsidRPr="001F1A91" w:rsidRDefault="00DF4569" w:rsidP="00DF4569">
      <w:pPr>
        <w:pStyle w:val="a3"/>
        <w:ind w:firstLine="720"/>
        <w:jc w:val="both"/>
        <w:rPr>
          <w:szCs w:val="24"/>
          <w:highlight w:val="yellow"/>
        </w:rPr>
      </w:pPr>
      <w:r w:rsidRPr="00851E21">
        <w:rPr>
          <w:szCs w:val="24"/>
        </w:rPr>
        <w:t xml:space="preserve">За 9 месяцев 2024 года по сравнению с аналогичным периодом 2023 года </w:t>
      </w:r>
      <w:r w:rsidRPr="00DC4F9F">
        <w:rPr>
          <w:szCs w:val="24"/>
        </w:rPr>
        <w:t xml:space="preserve">уменьшилось </w:t>
      </w:r>
      <w:r w:rsidRPr="00851E21">
        <w:rPr>
          <w:szCs w:val="24"/>
        </w:rPr>
        <w:t>количество дел, рассмотренных в особом порядке судебного разбирательства</w:t>
      </w:r>
      <w:r w:rsidRPr="002743B7">
        <w:rPr>
          <w:szCs w:val="24"/>
        </w:rPr>
        <w:t>, так</w:t>
      </w:r>
      <w:r w:rsidRPr="00DC4F9F">
        <w:rPr>
          <w:szCs w:val="24"/>
        </w:rPr>
        <w:t xml:space="preserve"> за 9 месяцев 2024 года в особом порядке судебного разбирательства рассмотрено 1</w:t>
      </w:r>
      <w:r>
        <w:rPr>
          <w:szCs w:val="24"/>
        </w:rPr>
        <w:t>0</w:t>
      </w:r>
      <w:r w:rsidRPr="00DC4F9F">
        <w:rPr>
          <w:szCs w:val="24"/>
        </w:rPr>
        <w:t>8 уголовных дела, что составляет 29,9 % от общего числа оконченных дел, за 9 месяцев 2023 года - 126 уголовных дел или 30,4% от числа оконченных дел. В среднем по Пермскому краю в особом порядке рассматривается 31,7</w:t>
      </w:r>
      <w:r>
        <w:rPr>
          <w:szCs w:val="24"/>
        </w:rPr>
        <w:t xml:space="preserve"> % дел.</w:t>
      </w:r>
    </w:p>
    <w:p w:rsidR="00DF4569" w:rsidRPr="001F1A91" w:rsidRDefault="00DF4569" w:rsidP="00DF4569">
      <w:pPr>
        <w:pStyle w:val="a3"/>
        <w:ind w:firstLine="720"/>
        <w:jc w:val="both"/>
        <w:rPr>
          <w:szCs w:val="24"/>
          <w:highlight w:val="yellow"/>
        </w:rPr>
      </w:pPr>
      <w:r w:rsidRPr="002743B7">
        <w:rPr>
          <w:szCs w:val="24"/>
        </w:rPr>
        <w:t xml:space="preserve">За 9 месяцев 2024 года по сравнению с аналогичным периодом 2023 года удельный вес осужденных к реальному лишению свободы по отношению к общему числу осужденных уменьшился: за 9 месяцев 2024 года к реальному лишению свободы осуждено 108 лиц – 29,6 % от числа осужденных, за 9 месяцев 2023 года 130 лиц – 34,4 % от числа осужденных, </w:t>
      </w:r>
      <w:proofErr w:type="spellStart"/>
      <w:r w:rsidRPr="00EB3C64">
        <w:rPr>
          <w:szCs w:val="24"/>
        </w:rPr>
        <w:t>среднекраевой</w:t>
      </w:r>
      <w:proofErr w:type="spellEnd"/>
      <w:r w:rsidRPr="00EB3C64">
        <w:rPr>
          <w:szCs w:val="24"/>
        </w:rPr>
        <w:t xml:space="preserve"> показатель осужденных к реальному лишению свободы – 26,9%. </w:t>
      </w:r>
      <w:r w:rsidRPr="005D5A4C">
        <w:rPr>
          <w:szCs w:val="24"/>
        </w:rPr>
        <w:t xml:space="preserve">Удельный вес лиц, осужденных условно (от общего числа осужденных), по сравнению с 9 месяцами 2023 года остался практически на неизменном уровне, за 9 мес. 2023 года указанный показатель составлял 13,8 %, за 9 мес. 2024 года составляет 13,7%, </w:t>
      </w:r>
      <w:proofErr w:type="spellStart"/>
      <w:r w:rsidRPr="005D5A4C">
        <w:rPr>
          <w:szCs w:val="24"/>
        </w:rPr>
        <w:t>среднекраевой</w:t>
      </w:r>
      <w:proofErr w:type="spellEnd"/>
      <w:r w:rsidRPr="005D5A4C">
        <w:rPr>
          <w:szCs w:val="24"/>
        </w:rPr>
        <w:t xml:space="preserve"> показатель составляет 11,5 %. </w:t>
      </w:r>
    </w:p>
    <w:p w:rsidR="00DF4569" w:rsidRDefault="00DF4569" w:rsidP="00DF4569">
      <w:pPr>
        <w:pStyle w:val="a3"/>
        <w:ind w:firstLine="720"/>
        <w:jc w:val="both"/>
        <w:rPr>
          <w:szCs w:val="24"/>
        </w:rPr>
      </w:pPr>
      <w:r w:rsidRPr="00FF590A">
        <w:rPr>
          <w:szCs w:val="24"/>
        </w:rPr>
        <w:t>Количество оконченных материалов по представлениям, ходатайствам и жалобам в порядке уголовного судопроизводства за девять месяцев 2024 года по сравнению аналогичным периодом 202</w:t>
      </w:r>
      <w:r>
        <w:rPr>
          <w:szCs w:val="24"/>
        </w:rPr>
        <w:t>3</w:t>
      </w:r>
      <w:r w:rsidRPr="00FF590A">
        <w:rPr>
          <w:szCs w:val="24"/>
        </w:rPr>
        <w:t xml:space="preserve"> года уменьшилось </w:t>
      </w:r>
      <w:r w:rsidRPr="00700C2E">
        <w:rPr>
          <w:szCs w:val="24"/>
        </w:rPr>
        <w:t>на 13,07 % (с 2256 до 1 961), количество удовлетворенных ходатайств уменьшилось с 1737 до 1529 до, но в процентном отношении к общему количеству рассмотренных ходатайств осталось на прежнем уровне – 77,9 %</w:t>
      </w:r>
      <w:r>
        <w:rPr>
          <w:szCs w:val="24"/>
        </w:rPr>
        <w:t xml:space="preserve"> удовлетворенных ходатайств</w:t>
      </w:r>
      <w:r w:rsidRPr="00700C2E">
        <w:rPr>
          <w:szCs w:val="24"/>
        </w:rPr>
        <w:t xml:space="preserve"> (77,9 и 77,9</w:t>
      </w:r>
      <w:r>
        <w:rPr>
          <w:szCs w:val="24"/>
        </w:rPr>
        <w:t>9</w:t>
      </w:r>
      <w:r w:rsidRPr="00700C2E">
        <w:rPr>
          <w:szCs w:val="24"/>
        </w:rPr>
        <w:t xml:space="preserve">7). </w:t>
      </w:r>
    </w:p>
    <w:p w:rsidR="00DF4569" w:rsidRPr="00BC4683" w:rsidRDefault="00DF4569" w:rsidP="00DF4569">
      <w:pPr>
        <w:ind w:firstLine="708"/>
        <w:jc w:val="both"/>
        <w:rPr>
          <w:sz w:val="24"/>
          <w:szCs w:val="24"/>
        </w:rPr>
      </w:pPr>
      <w:r w:rsidRPr="006876FA">
        <w:rPr>
          <w:sz w:val="24"/>
          <w:szCs w:val="24"/>
        </w:rPr>
        <w:t xml:space="preserve">Показатель качества работы суда по рассмотрению уголовных дел за девять месяцев 2024 года составил 87,7 % от числа обжалованных, </w:t>
      </w:r>
      <w:proofErr w:type="spellStart"/>
      <w:r w:rsidRPr="006876FA">
        <w:rPr>
          <w:sz w:val="24"/>
          <w:szCs w:val="24"/>
        </w:rPr>
        <w:t>среднекраево</w:t>
      </w:r>
      <w:r>
        <w:rPr>
          <w:sz w:val="24"/>
          <w:szCs w:val="24"/>
        </w:rPr>
        <w:t>й</w:t>
      </w:r>
      <w:proofErr w:type="spellEnd"/>
      <w:r w:rsidRPr="006876FA">
        <w:rPr>
          <w:sz w:val="24"/>
          <w:szCs w:val="24"/>
        </w:rPr>
        <w:t xml:space="preserve"> показател</w:t>
      </w:r>
      <w:r>
        <w:rPr>
          <w:sz w:val="24"/>
          <w:szCs w:val="24"/>
        </w:rPr>
        <w:t>ь</w:t>
      </w:r>
      <w:r w:rsidRPr="006876FA">
        <w:rPr>
          <w:sz w:val="24"/>
          <w:szCs w:val="24"/>
        </w:rPr>
        <w:t xml:space="preserve"> – 85,5</w:t>
      </w:r>
      <w:r>
        <w:rPr>
          <w:sz w:val="24"/>
          <w:szCs w:val="24"/>
        </w:rPr>
        <w:t xml:space="preserve"> %.</w:t>
      </w:r>
    </w:p>
    <w:p w:rsidR="00DF4569" w:rsidRPr="002338D8" w:rsidRDefault="00DF4569" w:rsidP="00DF4569">
      <w:pPr>
        <w:pStyle w:val="a3"/>
        <w:ind w:firstLine="708"/>
        <w:jc w:val="both"/>
        <w:rPr>
          <w:szCs w:val="24"/>
        </w:rPr>
      </w:pPr>
      <w:r w:rsidRPr="002338D8">
        <w:rPr>
          <w:szCs w:val="24"/>
        </w:rPr>
        <w:t xml:space="preserve">Все дела рассмотрены в установленные законом процессуальные сроки. </w:t>
      </w:r>
    </w:p>
    <w:p w:rsidR="00DF4569" w:rsidRDefault="00DF4569" w:rsidP="00DF4569">
      <w:pPr>
        <w:ind w:firstLine="567"/>
        <w:jc w:val="both"/>
        <w:rPr>
          <w:sz w:val="24"/>
          <w:szCs w:val="24"/>
        </w:rPr>
      </w:pPr>
      <w:r w:rsidRPr="00476F92">
        <w:rPr>
          <w:sz w:val="24"/>
          <w:szCs w:val="24"/>
        </w:rPr>
        <w:t>Судьями Дзержинского районного суда г. Перми при рассмотрении уголовных дел частные постановления не выносились.</w:t>
      </w:r>
      <w:r>
        <w:rPr>
          <w:sz w:val="24"/>
          <w:szCs w:val="24"/>
        </w:rPr>
        <w:t xml:space="preserve"> При рассмотрении материала вынесено одно частное постановление.</w:t>
      </w:r>
    </w:p>
    <w:p w:rsidR="00DF4569" w:rsidRDefault="00DF4569" w:rsidP="00DF4569">
      <w:pPr>
        <w:pStyle w:val="a3"/>
        <w:ind w:firstLine="708"/>
        <w:jc w:val="both"/>
        <w:rPr>
          <w:szCs w:val="24"/>
        </w:rPr>
      </w:pPr>
      <w:r w:rsidRPr="00ED4D42">
        <w:t>За девять месяцев 2024 года в порядке ст.6.1 УПК РФ</w:t>
      </w:r>
      <w:r w:rsidRPr="00ED4D42">
        <w:rPr>
          <w:szCs w:val="24"/>
        </w:rPr>
        <w:t xml:space="preserve"> поступило 2 заявления об ускорении рассмотрения уголовного дела, которые оставлены без удовлетворения. </w:t>
      </w:r>
    </w:p>
    <w:p w:rsidR="00A64A92" w:rsidRDefault="00A64A92">
      <w:bookmarkStart w:id="0" w:name="_GoBack"/>
      <w:bookmarkEnd w:id="0"/>
    </w:p>
    <w:sectPr w:rsidR="00A6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D7"/>
    <w:rsid w:val="006A22D7"/>
    <w:rsid w:val="008D005E"/>
    <w:rsid w:val="00A64A92"/>
    <w:rsid w:val="00D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B2DE6-6F29-4211-BFD5-43E9C27F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5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4569"/>
    <w:rPr>
      <w:sz w:val="24"/>
    </w:rPr>
  </w:style>
  <w:style w:type="character" w:customStyle="1" w:styleId="a4">
    <w:name w:val="Основной текст Знак"/>
    <w:basedOn w:val="a0"/>
    <w:link w:val="a3"/>
    <w:rsid w:val="00DF4569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2</cp:revision>
  <dcterms:created xsi:type="dcterms:W3CDTF">2024-11-27T12:22:00Z</dcterms:created>
  <dcterms:modified xsi:type="dcterms:W3CDTF">2024-11-27T12:22:00Z</dcterms:modified>
</cp:coreProperties>
</file>