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C5" w:rsidRPr="005B3EC5" w:rsidRDefault="005B3EC5" w:rsidP="005B3EC5">
      <w:pPr>
        <w:spacing w:after="0" w:line="240" w:lineRule="auto"/>
        <w:ind w:right="-143" w:firstLine="11482"/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B3EC5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УТВЕРЖДЕНО</w:t>
      </w:r>
    </w:p>
    <w:p w:rsidR="005B3EC5" w:rsidRPr="005B3EC5" w:rsidRDefault="005B3EC5" w:rsidP="005B3EC5">
      <w:pPr>
        <w:spacing w:after="0" w:line="240" w:lineRule="auto"/>
        <w:ind w:right="-143" w:firstLine="11482"/>
        <w:rPr>
          <w:rFonts w:ascii="Times New Roman" w:eastAsiaTheme="minorHAnsi" w:hAnsi="Times New Roman"/>
          <w:bCs/>
          <w:sz w:val="24"/>
          <w:szCs w:val="24"/>
          <w:lang w:eastAsia="ru-RU"/>
        </w:rPr>
      </w:pPr>
      <w:r w:rsidRPr="005B3EC5">
        <w:rPr>
          <w:rFonts w:ascii="Times New Roman" w:eastAsiaTheme="minorHAnsi" w:hAnsi="Times New Roman"/>
          <w:bCs/>
          <w:sz w:val="24"/>
          <w:szCs w:val="24"/>
          <w:lang w:eastAsia="ru-RU"/>
        </w:rPr>
        <w:t xml:space="preserve">приказом председателя </w:t>
      </w:r>
    </w:p>
    <w:p w:rsidR="005B3EC5" w:rsidRPr="005B3EC5" w:rsidRDefault="005B3EC5" w:rsidP="005B3EC5">
      <w:pPr>
        <w:spacing w:after="0" w:line="240" w:lineRule="auto"/>
        <w:ind w:right="-143" w:firstLine="11482"/>
        <w:rPr>
          <w:rFonts w:ascii="Times New Roman" w:eastAsiaTheme="minorHAnsi" w:hAnsi="Times New Roman"/>
          <w:bCs/>
          <w:sz w:val="24"/>
          <w:szCs w:val="24"/>
          <w:lang w:eastAsia="ru-RU"/>
        </w:rPr>
      </w:pPr>
      <w:r w:rsidRPr="005B3EC5">
        <w:rPr>
          <w:rFonts w:ascii="Times New Roman" w:eastAsiaTheme="minorHAnsi" w:hAnsi="Times New Roman"/>
          <w:bCs/>
          <w:sz w:val="24"/>
          <w:szCs w:val="24"/>
          <w:lang w:eastAsia="ru-RU"/>
        </w:rPr>
        <w:t>Дзержинского городского суда</w:t>
      </w:r>
    </w:p>
    <w:p w:rsidR="005B3EC5" w:rsidRPr="005B3EC5" w:rsidRDefault="005B3EC5" w:rsidP="005B3EC5">
      <w:pPr>
        <w:spacing w:after="0" w:line="240" w:lineRule="auto"/>
        <w:ind w:right="-143" w:firstLine="11482"/>
        <w:rPr>
          <w:rFonts w:ascii="Times New Roman" w:eastAsiaTheme="minorHAnsi" w:hAnsi="Times New Roman"/>
          <w:bCs/>
          <w:sz w:val="24"/>
          <w:szCs w:val="24"/>
          <w:lang w:eastAsia="ru-RU"/>
        </w:rPr>
      </w:pPr>
      <w:r w:rsidRPr="005B3EC5">
        <w:rPr>
          <w:rFonts w:ascii="Times New Roman" w:eastAsiaTheme="minorHAnsi" w:hAnsi="Times New Roman"/>
          <w:bCs/>
          <w:sz w:val="24"/>
          <w:szCs w:val="24"/>
          <w:lang w:eastAsia="ru-RU"/>
        </w:rPr>
        <w:t>Нижегородской области</w:t>
      </w:r>
    </w:p>
    <w:p w:rsidR="005B3EC5" w:rsidRPr="005B3EC5" w:rsidRDefault="005B3EC5" w:rsidP="005B3EC5">
      <w:pPr>
        <w:spacing w:after="0" w:line="240" w:lineRule="auto"/>
        <w:ind w:right="-143" w:firstLine="11482"/>
        <w:rPr>
          <w:rFonts w:ascii="Times New Roman" w:eastAsiaTheme="minorHAnsi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/>
          <w:bCs/>
          <w:sz w:val="24"/>
          <w:szCs w:val="24"/>
          <w:lang w:eastAsia="ru-RU"/>
        </w:rPr>
        <w:t>№</w:t>
      </w:r>
      <w:r w:rsidR="00081BBE">
        <w:rPr>
          <w:rFonts w:ascii="Times New Roman" w:eastAsiaTheme="minorHAnsi" w:hAnsi="Times New Roman"/>
          <w:bCs/>
          <w:sz w:val="24"/>
          <w:szCs w:val="24"/>
          <w:lang w:eastAsia="ru-RU"/>
        </w:rPr>
        <w:t>38</w:t>
      </w:r>
      <w:r>
        <w:rPr>
          <w:rFonts w:ascii="Times New Roman" w:eastAsiaTheme="minorHAnsi" w:hAnsi="Times New Roman"/>
          <w:bCs/>
          <w:sz w:val="24"/>
          <w:szCs w:val="24"/>
          <w:lang w:eastAsia="ru-RU"/>
        </w:rPr>
        <w:t xml:space="preserve"> от 2</w:t>
      </w:r>
      <w:r w:rsidR="00081BBE">
        <w:rPr>
          <w:rFonts w:ascii="Times New Roman" w:eastAsiaTheme="minorHAnsi" w:hAnsi="Times New Roman"/>
          <w:bCs/>
          <w:sz w:val="24"/>
          <w:szCs w:val="24"/>
          <w:lang w:eastAsia="ru-RU"/>
        </w:rPr>
        <w:t>9</w:t>
      </w:r>
      <w:r>
        <w:rPr>
          <w:rFonts w:ascii="Times New Roman" w:eastAsiaTheme="minorHAnsi" w:hAnsi="Times New Roman"/>
          <w:bCs/>
          <w:sz w:val="24"/>
          <w:szCs w:val="24"/>
          <w:lang w:eastAsia="ru-RU"/>
        </w:rPr>
        <w:t>.0</w:t>
      </w:r>
      <w:r w:rsidR="00081BBE">
        <w:rPr>
          <w:rFonts w:ascii="Times New Roman" w:eastAsiaTheme="minorHAnsi" w:hAnsi="Times New Roman"/>
          <w:bCs/>
          <w:sz w:val="24"/>
          <w:szCs w:val="24"/>
          <w:lang w:eastAsia="ru-RU"/>
        </w:rPr>
        <w:t>6</w:t>
      </w:r>
      <w:r w:rsidRPr="005B3EC5">
        <w:rPr>
          <w:rFonts w:ascii="Times New Roman" w:eastAsiaTheme="minorHAnsi" w:hAnsi="Times New Roman"/>
          <w:bCs/>
          <w:sz w:val="24"/>
          <w:szCs w:val="24"/>
          <w:lang w:eastAsia="ru-RU"/>
        </w:rPr>
        <w:t>.202</w:t>
      </w:r>
      <w:r w:rsidR="00081BBE">
        <w:rPr>
          <w:rFonts w:ascii="Times New Roman" w:eastAsiaTheme="minorHAnsi" w:hAnsi="Times New Roman"/>
          <w:bCs/>
          <w:sz w:val="24"/>
          <w:szCs w:val="24"/>
          <w:lang w:eastAsia="ru-RU"/>
        </w:rPr>
        <w:t>6</w:t>
      </w:r>
      <w:r w:rsidRPr="005B3EC5">
        <w:rPr>
          <w:rFonts w:ascii="Times New Roman" w:eastAsiaTheme="minorHAnsi" w:hAnsi="Times New Roman"/>
          <w:bCs/>
          <w:sz w:val="24"/>
          <w:szCs w:val="24"/>
          <w:lang w:eastAsia="ru-RU"/>
        </w:rPr>
        <w:t>г.</w:t>
      </w: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Pr="00612434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B3EC5" w:rsidRPr="005B3EC5" w:rsidRDefault="005B3EC5" w:rsidP="005B3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" w:name="Par40"/>
      <w:bookmarkEnd w:id="1"/>
      <w:r w:rsidRPr="005B3EC5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противодействия коррупции </w:t>
      </w:r>
    </w:p>
    <w:p w:rsidR="005B3EC5" w:rsidRPr="005B3EC5" w:rsidRDefault="005B3EC5" w:rsidP="005B3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B3EC5">
        <w:rPr>
          <w:rFonts w:ascii="Times New Roman" w:hAnsi="Times New Roman"/>
          <w:b/>
          <w:bCs/>
          <w:color w:val="000000"/>
          <w:sz w:val="26"/>
          <w:szCs w:val="26"/>
        </w:rPr>
        <w:t xml:space="preserve">в Дзержинском городском суде Нижегородской области </w:t>
      </w:r>
    </w:p>
    <w:p w:rsidR="005B3EC5" w:rsidRPr="005B3EC5" w:rsidRDefault="005B3EC5" w:rsidP="005B3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B3EC5">
        <w:rPr>
          <w:rFonts w:ascii="Times New Roman" w:hAnsi="Times New Roman"/>
          <w:b/>
          <w:bCs/>
          <w:color w:val="000000"/>
          <w:sz w:val="26"/>
          <w:szCs w:val="26"/>
        </w:rPr>
        <w:t>на 202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5-2028</w:t>
      </w:r>
      <w:r w:rsidRPr="005B3EC5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2117"/>
        <w:gridCol w:w="1956"/>
        <w:gridCol w:w="4042"/>
      </w:tblGrid>
      <w:tr w:rsidR="00A00953" w:rsidRPr="00612434" w:rsidTr="00211C8F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366C2A"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 w:rsid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DC333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11C8F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49"/>
            <w:bookmarkEnd w:id="2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8D2447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базы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C333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 w:rsidR="00CF78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="0006183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8415CF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36622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8415CF" w:rsidRPr="009262AF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3D7DEC" w:rsidRDefault="00844BEB" w:rsidP="00844BEB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844BEB" w:rsidRPr="003D7DEC" w:rsidRDefault="00844BEB" w:rsidP="00844B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Par105"/>
            <w:bookmarkEnd w:id="3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 xml:space="preserve">по соблюдению требований к служебному поведению и урегулированию конфликта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lastRenderedPageBreak/>
              <w:t>интересов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в течение отчетного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обеспечение соблюдения федеральными государственными 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ограничений и запретов, требований о предотвращении или 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61DA6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36622B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514D6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  <w:p w:rsidR="00594F39" w:rsidRPr="00514D69" w:rsidRDefault="00594F39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уведомлению представителя 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6622B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C1B7E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компании или публично-правовой компании, в качестве члена коллегиального органа управления этой организации</w:t>
            </w:r>
          </w:p>
        </w:tc>
      </w:tr>
      <w:tr w:rsidR="00594F39" w:rsidRPr="00002293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384A" w:rsidRDefault="00594F3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</w:t>
            </w:r>
            <w:r w:rsidR="00594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764E15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594F39" w:rsidRPr="003E416D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94F39" w:rsidRPr="00954312" w:rsidRDefault="00594F3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594F39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94F39" w:rsidRPr="00D15B44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A118D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гражданских служащих 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ежегодно</w:t>
            </w:r>
          </w:p>
          <w:p w:rsidR="00594F39" w:rsidRPr="006C3DF0" w:rsidRDefault="00594F39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4C04DC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 о противодействии коррупции в части, касающейся выявления случаев непредставления сведений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 доходах или представления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</w:tc>
      </w:tr>
      <w:tr w:rsidR="00EF0CC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F8558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36622B" w:rsidRDefault="00EF0CC1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9A7906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EF0CC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F0CC1" w:rsidRPr="00603FEE" w:rsidRDefault="00EF0CC1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мая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E74287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844BE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844BEB" w:rsidRPr="009A7906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690DA6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B865F9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AD759A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9A" w:rsidRDefault="00AD759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, а также заявления судьи о невозможности по объективным 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 расходах судьи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AD759A" w:rsidRPr="009262AF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AD759A" w:rsidRDefault="00AD759A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не позднее 7 рабочих дней по 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чу 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B865F9" w:rsidRDefault="00AD759A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противодействии коррупции</w:t>
            </w:r>
          </w:p>
        </w:tc>
      </w:tr>
      <w:tr w:rsidR="00AD759A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731D4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D759A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комиссии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по проверке достоверности и полноты сведений о доходах и расходах судьи</w:t>
            </w:r>
            <w:r w:rsidRPr="00AD759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AD759A" w:rsidRPr="00752F41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752F41" w:rsidRDefault="00AD759A" w:rsidP="00F8558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B865F9" w:rsidRDefault="00AD759A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фактов нарушения законодательства 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Российской Федерации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противодействии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коррупции</w:t>
            </w:r>
          </w:p>
        </w:tc>
      </w:tr>
      <w:tr w:rsidR="00752F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Default="00F8558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9450EB" w:rsidRDefault="00752F41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в отдел по противодействию коррупции Управления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>копи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протокола заседания комиссии по проверке достоверности и полноты представляемых судьями сведений о доходах</w:t>
            </w:r>
            <w:r w:rsidR="00211C8F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7D0A97">
              <w:rPr>
                <w:rFonts w:ascii="Times New Roman" w:hAnsi="Times New Roman"/>
                <w:sz w:val="26"/>
                <w:szCs w:val="26"/>
              </w:rPr>
              <w:t xml:space="preserve">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752F41" w:rsidRPr="009262AF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752F41" w:rsidRDefault="00752F41" w:rsidP="00F8558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52F41">
              <w:rPr>
                <w:rFonts w:ascii="Times New Roman" w:hAnsi="Times New Roman"/>
                <w:color w:val="000000"/>
                <w:sz w:val="26"/>
                <w:szCs w:val="26"/>
              </w:rPr>
              <w:t>в течение 3 рабочих дней с момента подписания протокола заседания комиссии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B865F9" w:rsidRDefault="007D0FE6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учет</w:t>
            </w:r>
            <w:r w:rsidR="00B11B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статистических сведений о ходе реализации мер по противодействию коррупции</w:t>
            </w:r>
          </w:p>
        </w:tc>
      </w:tr>
      <w:tr w:rsidR="00752F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Default="00F8558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B865F9" w:rsidRDefault="00752F41" w:rsidP="00A26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Передача 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в отдел государственной службы, кадров и делопроизводства Управления справ</w:t>
            </w:r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о доходах</w:t>
            </w:r>
            <w:r w:rsidR="00A26536">
              <w:rPr>
                <w:rFonts w:ascii="Times New Roman" w:hAnsi="Times New Roman"/>
                <w:sz w:val="26"/>
                <w:szCs w:val="26"/>
              </w:rPr>
              <w:t xml:space="preserve"> и расходах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, а также заявления о невозможности по объективным причинам представить сведения о доходах и расходах супруги (супруга) и несовершеннолетних детей на хранение по передаточному акту для приобщения к личным делам судей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752F41" w:rsidRPr="009262AF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9450EB" w:rsidRDefault="00157925" w:rsidP="009450E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после</w:t>
            </w:r>
            <w:r w:rsidR="00752F41"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завер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шения декларационной кампании</w:t>
            </w:r>
          </w:p>
          <w:p w:rsidR="00157925" w:rsidRDefault="00752F41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="00157925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752F41" w:rsidRDefault="00752F41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до 1 декабря)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41" w:rsidRPr="00B865F9" w:rsidRDefault="00B336C7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6C7"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 законодательства Российской Федерации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081BBE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контроля за соответствием расходов федеральных государственных гражданских служащих </w:t>
            </w:r>
            <w:r w:rsidR="00157925"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081BBE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2.19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594F39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594F39" w:rsidRPr="0036622B" w:rsidRDefault="00594F39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594F39" w:rsidRPr="00160AF8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F8558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594F39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594F39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0C05CB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97C13" w:rsidRDefault="00594F39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арственных гражданских служащих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рассмотрение уведомлений и обращений о заключении трудового договора и гражданско-правового договора на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C34CAF" w:rsidRDefault="006B6241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B6241" w:rsidRPr="0036622B" w:rsidRDefault="006B6241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выявление случаев несоблюдения гражданами, замещавшими должности федеральной  государственной гражданской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08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2.2</w:t>
            </w:r>
            <w:r w:rsidR="00081BBE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6B6241" w:rsidRPr="00DA28D4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DA28D4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E1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6B6241" w:rsidRPr="005D7644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 w:rsidR="00C901E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A669D2" w:rsidRPr="00A669D2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 w:rsidR="00AD75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D2" w:rsidRPr="00A669D2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Осуществление мероприятий по повышению эффективности использования </w:t>
            </w:r>
            <w:r w:rsidR="00753A9B" w:rsidRPr="00A669D2">
              <w:rPr>
                <w:rFonts w:ascii="Times New Roman" w:hAnsi="Times New Roman"/>
                <w:sz w:val="26"/>
                <w:szCs w:val="26"/>
              </w:rPr>
              <w:t>федерального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sz w:val="26"/>
                <w:szCs w:val="26"/>
              </w:rPr>
              <w:t xml:space="preserve">Консультант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sz w:val="26"/>
                <w:szCs w:val="26"/>
              </w:rPr>
              <w:t>Марков С.Р.</w:t>
            </w: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 w:rsidR="007A6A66"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 комиссия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6152CC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t>разработка и реализация мер по повышению эффективности системы учета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 и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по о</w:t>
            </w:r>
            <w:r w:rsidR="00753A9B" w:rsidRPr="00A669D2">
              <w:rPr>
                <w:sz w:val="26"/>
                <w:szCs w:val="26"/>
              </w:rPr>
              <w:t xml:space="preserve">беспечению контроля за использованием и сохранностью 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вверенного 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федерального имущества.</w:t>
            </w:r>
          </w:p>
          <w:p w:rsidR="00B336C7" w:rsidRPr="00A669D2" w:rsidRDefault="00753A9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66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 w:rsidR="007A6A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6B6241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 w:rsidR="00AD759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6B6241" w:rsidRPr="003A194D" w:rsidTr="00211C8F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оценки коррупционных рисков, возникающих  при реализации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судом своих функций. Направление предложений по внесению изменений в перечни коррупционно опасных функций судов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7A6A66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жегодно</w:t>
            </w:r>
          </w:p>
          <w:p w:rsidR="00F8558A" w:rsidRDefault="00F8558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6B6241" w:rsidRPr="0036622B" w:rsidRDefault="006B6241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514D69" w:rsidRDefault="006B6241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F849BA" w:rsidRDefault="006B6241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 государственных гражданских служащих суд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F855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Заместитель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DF3A89" w:rsidRPr="00DF3A89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DF3A89" w:rsidP="00DF3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3A89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A669D2"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="00A669D2"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справок о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8C4BF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AD759A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Pr="00996149">
              <w:rPr>
                <w:rFonts w:ascii="Times New Roman" w:hAnsi="Times New Roman"/>
                <w:color w:val="000000"/>
                <w:sz w:val="26"/>
                <w:szCs w:val="26"/>
              </w:rPr>
              <w:t>ведение судебной статистики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A669D2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996149">
              <w:rPr>
                <w:rFonts w:ascii="Times New Roman" w:hAnsi="Times New Roman"/>
                <w:sz w:val="26"/>
                <w:szCs w:val="26"/>
              </w:rPr>
              <w:t>беспечение контроля полноты и достоверности представляемых отчетных данных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121E01" w:rsidRPr="00121E01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21E01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суде по вопросам, связанным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проявлениями коррупции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121E01" w:rsidP="0012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97C13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начальника 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постоянно,</w:t>
            </w:r>
          </w:p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ответственности за коррупционные и иные правонарушения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06666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A316F" w:rsidRDefault="006152CC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Нефедова Н.А.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начальника </w:t>
            </w:r>
          </w:p>
          <w:p w:rsidR="00E1372E" w:rsidRPr="00E1372E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общего отдела </w:t>
            </w:r>
          </w:p>
          <w:p w:rsidR="006B6241" w:rsidRPr="00A06582" w:rsidRDefault="00E1372E" w:rsidP="00E1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372E">
              <w:rPr>
                <w:rFonts w:ascii="Times New Roman" w:hAnsi="Times New Roman"/>
                <w:color w:val="000000"/>
                <w:sz w:val="26"/>
                <w:szCs w:val="26"/>
              </w:rPr>
              <w:t>Лефанова О.А.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CC" w:rsidRPr="006152CC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A194D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A194D" w:rsidRDefault="006B6241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A30E11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6152CC" w:rsidRPr="00514D69" w:rsidRDefault="006152CC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6152CC" w:rsidRPr="00514D69" w:rsidSect="00A00953">
      <w:headerReference w:type="default" r:id="rId9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8A" w:rsidRDefault="00F8558A" w:rsidP="00C966C5">
      <w:pPr>
        <w:spacing w:after="0" w:line="240" w:lineRule="auto"/>
      </w:pPr>
      <w:r>
        <w:separator/>
      </w:r>
    </w:p>
  </w:endnote>
  <w:endnote w:type="continuationSeparator" w:id="0">
    <w:p w:rsidR="00F8558A" w:rsidRDefault="00F8558A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8A" w:rsidRDefault="00F8558A" w:rsidP="00C966C5">
      <w:pPr>
        <w:spacing w:after="0" w:line="240" w:lineRule="auto"/>
      </w:pPr>
      <w:r>
        <w:separator/>
      </w:r>
    </w:p>
  </w:footnote>
  <w:footnote w:type="continuationSeparator" w:id="0">
    <w:p w:rsidR="00F8558A" w:rsidRDefault="00F8558A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8A" w:rsidRPr="007F62F3" w:rsidRDefault="00F8558A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5108C2">
      <w:rPr>
        <w:rFonts w:ascii="Times New Roman" w:hAnsi="Times New Roman"/>
        <w:noProof/>
      </w:rPr>
      <w:t>12</w:t>
    </w:r>
    <w:r w:rsidRPr="007F62F3">
      <w:rPr>
        <w:rFonts w:ascii="Times New Roman" w:hAnsi="Times New Roman"/>
      </w:rPr>
      <w:fldChar w:fldCharType="end"/>
    </w:r>
  </w:p>
  <w:p w:rsidR="00F8558A" w:rsidRDefault="00F855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1BBE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1E01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57925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EEB"/>
    <w:rsid w:val="00234E4A"/>
    <w:rsid w:val="00235958"/>
    <w:rsid w:val="002410A3"/>
    <w:rsid w:val="00242768"/>
    <w:rsid w:val="00243278"/>
    <w:rsid w:val="00250FA9"/>
    <w:rsid w:val="00252A4E"/>
    <w:rsid w:val="00253650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1141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08C2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7139"/>
    <w:rsid w:val="005A135D"/>
    <w:rsid w:val="005A34C2"/>
    <w:rsid w:val="005A34D5"/>
    <w:rsid w:val="005A3A39"/>
    <w:rsid w:val="005A3D39"/>
    <w:rsid w:val="005B0921"/>
    <w:rsid w:val="005B32AA"/>
    <w:rsid w:val="005B3EC5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0E3A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2BAE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9DC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189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39E8"/>
    <w:rsid w:val="00994E24"/>
    <w:rsid w:val="00996149"/>
    <w:rsid w:val="009970AF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536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6C7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5FDE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3A89"/>
    <w:rsid w:val="00DF4519"/>
    <w:rsid w:val="00DF5AA3"/>
    <w:rsid w:val="00DF5E56"/>
    <w:rsid w:val="00DF7DAB"/>
    <w:rsid w:val="00DF7FC2"/>
    <w:rsid w:val="00E03173"/>
    <w:rsid w:val="00E03DD2"/>
    <w:rsid w:val="00E06CC8"/>
    <w:rsid w:val="00E07269"/>
    <w:rsid w:val="00E0791F"/>
    <w:rsid w:val="00E1107A"/>
    <w:rsid w:val="00E11A89"/>
    <w:rsid w:val="00E12030"/>
    <w:rsid w:val="00E128E5"/>
    <w:rsid w:val="00E1372E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2FF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E841-DA2C-4510-AC7B-7370FC56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2273</Words>
  <Characters>17816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20049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NEFEDOVA</cp:lastModifiedBy>
  <cp:revision>15</cp:revision>
  <cp:lastPrinted>2026-07-22T11:51:00Z</cp:lastPrinted>
  <dcterms:created xsi:type="dcterms:W3CDTF">2025-05-07T10:45:00Z</dcterms:created>
  <dcterms:modified xsi:type="dcterms:W3CDTF">2026-07-22T11:51:00Z</dcterms:modified>
</cp:coreProperties>
</file>