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23" w:rsidRPr="002627E4" w:rsidRDefault="009A3523" w:rsidP="009A3523">
      <w:pPr>
        <w:spacing w:after="0" w:line="240" w:lineRule="auto"/>
        <w:ind w:left="-284" w:right="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</w:t>
      </w:r>
    </w:p>
    <w:p w:rsidR="009A3523" w:rsidRPr="002627E4" w:rsidRDefault="009A3523" w:rsidP="009A3523">
      <w:pPr>
        <w:spacing w:after="0" w:line="240" w:lineRule="auto"/>
        <w:ind w:left="-284" w:right="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приказом председателя Домбаровского </w:t>
      </w:r>
    </w:p>
    <w:p w:rsidR="009A3523" w:rsidRPr="002627E4" w:rsidRDefault="009A3523" w:rsidP="009A3523">
      <w:pPr>
        <w:spacing w:after="0" w:line="240" w:lineRule="auto"/>
        <w:ind w:left="-284" w:right="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районного суда </w:t>
      </w:r>
      <w:proofErr w:type="gramStart"/>
      <w:r w:rsidRPr="00262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 области</w:t>
      </w:r>
      <w:proofErr w:type="gramEnd"/>
      <w:r w:rsidRPr="00262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3523" w:rsidRPr="002627E4" w:rsidRDefault="009A3523" w:rsidP="009A3523">
      <w:pPr>
        <w:spacing w:after="0" w:line="240" w:lineRule="auto"/>
        <w:ind w:left="-284" w:right="143"/>
        <w:jc w:val="right"/>
        <w:rPr>
          <w:rFonts w:ascii="Times New Roman" w:eastAsia="Calibri" w:hAnsi="Times New Roman" w:cs="Times New Roman"/>
          <w:bCs/>
          <w:strike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3 от 29.01.2024</w:t>
      </w:r>
    </w:p>
    <w:p w:rsidR="009A3523" w:rsidRPr="002627E4" w:rsidRDefault="009A3523" w:rsidP="009A3523">
      <w:pPr>
        <w:widowControl w:val="0"/>
        <w:spacing w:after="0" w:line="276" w:lineRule="auto"/>
        <w:ind w:right="198"/>
        <w:jc w:val="center"/>
        <w:rPr>
          <w:rFonts w:ascii="Times New Roman" w:eastAsia="Calibri" w:hAnsi="Times New Roman" w:cs="Times New Roman"/>
          <w:b/>
          <w:strike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widowControl w:val="0"/>
        <w:spacing w:after="0" w:line="240" w:lineRule="auto"/>
        <w:ind w:right="19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>ПРАВИЛА</w:t>
      </w:r>
    </w:p>
    <w:p w:rsidR="009A3523" w:rsidRDefault="009A3523" w:rsidP="009A3523">
      <w:pPr>
        <w:widowControl w:val="0"/>
        <w:spacing w:after="0" w:line="240" w:lineRule="auto"/>
        <w:ind w:right="2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 xml:space="preserve">пребывания посетителей в Домбаровском районном суде  </w:t>
      </w:r>
    </w:p>
    <w:p w:rsidR="009A3523" w:rsidRPr="002627E4" w:rsidRDefault="009A3523" w:rsidP="009A3523">
      <w:pPr>
        <w:widowControl w:val="0"/>
        <w:spacing w:after="0" w:line="240" w:lineRule="auto"/>
        <w:ind w:right="2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 xml:space="preserve">Оренбургской области </w:t>
      </w:r>
    </w:p>
    <w:p w:rsidR="009A3523" w:rsidRPr="002627E4" w:rsidRDefault="009A3523" w:rsidP="009A352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>1. Общие положения</w:t>
      </w:r>
    </w:p>
    <w:p w:rsidR="009A3523" w:rsidRPr="002627E4" w:rsidRDefault="009A3523" w:rsidP="009A3523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1.1. Правила пребывания временно находящихся в здании (помещении) Домбаровского районного суда Оренбургской области (далее – правила)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Домбаровского районного суда Оренбургской области (далее – суд).</w:t>
      </w:r>
    </w:p>
    <w:p w:rsidR="009A3523" w:rsidRPr="002627E4" w:rsidRDefault="009A3523" w:rsidP="009A3523">
      <w:pPr>
        <w:widowControl w:val="0"/>
        <w:tabs>
          <w:tab w:val="left" w:pos="16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Правила пребывания посетителей в суде направлены на: </w:t>
      </w:r>
    </w:p>
    <w:p w:rsidR="009A3523" w:rsidRPr="002627E4" w:rsidRDefault="009A3523" w:rsidP="009A3523">
      <w:pPr>
        <w:widowControl w:val="0"/>
        <w:tabs>
          <w:tab w:val="left" w:pos="16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реализацию конституционного права граждан на судебную защиту; </w:t>
      </w:r>
    </w:p>
    <w:p w:rsidR="009A3523" w:rsidRPr="002627E4" w:rsidRDefault="009A3523" w:rsidP="009A3523">
      <w:pPr>
        <w:widowControl w:val="0"/>
        <w:tabs>
          <w:tab w:val="left" w:pos="16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обеспечение установленного порядка деятельности суда; </w:t>
      </w:r>
    </w:p>
    <w:p w:rsidR="009A3523" w:rsidRPr="002627E4" w:rsidRDefault="009A3523" w:rsidP="009A3523">
      <w:pPr>
        <w:widowControl w:val="0"/>
        <w:tabs>
          <w:tab w:val="left" w:pos="16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поддержание общественного порядка в здании (помещении) суда и осуществление его охраны;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1.2. Проход в здание (помещение) суда осуществляется по следующим документам: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паспорт гражданина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дипломатический паспорт гражданина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служебный паспорт гражданина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удостоверение личности моряка;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свидетельство о рождении (для граждан Российской Федерации </w:t>
      </w: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  <w:t>до 14 лет);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водительское удостоверение;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служебное удостоверение;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удостоверение адвоката;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lastRenderedPageBreak/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2. Организация допуска посетителей в здание (помещение) суда</w:t>
      </w:r>
    </w:p>
    <w:p w:rsidR="009A3523" w:rsidRPr="002627E4" w:rsidRDefault="009A3523" w:rsidP="009A35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2627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судебные приставы по обеспечению установленного порядка деятельности судов</w:t>
      </w: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суда и иных </w:t>
      </w:r>
      <w:r w:rsidRPr="002627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лиц, находящихся в здании, помещении суда, судебными приставами по обеспечению установленного порядка деятельности судов</w:t>
      </w: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данных правил.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  <w:t xml:space="preserve">«О государственной охране». 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судьи в том, числе пребывающие в отставке; 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lastRenderedPageBreak/>
        <w:t>сенаторы Российской Федерации и депутаты Государственной Думы Федерального Собрания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262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При предъявлении удостоверения проходят в здание (помещение) суда адвокаты.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2.6. Доступ в здание (помещение) суда предоставляется: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арбитражным заседателям на основании соответствующего определения суда;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работникам строительных (подрядных) или клиринговых </w:t>
      </w:r>
      <w:proofErr w:type="gramStart"/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организаций  на</w:t>
      </w:r>
      <w:proofErr w:type="gramEnd"/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основании списков, представляемых администратором суда и находящихся на посту охраны.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2.11. При срабатывании </w:t>
      </w:r>
      <w:proofErr w:type="spellStart"/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металлодетектора</w:t>
      </w:r>
      <w:proofErr w:type="spellEnd"/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или наличии личных вещей у посетителя,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2.12. Основаниями для отказа в допуске в здание (помещение) суда являются: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отсутствие или отказ предъявить документы, удостоверяющие личность;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металлодетектора</w:t>
      </w:r>
      <w:proofErr w:type="spellEnd"/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lastRenderedPageBreak/>
        <w:t>прибытие в суд лиц в состоянии алкогольного, наркотического или иного токсического опьянения;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3523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A3523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A3523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3. Меры безопасности в суде</w:t>
      </w:r>
    </w:p>
    <w:p w:rsidR="009A3523" w:rsidRPr="002627E4" w:rsidRDefault="009A3523" w:rsidP="009A35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курить;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A3523" w:rsidRPr="002627E4" w:rsidRDefault="009A3523" w:rsidP="009A3523">
      <w:pPr>
        <w:spacing w:after="0" w:line="276" w:lineRule="auto"/>
        <w:ind w:left="-284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27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3.2.  В период введения режима повышенной готовности или чрезвычайной ситуации запрещено находиться посетителям в служебных помещениях суда без масок (респираторов), одноразовых перчаток.</w:t>
      </w:r>
      <w:r w:rsidRPr="0026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здании суда необходимо соблюдать гражданами дистанцию до других граждан не менее 1,5 метра.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4. Ответственность посетителей суда</w:t>
      </w:r>
    </w:p>
    <w:p w:rsidR="009A3523" w:rsidRPr="002627E4" w:rsidRDefault="009A3523" w:rsidP="009A3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2627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627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ответственность.</w:t>
      </w:r>
    </w:p>
    <w:p w:rsidR="009A3523" w:rsidRPr="002627E4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9A3523" w:rsidRPr="002627E4" w:rsidRDefault="009A3523" w:rsidP="009A3523">
      <w:pPr>
        <w:spacing w:after="200" w:line="276" w:lineRule="auto"/>
        <w:ind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627E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:rsidR="009A3523" w:rsidRPr="00BA4935" w:rsidRDefault="009A3523" w:rsidP="009A3523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</w:p>
    <w:p w:rsidR="009A3523" w:rsidRPr="00BA4935" w:rsidRDefault="009A3523" w:rsidP="009A352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A3523" w:rsidRPr="00BA4935" w:rsidRDefault="009A3523" w:rsidP="009A352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перечень предметов, запрещенных к вносу </w:t>
      </w:r>
    </w:p>
    <w:p w:rsidR="009A3523" w:rsidRPr="00BA4935" w:rsidRDefault="009A3523" w:rsidP="009A352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1. 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9A3523" w:rsidRPr="00BA4935" w:rsidRDefault="009A3523" w:rsidP="009A3523">
      <w:pPr>
        <w:tabs>
          <w:tab w:val="left" w:pos="709"/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9.</w:t>
      </w:r>
      <w:r w:rsidRPr="00BA49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9A3523" w:rsidRPr="00BA4935" w:rsidRDefault="009A3523" w:rsidP="009A352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93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10. Иные предметы, вещества и средства, представляющие угрозу для безопасности окружающих.</w:t>
      </w:r>
    </w:p>
    <w:p w:rsidR="009A3523" w:rsidRPr="00BA4935" w:rsidRDefault="009A3523" w:rsidP="009A35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9A3523" w:rsidRDefault="009A3523" w:rsidP="009A3523"/>
    <w:p w:rsidR="005E5F97" w:rsidRDefault="005E5F97">
      <w:bookmarkStart w:id="0" w:name="_GoBack"/>
      <w:bookmarkEnd w:id="0"/>
    </w:p>
    <w:sectPr w:rsidR="005E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94"/>
    <w:rsid w:val="005E5F97"/>
    <w:rsid w:val="00685094"/>
    <w:rsid w:val="009A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CC1F-63FD-4CAC-BBCA-8F57D2B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</dc:creator>
  <cp:keywords/>
  <dc:description/>
  <cp:lastModifiedBy>КАБ3</cp:lastModifiedBy>
  <cp:revision>2</cp:revision>
  <dcterms:created xsi:type="dcterms:W3CDTF">2025-07-21T10:25:00Z</dcterms:created>
  <dcterms:modified xsi:type="dcterms:W3CDTF">2025-07-21T10:25:00Z</dcterms:modified>
</cp:coreProperties>
</file>