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В </w:t>
      </w:r>
      <w:proofErr w:type="spellStart"/>
      <w:r w:rsidR="00EF34E0" w:rsidRPr="00313BB4">
        <w:rPr>
          <w:color w:val="000000"/>
          <w:sz w:val="28"/>
          <w:szCs w:val="28"/>
        </w:rPr>
        <w:t>Долинский</w:t>
      </w:r>
      <w:proofErr w:type="spellEnd"/>
      <w:r w:rsidRPr="00313BB4">
        <w:rPr>
          <w:color w:val="000000"/>
          <w:sz w:val="28"/>
          <w:szCs w:val="28"/>
        </w:rPr>
        <w:t xml:space="preserve"> городской суд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Сахалинской области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Административный истец: ________</w:t>
      </w:r>
      <w:r w:rsidR="00EF34E0" w:rsidRPr="00313BB4">
        <w:rPr>
          <w:color w:val="000000"/>
          <w:sz w:val="28"/>
          <w:szCs w:val="28"/>
        </w:rPr>
        <w:t>____________________</w:t>
      </w:r>
      <w:r w:rsidRPr="00313BB4">
        <w:rPr>
          <w:color w:val="000000"/>
          <w:sz w:val="28"/>
          <w:szCs w:val="28"/>
        </w:rPr>
        <w:t>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16"/>
          <w:szCs w:val="16"/>
        </w:rPr>
      </w:pPr>
      <w:r w:rsidRPr="00313BB4">
        <w:rPr>
          <w:color w:val="000000"/>
          <w:sz w:val="16"/>
          <w:szCs w:val="16"/>
        </w:rPr>
        <w:t>(Ф.</w:t>
      </w:r>
      <w:r w:rsidR="00EF34E0" w:rsidRPr="00313BB4">
        <w:rPr>
          <w:color w:val="000000"/>
          <w:sz w:val="16"/>
          <w:szCs w:val="16"/>
        </w:rPr>
        <w:t xml:space="preserve">И.О. кандидата или наименование  </w:t>
      </w:r>
      <w:r w:rsidRPr="00313BB4">
        <w:rPr>
          <w:color w:val="000000"/>
          <w:sz w:val="16"/>
          <w:szCs w:val="16"/>
        </w:rPr>
        <w:t>избирательной</w:t>
      </w:r>
      <w:r w:rsidR="00EF34E0" w:rsidRPr="00313BB4">
        <w:rPr>
          <w:color w:val="000000"/>
          <w:sz w:val="16"/>
          <w:szCs w:val="16"/>
        </w:rPr>
        <w:t xml:space="preserve">  </w:t>
      </w:r>
      <w:r w:rsidRPr="00313BB4">
        <w:rPr>
          <w:color w:val="000000"/>
          <w:sz w:val="16"/>
          <w:szCs w:val="16"/>
        </w:rPr>
        <w:t> комиссии, избирательного объединения)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________________________________,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16"/>
          <w:szCs w:val="16"/>
        </w:rPr>
        <w:t>(место жительства или пребывания/место нахождения)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________________________________,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        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16"/>
          <w:szCs w:val="16"/>
        </w:rPr>
        <w:t>(для гражданина - дата и место рождения)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телефон: __________, факс: _______,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 электронной почты: __________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Представитель административного 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истца: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__________________________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16"/>
          <w:szCs w:val="16"/>
        </w:rPr>
        <w:t>(наименование или Ф.И.О., сведения о высшем юридическом образовании с учетом</w:t>
      </w:r>
      <w:r w:rsidRPr="00313BB4">
        <w:rPr>
          <w:rStyle w:val="apple-converted-space"/>
          <w:color w:val="000000"/>
          <w:sz w:val="16"/>
          <w:szCs w:val="16"/>
        </w:rPr>
        <w:t> </w:t>
      </w:r>
      <w:hyperlink r:id="rId5" w:history="1">
        <w:r w:rsidRPr="00313BB4">
          <w:rPr>
            <w:rStyle w:val="a4"/>
            <w:color w:val="auto"/>
            <w:sz w:val="16"/>
            <w:szCs w:val="16"/>
            <w:u w:val="none"/>
          </w:rPr>
          <w:t>ст. ст. 54</w:t>
        </w:r>
      </w:hyperlink>
      <w:r w:rsidRPr="00313BB4">
        <w:rPr>
          <w:rStyle w:val="apple-converted-space"/>
          <w:color w:val="000000"/>
          <w:sz w:val="16"/>
          <w:szCs w:val="16"/>
        </w:rPr>
        <w:t> </w:t>
      </w:r>
      <w:r w:rsidRPr="00313BB4">
        <w:rPr>
          <w:color w:val="000000"/>
          <w:sz w:val="16"/>
          <w:szCs w:val="16"/>
        </w:rPr>
        <w:t>-</w:t>
      </w:r>
      <w:r w:rsidRPr="00313BB4">
        <w:rPr>
          <w:rStyle w:val="apple-converted-space"/>
          <w:color w:val="000000"/>
          <w:sz w:val="16"/>
          <w:szCs w:val="16"/>
        </w:rPr>
        <w:t> </w:t>
      </w:r>
      <w:hyperlink r:id="rId6" w:history="1">
        <w:r w:rsidRPr="00313BB4">
          <w:rPr>
            <w:rStyle w:val="a4"/>
            <w:color w:val="auto"/>
            <w:sz w:val="16"/>
            <w:szCs w:val="16"/>
            <w:u w:val="none"/>
          </w:rPr>
          <w:t>57</w:t>
        </w:r>
      </w:hyperlink>
      <w:r w:rsidRPr="00313BB4">
        <w:rPr>
          <w:rStyle w:val="apple-converted-space"/>
          <w:color w:val="000000"/>
          <w:sz w:val="16"/>
          <w:szCs w:val="16"/>
        </w:rPr>
        <w:t> </w:t>
      </w:r>
      <w:r w:rsidRPr="00313BB4">
        <w:rPr>
          <w:color w:val="000000"/>
          <w:sz w:val="16"/>
          <w:szCs w:val="16"/>
        </w:rPr>
        <w:t>Кодекса административного судопроизводства Российской Федерации)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адрес: ____, телефон: ____, факс: __,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 электронной почты: __________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Административный ответчик: __</w:t>
      </w:r>
      <w:r w:rsidR="00EF34E0" w:rsidRPr="00313BB4">
        <w:rPr>
          <w:color w:val="000000"/>
          <w:sz w:val="28"/>
          <w:szCs w:val="28"/>
        </w:rPr>
        <w:t>________________________</w:t>
      </w:r>
      <w:r w:rsidRPr="00313BB4">
        <w:rPr>
          <w:color w:val="000000"/>
          <w:sz w:val="28"/>
          <w:szCs w:val="28"/>
        </w:rPr>
        <w:t>______</w:t>
      </w:r>
    </w:p>
    <w:p w:rsidR="00A95FBB" w:rsidRPr="00313BB4" w:rsidRDefault="00EF34E0" w:rsidP="00EF34E0">
      <w:pPr>
        <w:pStyle w:val="a3"/>
        <w:shd w:val="clear" w:color="auto" w:fill="FFFFFF"/>
        <w:spacing w:before="0" w:beforeAutospacing="0" w:after="0" w:afterAutospacing="0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16"/>
          <w:szCs w:val="16"/>
        </w:rPr>
        <w:t xml:space="preserve"> </w:t>
      </w:r>
      <w:r w:rsidR="00A95FBB" w:rsidRPr="00313BB4">
        <w:rPr>
          <w:color w:val="000000"/>
          <w:sz w:val="16"/>
          <w:szCs w:val="16"/>
        </w:rPr>
        <w:t>(наименование избирательной комиссии)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адрес:___, телефон:____, факс: ____,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 электронной почты: 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Заинтересованное лицо: ___________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                                      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16"/>
          <w:szCs w:val="16"/>
        </w:rPr>
        <w:t>(Ф.И.О. кандидата)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адрес: ____, телефон: _____, факс:</w:t>
      </w:r>
      <w:r w:rsidR="00EF34E0" w:rsidRPr="00313BB4">
        <w:rPr>
          <w:color w:val="000000"/>
          <w:sz w:val="28"/>
          <w:szCs w:val="28"/>
        </w:rPr>
        <w:t>_</w:t>
      </w:r>
      <w:r w:rsidRPr="00313BB4">
        <w:rPr>
          <w:color w:val="000000"/>
          <w:sz w:val="28"/>
          <w:szCs w:val="28"/>
        </w:rPr>
        <w:t>_,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ind w:left="4253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адрес электронной почты: __________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Административное исковое заявление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об отмене регистрации кандидата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 xml:space="preserve">"__"___________ ____ г. Решением избирательной комиссии </w:t>
      </w:r>
      <w:r w:rsidR="00EF34E0" w:rsidRPr="00313BB4">
        <w:rPr>
          <w:color w:val="000000"/>
          <w:sz w:val="28"/>
          <w:szCs w:val="28"/>
        </w:rPr>
        <w:t>№</w:t>
      </w:r>
      <w:r w:rsidRPr="00313BB4">
        <w:rPr>
          <w:color w:val="000000"/>
          <w:sz w:val="28"/>
          <w:szCs w:val="28"/>
        </w:rPr>
        <w:t>_________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по_______________________ кандидатом в _____________________________ бы</w:t>
      </w:r>
      <w:proofErr w:type="gramStart"/>
      <w:r w:rsidRPr="00313BB4">
        <w:rPr>
          <w:color w:val="000000"/>
          <w:sz w:val="28"/>
          <w:szCs w:val="28"/>
        </w:rPr>
        <w:t>л(</w:t>
      </w:r>
      <w:proofErr w:type="gramEnd"/>
      <w:r w:rsidRPr="00313BB4">
        <w:rPr>
          <w:color w:val="000000"/>
          <w:sz w:val="28"/>
          <w:szCs w:val="28"/>
        </w:rPr>
        <w:t>а) зарегистрирован(а) ________________________________</w:t>
      </w:r>
      <w:r w:rsidR="00EF34E0" w:rsidRPr="00313BB4">
        <w:rPr>
          <w:color w:val="000000"/>
          <w:sz w:val="28"/>
          <w:szCs w:val="28"/>
        </w:rPr>
        <w:t>________________________</w:t>
      </w:r>
      <w:r w:rsidRPr="00313BB4">
        <w:rPr>
          <w:color w:val="000000"/>
          <w:sz w:val="28"/>
          <w:szCs w:val="28"/>
        </w:rPr>
        <w:t>__.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16"/>
          <w:szCs w:val="16"/>
        </w:rPr>
      </w:pPr>
      <w:r w:rsidRPr="00313BB4">
        <w:rPr>
          <w:color w:val="000000"/>
          <w:sz w:val="16"/>
          <w:szCs w:val="16"/>
        </w:rPr>
        <w:t> </w:t>
      </w:r>
      <w:r w:rsidRPr="00313BB4">
        <w:rPr>
          <w:rStyle w:val="apple-converted-space"/>
          <w:color w:val="000000"/>
          <w:sz w:val="16"/>
          <w:szCs w:val="16"/>
        </w:rPr>
        <w:t> </w:t>
      </w:r>
      <w:r w:rsidRPr="00313BB4">
        <w:rPr>
          <w:color w:val="000000"/>
          <w:sz w:val="16"/>
          <w:szCs w:val="16"/>
        </w:rPr>
        <w:t>(фамилия, имя, отчество, дата, место рождения, адрес)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Вместе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с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тем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регистрация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указанного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кандидата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подлежит отмене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по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следующим основаниям: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_____</w:t>
      </w:r>
      <w:r w:rsidR="00EF34E0" w:rsidRPr="00313BB4">
        <w:rPr>
          <w:color w:val="000000"/>
          <w:sz w:val="28"/>
          <w:szCs w:val="28"/>
        </w:rPr>
        <w:t>______________</w:t>
      </w:r>
      <w:r w:rsidRPr="00313BB4">
        <w:rPr>
          <w:color w:val="000000"/>
          <w:sz w:val="28"/>
          <w:szCs w:val="28"/>
        </w:rPr>
        <w:t>_______.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13BB4">
        <w:rPr>
          <w:color w:val="000000"/>
          <w:sz w:val="16"/>
          <w:szCs w:val="16"/>
        </w:rPr>
        <w:t>(обстоятельства из</w:t>
      </w:r>
      <w:r w:rsidRPr="00313BB4">
        <w:rPr>
          <w:rStyle w:val="apple-converted-space"/>
          <w:color w:val="000000"/>
          <w:sz w:val="16"/>
          <w:szCs w:val="16"/>
        </w:rPr>
        <w:t> </w:t>
      </w:r>
      <w:hyperlink r:id="rId7" w:history="1">
        <w:r w:rsidRPr="00313BB4">
          <w:rPr>
            <w:rStyle w:val="a4"/>
            <w:color w:val="auto"/>
            <w:sz w:val="16"/>
            <w:szCs w:val="16"/>
            <w:u w:val="none"/>
          </w:rPr>
          <w:t>п. п. 7</w:t>
        </w:r>
      </w:hyperlink>
      <w:r w:rsidRPr="00313BB4">
        <w:rPr>
          <w:color w:val="000000"/>
          <w:sz w:val="16"/>
          <w:szCs w:val="16"/>
        </w:rPr>
        <w:t>,</w:t>
      </w:r>
      <w:r w:rsidRPr="00313BB4">
        <w:rPr>
          <w:rStyle w:val="apple-converted-space"/>
          <w:color w:val="000000"/>
          <w:sz w:val="16"/>
          <w:szCs w:val="16"/>
        </w:rPr>
        <w:t> </w:t>
      </w:r>
      <w:hyperlink r:id="rId8" w:history="1">
        <w:r w:rsidRPr="00313BB4">
          <w:rPr>
            <w:rStyle w:val="a4"/>
            <w:color w:val="auto"/>
            <w:sz w:val="16"/>
            <w:szCs w:val="16"/>
            <w:u w:val="none"/>
          </w:rPr>
          <w:t>8</w:t>
        </w:r>
      </w:hyperlink>
      <w:r w:rsidRPr="00313BB4">
        <w:rPr>
          <w:color w:val="000000"/>
          <w:sz w:val="16"/>
          <w:szCs w:val="16"/>
        </w:rPr>
        <w:t>,</w:t>
      </w:r>
      <w:r w:rsidRPr="00313BB4">
        <w:rPr>
          <w:rStyle w:val="apple-converted-space"/>
          <w:color w:val="000000"/>
          <w:sz w:val="16"/>
          <w:szCs w:val="16"/>
        </w:rPr>
        <w:t> </w:t>
      </w:r>
      <w:hyperlink r:id="rId9" w:history="1">
        <w:r w:rsidRPr="00313BB4">
          <w:rPr>
            <w:rStyle w:val="a4"/>
            <w:color w:val="auto"/>
            <w:sz w:val="16"/>
            <w:szCs w:val="16"/>
            <w:u w:val="none"/>
          </w:rPr>
          <w:t>9 ст. 76</w:t>
        </w:r>
      </w:hyperlink>
      <w:r w:rsidRPr="00313BB4">
        <w:rPr>
          <w:rStyle w:val="apple-converted-space"/>
          <w:color w:val="000000"/>
          <w:sz w:val="16"/>
          <w:szCs w:val="16"/>
        </w:rPr>
        <w:t> </w:t>
      </w:r>
      <w:r w:rsidRPr="00313BB4">
        <w:rPr>
          <w:color w:val="000000"/>
          <w:sz w:val="16"/>
          <w:szCs w:val="16"/>
        </w:rPr>
        <w:t>Федерального закона </w:t>
      </w:r>
      <w:r w:rsidRPr="00313BB4">
        <w:rPr>
          <w:rStyle w:val="apple-converted-space"/>
          <w:color w:val="000000"/>
          <w:sz w:val="16"/>
          <w:szCs w:val="16"/>
        </w:rPr>
        <w:t> </w:t>
      </w:r>
      <w:r w:rsidRPr="00313BB4">
        <w:rPr>
          <w:color w:val="000000"/>
          <w:sz w:val="16"/>
          <w:szCs w:val="16"/>
        </w:rPr>
        <w:t>от 12.06.2002 N 67-ФЗ "Об основных гарантиях избирательных прав и права на участие в референдуме граждан Российской Федерации", доказательства)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313BB4">
        <w:rPr>
          <w:color w:val="000000"/>
          <w:sz w:val="28"/>
          <w:szCs w:val="28"/>
        </w:rPr>
        <w:t>В соответствии с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313BB4">
          <w:rPr>
            <w:rStyle w:val="a4"/>
            <w:color w:val="auto"/>
            <w:sz w:val="28"/>
            <w:szCs w:val="28"/>
            <w:u w:val="none"/>
          </w:rPr>
          <w:t>п. п. 7</w:t>
        </w:r>
      </w:hyperlink>
      <w:r w:rsidRPr="00313BB4">
        <w:rPr>
          <w:color w:val="000000"/>
          <w:sz w:val="28"/>
          <w:szCs w:val="28"/>
        </w:rPr>
        <w:t>,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313BB4">
          <w:rPr>
            <w:rStyle w:val="a4"/>
            <w:color w:val="auto"/>
            <w:sz w:val="28"/>
            <w:szCs w:val="28"/>
            <w:u w:val="none"/>
          </w:rPr>
          <w:t>8</w:t>
        </w:r>
      </w:hyperlink>
      <w:r w:rsidRPr="00313BB4">
        <w:rPr>
          <w:color w:val="000000"/>
          <w:sz w:val="28"/>
          <w:szCs w:val="28"/>
        </w:rPr>
        <w:t>,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313BB4">
          <w:rPr>
            <w:rStyle w:val="a4"/>
            <w:color w:val="auto"/>
            <w:sz w:val="28"/>
            <w:szCs w:val="28"/>
            <w:u w:val="none"/>
          </w:rPr>
          <w:t xml:space="preserve">9 ст. </w:t>
        </w:r>
        <w:proofErr w:type="gramEnd"/>
        <w:r w:rsidRPr="00313BB4">
          <w:rPr>
            <w:rStyle w:val="a4"/>
            <w:color w:val="auto"/>
            <w:sz w:val="28"/>
            <w:szCs w:val="28"/>
            <w:u w:val="none"/>
          </w:rPr>
          <w:t>76</w:t>
        </w:r>
      </w:hyperlink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Федерального закона от 12.06.2002 N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67-ФЗ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"Об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основных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гарантиях избирательных прав и права на участие в референдуме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граждан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Российской Федерации" в указанных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случаях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регистрация</w:t>
      </w:r>
      <w:r w:rsidR="00313BB4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313BB4">
        <w:rPr>
          <w:color w:val="000000"/>
          <w:sz w:val="28"/>
          <w:szCs w:val="28"/>
        </w:rPr>
        <w:t>кандидата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может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быть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отменена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судом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по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заявлению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 xml:space="preserve">зарегистрировавшей кандидата избирательной </w:t>
      </w:r>
      <w:r w:rsidRPr="00313BB4">
        <w:rPr>
          <w:color w:val="000000"/>
          <w:sz w:val="28"/>
          <w:szCs w:val="28"/>
        </w:rPr>
        <w:lastRenderedPageBreak/>
        <w:t>комиссии,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кандидата, зарегистрированного по тому же избирательному округу.</w:t>
      </w:r>
    </w:p>
    <w:p w:rsidR="00EF34E0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313BB4">
        <w:rPr>
          <w:color w:val="000000"/>
          <w:sz w:val="28"/>
          <w:szCs w:val="28"/>
        </w:rPr>
        <w:t>    </w:t>
      </w:r>
      <w:r w:rsidRPr="00313BB4">
        <w:rPr>
          <w:rStyle w:val="apple-converted-space"/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На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основании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вышеизложенного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и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руководствуясь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313BB4">
          <w:rPr>
            <w:rStyle w:val="a4"/>
            <w:color w:val="auto"/>
            <w:sz w:val="28"/>
            <w:szCs w:val="28"/>
            <w:u w:val="none"/>
          </w:rPr>
          <w:t>п. п. 7</w:t>
        </w:r>
      </w:hyperlink>
      <w:r w:rsidRPr="00313BB4">
        <w:rPr>
          <w:color w:val="000000"/>
          <w:sz w:val="28"/>
          <w:szCs w:val="28"/>
        </w:rPr>
        <w:t>,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4" w:history="1">
        <w:r w:rsidRPr="00313BB4">
          <w:rPr>
            <w:rStyle w:val="a4"/>
            <w:color w:val="auto"/>
            <w:sz w:val="28"/>
            <w:szCs w:val="28"/>
            <w:u w:val="none"/>
          </w:rPr>
          <w:t>8</w:t>
        </w:r>
      </w:hyperlink>
      <w:r w:rsidRPr="00313BB4">
        <w:rPr>
          <w:color w:val="000000"/>
          <w:sz w:val="28"/>
          <w:szCs w:val="28"/>
        </w:rPr>
        <w:t>,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5" w:history="1">
        <w:r w:rsidRPr="00313BB4">
          <w:rPr>
            <w:rStyle w:val="a4"/>
            <w:color w:val="auto"/>
            <w:sz w:val="28"/>
            <w:szCs w:val="28"/>
            <w:u w:val="none"/>
          </w:rPr>
          <w:t>9 ст. 76</w:t>
        </w:r>
      </w:hyperlink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Федерального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закона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от  12.06.2002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N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67-ФЗ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"Об основных гарантиях избирательных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прав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и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права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на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участие в референдуме граждан Российской Федерации",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hyperlink r:id="rId16" w:history="1">
        <w:r w:rsidRPr="00313BB4">
          <w:rPr>
            <w:rStyle w:val="a4"/>
            <w:color w:val="auto"/>
            <w:sz w:val="28"/>
            <w:szCs w:val="28"/>
            <w:u w:val="none"/>
          </w:rPr>
          <w:t>ст. </w:t>
        </w:r>
        <w:r w:rsidRPr="00313BB4">
          <w:rPr>
            <w:rStyle w:val="apple-converted-space"/>
            <w:sz w:val="28"/>
            <w:szCs w:val="28"/>
          </w:rPr>
          <w:t> </w:t>
        </w:r>
        <w:r w:rsidRPr="00313BB4">
          <w:rPr>
            <w:rStyle w:val="a4"/>
            <w:color w:val="auto"/>
            <w:sz w:val="28"/>
            <w:szCs w:val="28"/>
            <w:u w:val="none"/>
          </w:rPr>
          <w:t>239</w:t>
        </w:r>
      </w:hyperlink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color w:val="000000"/>
          <w:sz w:val="28"/>
          <w:szCs w:val="28"/>
        </w:rPr>
        <w:t>Кодекса административного судопроизводства Российской Федерации,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Pr="00313BB4">
        <w:rPr>
          <w:bCs/>
          <w:color w:val="000000"/>
          <w:sz w:val="28"/>
          <w:szCs w:val="28"/>
        </w:rPr>
        <w:t>прошу</w:t>
      </w:r>
      <w:r w:rsidRPr="00313BB4">
        <w:rPr>
          <w:color w:val="000000"/>
          <w:sz w:val="28"/>
          <w:szCs w:val="28"/>
        </w:rPr>
        <w:t>: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EF34E0" w:rsidP="00EF34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о</w:t>
      </w:r>
      <w:r w:rsidR="00A95FBB" w:rsidRPr="00313BB4">
        <w:rPr>
          <w:color w:val="000000"/>
          <w:sz w:val="28"/>
          <w:szCs w:val="28"/>
        </w:rPr>
        <w:t>тменить регистрацию кандидата_____________________________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313BB4">
        <w:rPr>
          <w:color w:val="000000"/>
          <w:sz w:val="20"/>
          <w:szCs w:val="20"/>
        </w:rPr>
        <w:t>          </w:t>
      </w:r>
      <w:r w:rsidR="00EF34E0" w:rsidRPr="00313BB4">
        <w:rPr>
          <w:color w:val="000000"/>
          <w:sz w:val="20"/>
          <w:szCs w:val="20"/>
        </w:rPr>
        <w:t xml:space="preserve">                                              </w:t>
      </w:r>
      <w:r w:rsidRPr="00313BB4">
        <w:rPr>
          <w:rStyle w:val="apple-converted-space"/>
          <w:color w:val="000000"/>
          <w:sz w:val="20"/>
          <w:szCs w:val="20"/>
        </w:rPr>
        <w:t> </w:t>
      </w:r>
      <w:r w:rsidRPr="00313BB4">
        <w:rPr>
          <w:color w:val="000000"/>
          <w:sz w:val="20"/>
          <w:szCs w:val="20"/>
        </w:rPr>
        <w:t>(фамилия, имя, отчество, дата, место рождения, адрес)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от "___"________ ___ г. под </w:t>
      </w:r>
      <w:r w:rsidR="00EF34E0" w:rsidRPr="00313BB4">
        <w:rPr>
          <w:color w:val="000000"/>
          <w:sz w:val="28"/>
          <w:szCs w:val="28"/>
        </w:rPr>
        <w:t>№</w:t>
      </w:r>
      <w:r w:rsidRPr="00313BB4">
        <w:rPr>
          <w:color w:val="000000"/>
          <w:sz w:val="28"/>
          <w:szCs w:val="28"/>
        </w:rPr>
        <w:t xml:space="preserve"> ________.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Приложение: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1. Копия Решения избирательной комиссии от "___"________ ____ г. </w:t>
      </w:r>
      <w:r w:rsidR="00EF34E0" w:rsidRPr="00313BB4">
        <w:rPr>
          <w:color w:val="000000"/>
          <w:sz w:val="28"/>
          <w:szCs w:val="28"/>
        </w:rPr>
        <w:t>№</w:t>
      </w:r>
      <w:r w:rsidRPr="00313BB4">
        <w:rPr>
          <w:color w:val="000000"/>
          <w:sz w:val="28"/>
          <w:szCs w:val="28"/>
        </w:rPr>
        <w:t xml:space="preserve"> ___ о регистрации кандидата.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2. Документы, подтверждающие основания отмены регистрации кандидата.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3.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EF34E0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313BB4">
        <w:rPr>
          <w:color w:val="000000"/>
          <w:sz w:val="28"/>
          <w:szCs w:val="28"/>
        </w:rPr>
        <w:t>(Вариант:</w:t>
      </w:r>
      <w:r w:rsidR="00EF34E0" w:rsidRPr="00313BB4">
        <w:rPr>
          <w:color w:val="000000"/>
          <w:sz w:val="28"/>
          <w:szCs w:val="28"/>
        </w:rPr>
        <w:t xml:space="preserve"> </w:t>
      </w:r>
      <w:proofErr w:type="gramEnd"/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4. </w:t>
      </w:r>
      <w:proofErr w:type="gramStart"/>
      <w:r w:rsidRPr="00313BB4">
        <w:rPr>
          <w:color w:val="000000"/>
          <w:sz w:val="28"/>
          <w:szCs w:val="28"/>
        </w:rPr>
        <w:t>Копии административного искового заявления и приложенных к нему документов лицам, участвующим в деле, которые у них отсутствуют)</w:t>
      </w:r>
      <w:proofErr w:type="gramEnd"/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5. Документ, подтверждающий уплату государственной пошлины.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6. Доверенность представителя административного истца </w:t>
      </w:r>
      <w:proofErr w:type="gramStart"/>
      <w:r w:rsidRPr="00313BB4">
        <w:rPr>
          <w:color w:val="000000"/>
          <w:sz w:val="28"/>
          <w:szCs w:val="28"/>
        </w:rPr>
        <w:t>от</w:t>
      </w:r>
      <w:proofErr w:type="gramEnd"/>
      <w:r w:rsidRPr="00313BB4">
        <w:rPr>
          <w:color w:val="000000"/>
          <w:sz w:val="28"/>
          <w:szCs w:val="28"/>
        </w:rPr>
        <w:t xml:space="preserve"> "___" __________ ____ </w:t>
      </w:r>
      <w:r w:rsidR="00EF34E0" w:rsidRPr="00313BB4">
        <w:rPr>
          <w:color w:val="000000"/>
          <w:sz w:val="28"/>
          <w:szCs w:val="28"/>
        </w:rPr>
        <w:t>№</w:t>
      </w:r>
      <w:r w:rsidRPr="00313BB4">
        <w:rPr>
          <w:color w:val="000000"/>
          <w:sz w:val="28"/>
          <w:szCs w:val="28"/>
        </w:rPr>
        <w:t xml:space="preserve"> ___ и </w:t>
      </w:r>
      <w:proofErr w:type="gramStart"/>
      <w:r w:rsidRPr="00313BB4">
        <w:rPr>
          <w:color w:val="000000"/>
          <w:sz w:val="28"/>
          <w:szCs w:val="28"/>
        </w:rPr>
        <w:t>документ</w:t>
      </w:r>
      <w:proofErr w:type="gramEnd"/>
      <w:r w:rsidRPr="00313BB4">
        <w:rPr>
          <w:color w:val="000000"/>
          <w:sz w:val="28"/>
          <w:szCs w:val="28"/>
        </w:rPr>
        <w:t>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7. Иные документы, подтверждающие обстоятельства, на которых административный истец основывает свои требования.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 xml:space="preserve">"__"___________ ____ </w:t>
      </w:r>
      <w:proofErr w:type="gramStart"/>
      <w:r w:rsidRPr="00313BB4">
        <w:rPr>
          <w:color w:val="000000"/>
          <w:sz w:val="28"/>
          <w:szCs w:val="28"/>
        </w:rPr>
        <w:t>г</w:t>
      </w:r>
      <w:proofErr w:type="gramEnd"/>
      <w:r w:rsidRPr="00313BB4">
        <w:rPr>
          <w:color w:val="000000"/>
          <w:sz w:val="28"/>
          <w:szCs w:val="28"/>
        </w:rPr>
        <w:t>.</w:t>
      </w:r>
    </w:p>
    <w:p w:rsidR="00EF34E0" w:rsidRPr="00313BB4" w:rsidRDefault="00EF34E0" w:rsidP="00EF34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EF34E0" w:rsidRPr="00313BB4" w:rsidRDefault="00EF34E0" w:rsidP="00EF34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A95FBB" w:rsidRPr="00313BB4" w:rsidRDefault="00A95FBB" w:rsidP="00EF34E0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Административный истец (представитель):</w:t>
      </w:r>
      <w:r w:rsidR="00EF34E0" w:rsidRPr="00313BB4">
        <w:rPr>
          <w:color w:val="000000"/>
          <w:sz w:val="28"/>
          <w:szCs w:val="28"/>
        </w:rPr>
        <w:t xml:space="preserve"> </w:t>
      </w:r>
      <w:r w:rsidRPr="00313BB4">
        <w:rPr>
          <w:color w:val="000000"/>
          <w:sz w:val="28"/>
          <w:szCs w:val="28"/>
        </w:rPr>
        <w:t>__________/____________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0"/>
          <w:szCs w:val="20"/>
        </w:rPr>
      </w:pPr>
      <w:r w:rsidRPr="00313BB4">
        <w:rPr>
          <w:color w:val="000000"/>
          <w:sz w:val="28"/>
          <w:szCs w:val="28"/>
        </w:rPr>
        <w:t>       </w:t>
      </w:r>
      <w:r w:rsidRPr="00313BB4">
        <w:rPr>
          <w:rStyle w:val="apple-converted-space"/>
          <w:color w:val="000000"/>
          <w:sz w:val="28"/>
          <w:szCs w:val="28"/>
        </w:rPr>
        <w:t> </w:t>
      </w:r>
      <w:r w:rsidR="00EF34E0" w:rsidRPr="00313BB4">
        <w:rPr>
          <w:rStyle w:val="apple-converted-space"/>
          <w:color w:val="000000"/>
          <w:sz w:val="28"/>
          <w:szCs w:val="28"/>
        </w:rPr>
        <w:t xml:space="preserve">                                                          </w:t>
      </w:r>
      <w:r w:rsidRPr="00313BB4">
        <w:rPr>
          <w:color w:val="000000"/>
          <w:sz w:val="20"/>
          <w:szCs w:val="20"/>
        </w:rPr>
        <w:t>(подпись)                     </w:t>
      </w:r>
      <w:r w:rsidRPr="00313BB4">
        <w:rPr>
          <w:rStyle w:val="apple-converted-space"/>
          <w:color w:val="000000"/>
          <w:sz w:val="20"/>
          <w:szCs w:val="20"/>
        </w:rPr>
        <w:t> </w:t>
      </w:r>
      <w:r w:rsidRPr="00313BB4">
        <w:rPr>
          <w:color w:val="000000"/>
          <w:sz w:val="20"/>
          <w:szCs w:val="20"/>
        </w:rPr>
        <w:t>(Ф.И.О.)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A95FBB" w:rsidRPr="00313BB4" w:rsidRDefault="00A95FBB" w:rsidP="00A95FBB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313BB4">
        <w:rPr>
          <w:color w:val="000000"/>
          <w:sz w:val="28"/>
          <w:szCs w:val="28"/>
        </w:rPr>
        <w:t> </w:t>
      </w:r>
    </w:p>
    <w:p w:rsidR="00787398" w:rsidRPr="00313BB4" w:rsidRDefault="00787398">
      <w:pPr>
        <w:rPr>
          <w:rFonts w:ascii="Times New Roman" w:hAnsi="Times New Roman" w:cs="Times New Roman"/>
        </w:rPr>
      </w:pPr>
    </w:p>
    <w:sectPr w:rsidR="00787398" w:rsidRPr="00313BB4" w:rsidSect="00A95FB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FBB"/>
    <w:rsid w:val="00050861"/>
    <w:rsid w:val="00252E8D"/>
    <w:rsid w:val="00313BB4"/>
    <w:rsid w:val="00434A4D"/>
    <w:rsid w:val="00787398"/>
    <w:rsid w:val="00A95FBB"/>
    <w:rsid w:val="00E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FBB"/>
  </w:style>
  <w:style w:type="character" w:styleId="a4">
    <w:name w:val="Hyperlink"/>
    <w:basedOn w:val="a0"/>
    <w:uiPriority w:val="99"/>
    <w:semiHidden/>
    <w:unhideWhenUsed/>
    <w:rsid w:val="00A95F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26FFB5F041ECE7F50EDDB8D726A0D0C476D5B861C0144396AB9AA3BB0269D7527F23984855A79S2H7G" TargetMode="External"/><Relationship Id="rId13" Type="http://schemas.openxmlformats.org/officeDocument/2006/relationships/hyperlink" Target="consultantplus://offline/ref=AAC26FFB5F041ECE7F50EDDB8D726A0D0C476D5B861C0144396AB9AA3BB0269D7527F23984855A78S2H4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C26FFB5F041ECE7F50EDDB8D726A0D0C476D5B861C0144396AB9AA3BB0269D7527F23984855A78S2H4G" TargetMode="External"/><Relationship Id="rId12" Type="http://schemas.openxmlformats.org/officeDocument/2006/relationships/hyperlink" Target="consultantplus://offline/ref=AAC26FFB5F041ECE7F50EDDB8D726A0D0C476D5B861C0144396AB9AA3BB0269D7527F23984855E79S2H1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C26FFB5F041ECE7F50EDDB8D726A0D0C476D5B87120144396AB9AA3BB0269D7527F23984865D7CS2HF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C26FFB5F041ECE7F50EDDB8D726A0D0C476D5B87120144396AB9AA3BB0269D7527F23984875C7ES2H1G" TargetMode="External"/><Relationship Id="rId11" Type="http://schemas.openxmlformats.org/officeDocument/2006/relationships/hyperlink" Target="consultantplus://offline/ref=AAC26FFB5F041ECE7F50EDDB8D726A0D0C476D5B861C0144396AB9AA3BB0269D7527F23984855A79S2H7G" TargetMode="External"/><Relationship Id="rId5" Type="http://schemas.openxmlformats.org/officeDocument/2006/relationships/hyperlink" Target="consultantplus://offline/ref=AAC26FFB5F041ECE7F50EDDB8D726A0D0C476D5B87120144396AB9AA3BB0269D7527F23984875C7BS2HEG" TargetMode="External"/><Relationship Id="rId15" Type="http://schemas.openxmlformats.org/officeDocument/2006/relationships/hyperlink" Target="consultantplus://offline/ref=AAC26FFB5F041ECE7F50EDDB8D726A0D0C476D5B861C0144396AB9AA3BB0269D7527F23984855E79S2H1G" TargetMode="External"/><Relationship Id="rId10" Type="http://schemas.openxmlformats.org/officeDocument/2006/relationships/hyperlink" Target="consultantplus://offline/ref=AAC26FFB5F041ECE7F50EDDB8D726A0D0C476D5B861C0144396AB9AA3BB0269D7527F23984855A78S2H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C26FFB5F041ECE7F50EDDB8D726A0D0C476D5B861C0144396AB9AA3BB0269D7527F23984855E79S2H1G" TargetMode="External"/><Relationship Id="rId14" Type="http://schemas.openxmlformats.org/officeDocument/2006/relationships/hyperlink" Target="consultantplus://offline/ref=AAC26FFB5F041ECE7F50EDDB8D726A0D0C476D5B861C0144396AB9AA3BB0269D7527F23984855A79S2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АРМ01</dc:creator>
  <cp:lastModifiedBy>АРМ01</cp:lastModifiedBy>
  <cp:revision>3</cp:revision>
  <cp:lastPrinted>2016-07-26T03:02:00Z</cp:lastPrinted>
  <dcterms:created xsi:type="dcterms:W3CDTF">2016-07-26T03:01:00Z</dcterms:created>
  <dcterms:modified xsi:type="dcterms:W3CDTF">2018-02-08T07:08:00Z</dcterms:modified>
</cp:coreProperties>
</file>